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7661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1</w:t>
      </w:r>
    </w:p>
    <w:p w14:paraId="2CC22B20" w14:textId="77777777" w:rsidR="008D39EC" w:rsidRPr="008D39EC" w:rsidRDefault="008D39EC" w:rsidP="008D39EC">
      <w:r w:rsidRPr="008D39EC">
        <w:t>Which cloud providers currently support Databricks deployments?</w:t>
      </w:r>
    </w:p>
    <w:p w14:paraId="1FBA379D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B. AWS, Microsoft Azure, Google Cloud Platform (GCP)</w:t>
      </w:r>
    </w:p>
    <w:p w14:paraId="45F45595" w14:textId="77777777" w:rsidR="008D39EC" w:rsidRPr="008D39EC" w:rsidRDefault="00000000" w:rsidP="008D39EC">
      <w:r>
        <w:pict w14:anchorId="5BCEA913">
          <v:rect id="_x0000_i1025" style="width:0;height:1.5pt" o:hralign="center" o:hrstd="t" o:hr="t" fillcolor="#a0a0a0" stroked="f"/>
        </w:pict>
      </w:r>
    </w:p>
    <w:p w14:paraId="4983FCE9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2</w:t>
      </w:r>
    </w:p>
    <w:p w14:paraId="678A50EE" w14:textId="77777777" w:rsidR="008D39EC" w:rsidRPr="008D39EC" w:rsidRDefault="008D39EC" w:rsidP="008D39EC">
      <w:r w:rsidRPr="008D39EC">
        <w:t>Which Azure subscription type is required to deploy Azure Databricks?</w:t>
      </w:r>
    </w:p>
    <w:p w14:paraId="4D03C594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D. Pay-As-You-Go subscription</w:t>
      </w:r>
    </w:p>
    <w:p w14:paraId="24BF8F3E" w14:textId="77777777" w:rsidR="008D39EC" w:rsidRPr="008D39EC" w:rsidRDefault="00000000" w:rsidP="008D39EC">
      <w:r>
        <w:pict w14:anchorId="2239260E">
          <v:rect id="_x0000_i1026" style="width:0;height:1.5pt" o:hralign="center" o:hrstd="t" o:hr="t" fillcolor="#a0a0a0" stroked="f"/>
        </w:pict>
      </w:r>
    </w:p>
    <w:p w14:paraId="63E6F425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3</w:t>
      </w:r>
    </w:p>
    <w:p w14:paraId="2E31193E" w14:textId="77777777" w:rsidR="008D39EC" w:rsidRPr="008D39EC" w:rsidRDefault="008D39EC" w:rsidP="008D39EC">
      <w:r w:rsidRPr="008D39EC">
        <w:t>Which permission level is required to create an Azure Databricks workspace?</w:t>
      </w:r>
    </w:p>
    <w:p w14:paraId="637D191D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C. Contributor</w:t>
      </w:r>
    </w:p>
    <w:p w14:paraId="51396532" w14:textId="77777777" w:rsidR="008D39EC" w:rsidRPr="008D39EC" w:rsidRDefault="00000000" w:rsidP="008D39EC">
      <w:r>
        <w:pict w14:anchorId="0575ACFF">
          <v:rect id="_x0000_i1027" style="width:0;height:1.5pt" o:hralign="center" o:hrstd="t" o:hr="t" fillcolor="#a0a0a0" stroked="f"/>
        </w:pict>
      </w:r>
    </w:p>
    <w:p w14:paraId="21EC0C14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4</w:t>
      </w:r>
    </w:p>
    <w:p w14:paraId="779817BB" w14:textId="77777777" w:rsidR="008D39EC" w:rsidRPr="008D39EC" w:rsidRDefault="008D39EC" w:rsidP="008D39EC">
      <w:r w:rsidRPr="008D39EC">
        <w:t>Azure Databricks billing consists of which two primary cost categories?</w:t>
      </w:r>
    </w:p>
    <w:p w14:paraId="65DE0915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B. Databricks Units (DBUs) and Azure cloud resource charges</w:t>
      </w:r>
    </w:p>
    <w:p w14:paraId="120F4D63" w14:textId="77777777" w:rsidR="008D39EC" w:rsidRPr="008D39EC" w:rsidRDefault="00000000" w:rsidP="008D39EC">
      <w:r>
        <w:pict w14:anchorId="0E7A782C">
          <v:rect id="_x0000_i1028" style="width:0;height:1.5pt" o:hralign="center" o:hrstd="t" o:hr="t" fillcolor="#a0a0a0" stroked="f"/>
        </w:pict>
      </w:r>
    </w:p>
    <w:p w14:paraId="701891E0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5</w:t>
      </w:r>
    </w:p>
    <w:p w14:paraId="79A12014" w14:textId="77777777" w:rsidR="008D39EC" w:rsidRPr="008D39EC" w:rsidRDefault="008D39EC" w:rsidP="008D39EC">
      <w:r w:rsidRPr="008D39EC">
        <w:t>Why are two subnets created when deploying Azure Databricks?</w:t>
      </w:r>
    </w:p>
    <w:p w14:paraId="231B99A7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C. One public subnet and one private subnet for network separation and security</w:t>
      </w:r>
    </w:p>
    <w:p w14:paraId="74E271D5" w14:textId="77777777" w:rsidR="008D39EC" w:rsidRPr="008D39EC" w:rsidRDefault="00000000" w:rsidP="008D39EC">
      <w:r>
        <w:pict w14:anchorId="0B60F90B">
          <v:rect id="_x0000_i1029" style="width:0;height:1.5pt" o:hralign="center" o:hrstd="t" o:hr="t" fillcolor="#a0a0a0" stroked="f"/>
        </w:pict>
      </w:r>
    </w:p>
    <w:p w14:paraId="2E35F43D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6</w:t>
      </w:r>
    </w:p>
    <w:p w14:paraId="66E78560" w14:textId="77777777" w:rsidR="008D39EC" w:rsidRPr="008D39EC" w:rsidRDefault="008D39EC" w:rsidP="008D39EC">
      <w:r w:rsidRPr="008D39EC">
        <w:t>What is the primary purpose of an Azure Resource Group during Azure Databricks deployment?</w:t>
      </w:r>
    </w:p>
    <w:p w14:paraId="753ABCA3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C. To organize and manage related Azure resources together</w:t>
      </w:r>
    </w:p>
    <w:p w14:paraId="6963B824" w14:textId="77777777" w:rsidR="008D39EC" w:rsidRPr="008D39EC" w:rsidRDefault="00000000" w:rsidP="008D39EC">
      <w:r>
        <w:pict w14:anchorId="223ED24C">
          <v:rect id="_x0000_i1030" style="width:0;height:1.5pt" o:hralign="center" o:hrstd="t" o:hr="t" fillcolor="#a0a0a0" stroked="f"/>
        </w:pict>
      </w:r>
    </w:p>
    <w:p w14:paraId="319C31E4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7</w:t>
      </w:r>
    </w:p>
    <w:p w14:paraId="5032D87C" w14:textId="77777777" w:rsidR="008D39EC" w:rsidRPr="008D39EC" w:rsidRDefault="008D39EC" w:rsidP="008D39EC">
      <w:r w:rsidRPr="008D39EC">
        <w:lastRenderedPageBreak/>
        <w:t>Which deployment option provides access to additional enterprise features during the evaluation period?</w:t>
      </w:r>
    </w:p>
    <w:p w14:paraId="4B230F2F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C. Premium 14-day Trial</w:t>
      </w:r>
    </w:p>
    <w:p w14:paraId="1B0A6E65" w14:textId="77777777" w:rsidR="008D39EC" w:rsidRPr="008D39EC" w:rsidRDefault="00000000" w:rsidP="008D39EC">
      <w:r>
        <w:pict w14:anchorId="5F166308">
          <v:rect id="_x0000_i1031" style="width:0;height:1.5pt" o:hralign="center" o:hrstd="t" o:hr="t" fillcolor="#a0a0a0" stroked="f"/>
        </w:pict>
      </w:r>
    </w:p>
    <w:p w14:paraId="7A39D6E1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8</w:t>
      </w:r>
    </w:p>
    <w:p w14:paraId="17F56CCD" w14:textId="77777777" w:rsidR="008D39EC" w:rsidRPr="008D39EC" w:rsidRDefault="008D39EC" w:rsidP="008D39EC">
      <w:r w:rsidRPr="008D39EC">
        <w:t>During networking configuration for Azure Databricks, which setting is recommended?</w:t>
      </w:r>
    </w:p>
    <w:p w14:paraId="03E47D4F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B. Disable public IP addresses and use the custom Virtual Network</w:t>
      </w:r>
    </w:p>
    <w:p w14:paraId="6FA80275" w14:textId="77777777" w:rsidR="008D39EC" w:rsidRPr="008D39EC" w:rsidRDefault="00000000" w:rsidP="008D39EC">
      <w:r>
        <w:pict w14:anchorId="78E2174C">
          <v:rect id="_x0000_i1032" style="width:0;height:1.5pt" o:hralign="center" o:hrstd="t" o:hr="t" fillcolor="#a0a0a0" stroked="f"/>
        </w:pict>
      </w:r>
    </w:p>
    <w:p w14:paraId="1B733CA4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9</w:t>
      </w:r>
    </w:p>
    <w:p w14:paraId="2EEA160D" w14:textId="77777777" w:rsidR="008D39EC" w:rsidRPr="008D39EC" w:rsidRDefault="008D39EC" w:rsidP="008D39EC">
      <w:r w:rsidRPr="008D39EC">
        <w:t>Which portal is used to centrally manage Databricks workspaces after deployment?</w:t>
      </w:r>
    </w:p>
    <w:p w14:paraId="3421647E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C. account.azuredatabricks.net (Databricks Account Console)</w:t>
      </w:r>
    </w:p>
    <w:p w14:paraId="001912FD" w14:textId="77777777" w:rsidR="008D39EC" w:rsidRPr="008D39EC" w:rsidRDefault="00000000" w:rsidP="008D39EC">
      <w:r>
        <w:pict w14:anchorId="14A4C64F">
          <v:rect id="_x0000_i1033" style="width:0;height:1.5pt" o:hralign="center" o:hrstd="t" o:hr="t" fillcolor="#a0a0a0" stroked="f"/>
        </w:pict>
      </w:r>
    </w:p>
    <w:p w14:paraId="5CFA25E3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10</w:t>
      </w:r>
    </w:p>
    <w:p w14:paraId="038C553B" w14:textId="77777777" w:rsidR="008D39EC" w:rsidRPr="008D39EC" w:rsidRDefault="008D39EC" w:rsidP="008D39EC">
      <w:r w:rsidRPr="008D39EC">
        <w:t>What is the correct high-level sequence for deploying Azure Databricks?</w:t>
      </w:r>
    </w:p>
    <w:p w14:paraId="70833CF0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C. Create Resource Group → Create Virtual Network → Deploy Workspace → Launch Workspace</w:t>
      </w:r>
    </w:p>
    <w:p w14:paraId="3D2BD88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59"/>
    <w:rsid w:val="001D6F59"/>
    <w:rsid w:val="00556314"/>
    <w:rsid w:val="008D39EC"/>
    <w:rsid w:val="00C040E1"/>
    <w:rsid w:val="00D0563B"/>
    <w:rsid w:val="00DC363B"/>
    <w:rsid w:val="00E17A3E"/>
    <w:rsid w:val="00E3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1BFF"/>
  <w15:chartTrackingRefBased/>
  <w15:docId w15:val="{776FAB32-A9E6-45DA-A5A9-3FA15E35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2026-06-30T18:33:00Z</dcterms:created>
  <dcterms:modified xsi:type="dcterms:W3CDTF">2026-07-02T19:29:00Z</dcterms:modified>
</cp:coreProperties>
</file>