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D4D0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1</w:t>
      </w:r>
    </w:p>
    <w:p w14:paraId="4FDCF745" w14:textId="77777777" w:rsidR="00825FEC" w:rsidRPr="00825FEC" w:rsidRDefault="00825FEC" w:rsidP="00825FEC">
      <w:r w:rsidRPr="00825FEC">
        <w:t>What is the primary purpose of Unity Catalog in Databricks?</w:t>
      </w:r>
    </w:p>
    <w:p w14:paraId="029AE035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To provide centralized governance, security, and metadata management across Databricks workspaces</w:t>
      </w:r>
    </w:p>
    <w:p w14:paraId="0A98119F" w14:textId="77777777" w:rsidR="00825FEC" w:rsidRPr="00825FEC" w:rsidRDefault="00000000" w:rsidP="00825FEC">
      <w:r>
        <w:pict w14:anchorId="06657798">
          <v:rect id="_x0000_i1025" style="width:0;height:1.5pt" o:hralign="center" o:hrstd="t" o:hr="t" fillcolor="#a0a0a0" stroked="f"/>
        </w:pict>
      </w:r>
    </w:p>
    <w:p w14:paraId="06E8B55E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2</w:t>
      </w:r>
    </w:p>
    <w:p w14:paraId="28828EE3" w14:textId="77777777" w:rsidR="00825FEC" w:rsidRPr="00825FEC" w:rsidRDefault="00825FEC" w:rsidP="00825FEC">
      <w:r w:rsidRPr="00825FEC">
        <w:t>What is the core principle of Unity Catalog?</w:t>
      </w:r>
    </w:p>
    <w:p w14:paraId="11F04B0B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B. Define security once and enforce it everywhere.</w:t>
      </w:r>
    </w:p>
    <w:p w14:paraId="4A7B9E3E" w14:textId="77777777" w:rsidR="00825FEC" w:rsidRPr="00825FEC" w:rsidRDefault="00000000" w:rsidP="00825FEC">
      <w:r>
        <w:pict w14:anchorId="7DA9B10C">
          <v:rect id="_x0000_i1026" style="width:0;height:1.5pt" o:hralign="center" o:hrstd="t" o:hr="t" fillcolor="#a0a0a0" stroked="f"/>
        </w:pict>
      </w:r>
    </w:p>
    <w:p w14:paraId="037281AD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3</w:t>
      </w:r>
    </w:p>
    <w:p w14:paraId="5AE57275" w14:textId="77777777" w:rsidR="00825FEC" w:rsidRPr="00825FEC" w:rsidRDefault="00825FEC" w:rsidP="00825FEC">
      <w:r w:rsidRPr="00825FEC">
        <w:t>Which object is the top-level container in the Unity Catalog hierarchy?</w:t>
      </w:r>
    </w:p>
    <w:p w14:paraId="4B953FE5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D. Metastore</w:t>
      </w:r>
    </w:p>
    <w:p w14:paraId="37C118D2" w14:textId="77777777" w:rsidR="00825FEC" w:rsidRPr="00825FEC" w:rsidRDefault="00000000" w:rsidP="00825FEC">
      <w:r>
        <w:pict w14:anchorId="71FA075A">
          <v:rect id="_x0000_i1027" style="width:0;height:1.5pt" o:hralign="center" o:hrstd="t" o:hr="t" fillcolor="#a0a0a0" stroked="f"/>
        </w:pict>
      </w:r>
    </w:p>
    <w:p w14:paraId="05E207F6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4</w:t>
      </w:r>
    </w:p>
    <w:p w14:paraId="4B580969" w14:textId="77777777" w:rsidR="00825FEC" w:rsidRPr="00825FEC" w:rsidRDefault="00825FEC" w:rsidP="00825FEC">
      <w:r w:rsidRPr="00825FEC">
        <w:t>Where is Unity Catalog metadata stored?</w:t>
      </w:r>
    </w:p>
    <w:p w14:paraId="110F205E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Databricks Control Plane</w:t>
      </w:r>
    </w:p>
    <w:p w14:paraId="0C5974F1" w14:textId="77777777" w:rsidR="00825FEC" w:rsidRPr="00825FEC" w:rsidRDefault="00000000" w:rsidP="00825FEC">
      <w:r>
        <w:pict w14:anchorId="1FF8FA6A">
          <v:rect id="_x0000_i1028" style="width:0;height:1.5pt" o:hralign="center" o:hrstd="t" o:hr="t" fillcolor="#a0a0a0" stroked="f"/>
        </w:pict>
      </w:r>
    </w:p>
    <w:p w14:paraId="5EE7FD44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5</w:t>
      </w:r>
    </w:p>
    <w:p w14:paraId="04EC10FE" w14:textId="77777777" w:rsidR="00825FEC" w:rsidRPr="00825FEC" w:rsidRDefault="00825FEC" w:rsidP="00825FEC">
      <w:r w:rsidRPr="00825FEC">
        <w:t xml:space="preserve">Which of the following is the highest-level </w:t>
      </w:r>
      <w:r w:rsidRPr="00825FEC">
        <w:rPr>
          <w:b/>
          <w:bCs/>
        </w:rPr>
        <w:t>data securable object</w:t>
      </w:r>
      <w:r w:rsidRPr="00825FEC">
        <w:t xml:space="preserve"> in Unity Catalog?</w:t>
      </w:r>
    </w:p>
    <w:p w14:paraId="1BB1F30B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Catalog</w:t>
      </w:r>
    </w:p>
    <w:p w14:paraId="14C5B528" w14:textId="77777777" w:rsidR="00825FEC" w:rsidRPr="00825FEC" w:rsidRDefault="00000000" w:rsidP="00825FEC">
      <w:r>
        <w:pict w14:anchorId="2DAB6B95">
          <v:rect id="_x0000_i1029" style="width:0;height:1.5pt" o:hralign="center" o:hrstd="t" o:hr="t" fillcolor="#a0a0a0" stroked="f"/>
        </w:pict>
      </w:r>
    </w:p>
    <w:p w14:paraId="7FC36FEE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6</w:t>
      </w:r>
    </w:p>
    <w:p w14:paraId="07AA0AB4" w14:textId="77777777" w:rsidR="00825FEC" w:rsidRPr="00825FEC" w:rsidRDefault="00825FEC" w:rsidP="00825FEC">
      <w:r w:rsidRPr="00825FEC">
        <w:t>Which of the following objects can be stored inside a schema?</w:t>
      </w:r>
    </w:p>
    <w:p w14:paraId="62481232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B. Tables, Views, Functions, and Volumes</w:t>
      </w:r>
    </w:p>
    <w:p w14:paraId="01EEED19" w14:textId="77777777" w:rsidR="00825FEC" w:rsidRPr="00825FEC" w:rsidRDefault="00000000" w:rsidP="00825FEC">
      <w:r>
        <w:pict w14:anchorId="244AFA03">
          <v:rect id="_x0000_i1030" style="width:0;height:1.5pt" o:hralign="center" o:hrstd="t" o:hr="t" fillcolor="#a0a0a0" stroked="f"/>
        </w:pict>
      </w:r>
    </w:p>
    <w:p w14:paraId="460A7EE5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7</w:t>
      </w:r>
    </w:p>
    <w:p w14:paraId="1BB2F47B" w14:textId="77777777" w:rsidR="00825FEC" w:rsidRPr="00825FEC" w:rsidRDefault="00825FEC" w:rsidP="00825FEC">
      <w:r w:rsidRPr="00825FEC">
        <w:lastRenderedPageBreak/>
        <w:t>What types of data can Unity Catalog Volumes store?</w:t>
      </w:r>
    </w:p>
    <w:p w14:paraId="0258336D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Structured, semi-structured, and unstructured data</w:t>
      </w:r>
    </w:p>
    <w:p w14:paraId="0CB99685" w14:textId="77777777" w:rsidR="00825FEC" w:rsidRPr="00825FEC" w:rsidRDefault="00000000" w:rsidP="00825FEC">
      <w:r>
        <w:pict w14:anchorId="6B66187C">
          <v:rect id="_x0000_i1031" style="width:0;height:1.5pt" o:hralign="center" o:hrstd="t" o:hr="t" fillcolor="#a0a0a0" stroked="f"/>
        </w:pict>
      </w:r>
    </w:p>
    <w:p w14:paraId="46D02F74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8</w:t>
      </w:r>
    </w:p>
    <w:p w14:paraId="3BB95C62" w14:textId="77777777" w:rsidR="00825FEC" w:rsidRPr="00825FEC" w:rsidRDefault="00825FEC" w:rsidP="00825FEC">
      <w:r w:rsidRPr="00825FEC">
        <w:t xml:space="preserve">Which of the following is an example of a </w:t>
      </w:r>
      <w:r w:rsidRPr="00825FEC">
        <w:rPr>
          <w:b/>
          <w:bCs/>
        </w:rPr>
        <w:t>non-data securable object</w:t>
      </w:r>
      <w:r w:rsidRPr="00825FEC">
        <w:t xml:space="preserve"> managed by Unity Catalog?</w:t>
      </w:r>
    </w:p>
    <w:p w14:paraId="6B5A0830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D. Storage Credential</w:t>
      </w:r>
    </w:p>
    <w:p w14:paraId="77F9010F" w14:textId="77777777" w:rsidR="00825FEC" w:rsidRPr="00825FEC" w:rsidRDefault="00000000" w:rsidP="00825FEC">
      <w:r>
        <w:pict w14:anchorId="46C62D41">
          <v:rect id="_x0000_i1032" style="width:0;height:1.5pt" o:hralign="center" o:hrstd="t" o:hr="t" fillcolor="#a0a0a0" stroked="f"/>
        </w:pict>
      </w:r>
    </w:p>
    <w:p w14:paraId="26AAA4BF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9</w:t>
      </w:r>
    </w:p>
    <w:p w14:paraId="7B7EF672" w14:textId="77777777" w:rsidR="00825FEC" w:rsidRPr="00825FEC" w:rsidRDefault="00825FEC" w:rsidP="00825FEC">
      <w:r w:rsidRPr="00825FEC">
        <w:t>How are tables referenced in Unity Catalog?</w:t>
      </w:r>
    </w:p>
    <w:p w14:paraId="260202CE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D. catalog.schema.table</w:t>
      </w:r>
    </w:p>
    <w:p w14:paraId="36324FD6" w14:textId="77777777" w:rsidR="00825FEC" w:rsidRPr="00825FEC" w:rsidRDefault="00000000" w:rsidP="00825FEC">
      <w:r>
        <w:pict w14:anchorId="3BC2F925">
          <v:rect id="_x0000_i1033" style="width:0;height:1.5pt" o:hralign="center" o:hrstd="t" o:hr="t" fillcolor="#a0a0a0" stroked="f"/>
        </w:pict>
      </w:r>
    </w:p>
    <w:p w14:paraId="432D84A8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10</w:t>
      </w:r>
    </w:p>
    <w:p w14:paraId="4446F88C" w14:textId="77777777" w:rsidR="00825FEC" w:rsidRPr="00825FEC" w:rsidRDefault="00825FEC" w:rsidP="00825FEC">
      <w:r w:rsidRPr="00825FEC">
        <w:t>Why is centralized governance with Unity Catalog beneficial for organizations?</w:t>
      </w:r>
    </w:p>
    <w:p w14:paraId="05A0565B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It provides consistent security, simplified administration, auditing, and governance across multiple workspaces.</w:t>
      </w:r>
      <w:r w:rsidRPr="00825FEC">
        <w:t xml:space="preserve"> </w:t>
      </w:r>
    </w:p>
    <w:p w14:paraId="1109D10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6F"/>
    <w:rsid w:val="002E4A1B"/>
    <w:rsid w:val="00825FEC"/>
    <w:rsid w:val="00A4266F"/>
    <w:rsid w:val="00BD4CEB"/>
    <w:rsid w:val="00D0563B"/>
    <w:rsid w:val="00D4567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AF14B-DEFC-46E8-A38B-EBA5B05E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2026-06-30T18:38:00Z</dcterms:created>
  <dcterms:modified xsi:type="dcterms:W3CDTF">2026-07-02T19:34:00Z</dcterms:modified>
</cp:coreProperties>
</file>