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1C885" w14:textId="77777777" w:rsidR="001170BB" w:rsidRDefault="001170BB" w:rsidP="001170BB">
      <w:pPr>
        <w:pStyle w:val="Heading1"/>
      </w:pPr>
      <w:r>
        <w:t>Audio file</w:t>
      </w:r>
    </w:p>
    <w:p w14:paraId="0872189A" w14:textId="77777777" w:rsidR="001170BB" w:rsidRPr="001170BB" w:rsidRDefault="001170BB" w:rsidP="001170BB">
      <w:pPr>
        <w:rPr>
          <w:rStyle w:val="Hyperlink"/>
          <w:color w:val="auto"/>
          <w:u w:val="none"/>
        </w:rPr>
      </w:pPr>
      <w:r>
        <w:fldChar w:fldCharType="begin"/>
      </w:r>
      <w:r>
        <w:instrText>HYPERLINK "https://onedrive.live.com?cid=5DF965E1EA4ADF76&amp;id=5DF965E1EA4ADF76!s40e97b7f5ea1493cb8710947deb43d93"</w:instrText>
      </w:r>
      <w:r>
        <w:fldChar w:fldCharType="separate"/>
      </w:r>
      <w:r w:rsidRPr="001170BB">
        <w:rPr>
          <w:rStyle w:val="Hyperlink"/>
        </w:rPr>
        <w:t>08.mp4</w:t>
      </w:r>
    </w:p>
    <w:p w14:paraId="2A582333" w14:textId="77777777" w:rsidR="001170BB" w:rsidRDefault="001170BB" w:rsidP="001170BB">
      <w:pPr>
        <w:pStyle w:val="Heading1"/>
        <w:rPr>
          <w:rStyle w:val="Hyperlink"/>
          <w:color w:val="auto"/>
          <w:u w:val="none"/>
        </w:rPr>
      </w:pPr>
      <w:r>
        <w:rPr>
          <w:rStyle w:val="Hyperlink"/>
          <w:color w:val="auto"/>
          <w:u w:val="none"/>
        </w:rPr>
        <w:t>Transcript</w:t>
      </w:r>
    </w:p>
    <w:p w14:paraId="5787BEAA" w14:textId="77777777" w:rsidR="001170BB" w:rsidRDefault="001170BB" w:rsidP="001170BB">
      <w:r>
        <w:t xml:space="preserve">Hello and welcome back. Today we are going to </w:t>
      </w:r>
      <w:proofErr w:type="gramStart"/>
      <w:r>
        <w:t>discuss about</w:t>
      </w:r>
      <w:proofErr w:type="gramEnd"/>
      <w:r>
        <w:t xml:space="preserve"> governance and Unity Catalog. Now, there is no better place to understand Unity Catalog other than Databricks website. So, today we are going to use this page for our reference. We are going to discuss Unity Catalog in </w:t>
      </w:r>
      <w:proofErr w:type="gramStart"/>
      <w:r>
        <w:t>detail</w:t>
      </w:r>
      <w:proofErr w:type="gramEnd"/>
      <w:r>
        <w:t xml:space="preserve"> and we are going to understand how Unity Catalog provides a unified governance in Databricks. Before that, if you have not seen our previous videos, I would recommend you </w:t>
      </w:r>
      <w:proofErr w:type="gramStart"/>
      <w:r>
        <w:t>to go</w:t>
      </w:r>
      <w:proofErr w:type="gramEnd"/>
      <w:r>
        <w:t xml:space="preserve"> back and watch them first. Without any delay, let's begin. So, what exactly is this governance? When we talk about governance, it means we need to make our data secure, available, and accurate, and this is where Unity Catalog plays its vital role in Databricks. Now, Unity Catalog is, </w:t>
      </w:r>
      <w:proofErr w:type="gramStart"/>
      <w:r>
        <w:t>first of all</w:t>
      </w:r>
      <w:proofErr w:type="gramEnd"/>
      <w:r>
        <w:t xml:space="preserve">, an open-source, unified governance. Now, what </w:t>
      </w:r>
      <w:proofErr w:type="gramStart"/>
      <w:r>
        <w:t>exactly</w:t>
      </w:r>
      <w:proofErr w:type="gramEnd"/>
      <w:r>
        <w:t xml:space="preserve"> this unified </w:t>
      </w:r>
      <w:proofErr w:type="gramStart"/>
      <w:r>
        <w:t>means</w:t>
      </w:r>
      <w:proofErr w:type="gramEnd"/>
      <w:r>
        <w:t xml:space="preserve">? This unified means you </w:t>
      </w:r>
      <w:proofErr w:type="gramStart"/>
      <w:r>
        <w:t>have to</w:t>
      </w:r>
      <w:proofErr w:type="gramEnd"/>
      <w:r>
        <w:t xml:space="preserve"> define it once and you can secure it everywhere, and that is where Unity Catalog is so popular in Databricks. It is used to govern everything in Databricks, so it is centralized and it provides security, it provides auditing, it provides lineage capability, it provides data discovery. And top of all, it is open source. </w:t>
      </w:r>
      <w:proofErr w:type="gramStart"/>
      <w:r>
        <w:t>So</w:t>
      </w:r>
      <w:proofErr w:type="gramEnd"/>
      <w:r>
        <w:t xml:space="preserve"> when we talk about open source, the code is available on GitHub. You can go ahead and check that out. Now, where </w:t>
      </w:r>
      <w:proofErr w:type="gramStart"/>
      <w:r>
        <w:t>exactly</w:t>
      </w:r>
      <w:proofErr w:type="gramEnd"/>
      <w:r>
        <w:t xml:space="preserve"> this Unity Catalog </w:t>
      </w:r>
      <w:proofErr w:type="gramStart"/>
      <w:r>
        <w:t>stands</w:t>
      </w:r>
      <w:proofErr w:type="gramEnd"/>
      <w:r>
        <w:t xml:space="preserve"> out? </w:t>
      </w:r>
      <w:proofErr w:type="gramStart"/>
      <w:r>
        <w:t>So</w:t>
      </w:r>
      <w:proofErr w:type="gramEnd"/>
      <w:r>
        <w:t xml:space="preserve"> without Unity Catalog, you </w:t>
      </w:r>
      <w:proofErr w:type="gramStart"/>
      <w:r>
        <w:t>have to</w:t>
      </w:r>
      <w:proofErr w:type="gramEnd"/>
      <w:r>
        <w:t xml:space="preserve"> manage each database workspace individually. It means all the users, </w:t>
      </w:r>
      <w:proofErr w:type="spellStart"/>
      <w:r>
        <w:t>metastore</w:t>
      </w:r>
      <w:proofErr w:type="spellEnd"/>
      <w:r>
        <w:t xml:space="preserve">, compute, and everything needs to be managed individually </w:t>
      </w:r>
      <w:proofErr w:type="gramStart"/>
      <w:r>
        <w:t>on</w:t>
      </w:r>
      <w:proofErr w:type="gramEnd"/>
      <w:r>
        <w:t xml:space="preserve"> each of the workspace. Now, with Unity Catalog, you can maintain everything from a single place. It means it gives you a centralized governance for </w:t>
      </w:r>
      <w:proofErr w:type="gramStart"/>
      <w:r>
        <w:t>all of</w:t>
      </w:r>
      <w:proofErr w:type="gramEnd"/>
      <w:r>
        <w:t xml:space="preserve"> your workspaces from a single place. Now, you have already seen the user management and </w:t>
      </w:r>
      <w:proofErr w:type="spellStart"/>
      <w:r>
        <w:t>metastore</w:t>
      </w:r>
      <w:proofErr w:type="spellEnd"/>
      <w:r>
        <w:t xml:space="preserve"> that we are using at the account level. So, once you can manage them at account level, you can enable or disable them for each of the workspaces from a central place, right? And this is what is the benefit is with Unity Catalog. Now, it is most important to understand the object model of Unity Catalog. </w:t>
      </w:r>
      <w:proofErr w:type="gramStart"/>
      <w:r>
        <w:t>So</w:t>
      </w:r>
      <w:proofErr w:type="gramEnd"/>
      <w:r>
        <w:t xml:space="preserve"> you need to know how Unity Catalog manages its data and non-data objects. </w:t>
      </w:r>
      <w:proofErr w:type="gramStart"/>
      <w:r>
        <w:t>So</w:t>
      </w:r>
      <w:proofErr w:type="gramEnd"/>
      <w:r>
        <w:t xml:space="preserve"> in the object model, topmost is the </w:t>
      </w:r>
      <w:proofErr w:type="spellStart"/>
      <w:r>
        <w:t>metastore</w:t>
      </w:r>
      <w:proofErr w:type="spellEnd"/>
      <w:r>
        <w:t xml:space="preserve"> and it is used to maintain your metadata. Now what exactly is metadata? Metadata is your data about data. It means it captures your schema, it captures your access control list, it captures your permissions and all </w:t>
      </w:r>
      <w:proofErr w:type="gramStart"/>
      <w:r>
        <w:t>sort</w:t>
      </w:r>
      <w:proofErr w:type="gramEnd"/>
      <w:r>
        <w:t xml:space="preserve"> of things, right? </w:t>
      </w:r>
      <w:proofErr w:type="gramStart"/>
      <w:r>
        <w:t>So</w:t>
      </w:r>
      <w:proofErr w:type="gramEnd"/>
      <w:r>
        <w:t xml:space="preserve"> this metadata is usually stored on control </w:t>
      </w:r>
      <w:proofErr w:type="gramStart"/>
      <w:r>
        <w:t>plane</w:t>
      </w:r>
      <w:proofErr w:type="gramEnd"/>
      <w:r>
        <w:t xml:space="preserve">. And the data for a </w:t>
      </w:r>
      <w:proofErr w:type="spellStart"/>
      <w:r>
        <w:t>metastore</w:t>
      </w:r>
      <w:proofErr w:type="spellEnd"/>
      <w:r>
        <w:t xml:space="preserve"> is stored at the data plane side. And this is the location that you define while defining a </w:t>
      </w:r>
      <w:proofErr w:type="spellStart"/>
      <w:r>
        <w:t>metastore</w:t>
      </w:r>
      <w:proofErr w:type="spellEnd"/>
      <w:r>
        <w:t xml:space="preserve">. Okay, so we'll see this when we enable our </w:t>
      </w:r>
      <w:proofErr w:type="spellStart"/>
      <w:r>
        <w:t>metastore</w:t>
      </w:r>
      <w:proofErr w:type="spellEnd"/>
      <w:r>
        <w:t xml:space="preserve"> for our workspace, right? Before that, you just need to know the metadata is stored at the control </w:t>
      </w:r>
      <w:r>
        <w:lastRenderedPageBreak/>
        <w:t xml:space="preserve">plane side and your data is stored at the location at your data plane side. Again, it is very important to know that for a single region, it is always advised to have only single </w:t>
      </w:r>
      <w:proofErr w:type="spellStart"/>
      <w:r>
        <w:t>metastore</w:t>
      </w:r>
      <w:proofErr w:type="spellEnd"/>
      <w:r>
        <w:t xml:space="preserve">. It means one region should have one </w:t>
      </w:r>
      <w:proofErr w:type="spellStart"/>
      <w:r>
        <w:t>metastore</w:t>
      </w:r>
      <w:proofErr w:type="spellEnd"/>
      <w:r>
        <w:t xml:space="preserve">. Okay, now below </w:t>
      </w:r>
      <w:proofErr w:type="spellStart"/>
      <w:r>
        <w:t>metastore</w:t>
      </w:r>
      <w:proofErr w:type="spellEnd"/>
      <w:r>
        <w:t xml:space="preserve">, there </w:t>
      </w:r>
      <w:proofErr w:type="gramStart"/>
      <w:r>
        <w:t>are</w:t>
      </w:r>
      <w:proofErr w:type="gramEnd"/>
      <w:r>
        <w:t xml:space="preserve"> a lot of stuff. Now, the most important is the catalog. Now, catalog is the data securable object and rest all are non-data securable object. It means catalog deals directly with your data. These </w:t>
      </w:r>
      <w:proofErr w:type="gramStart"/>
      <w:r>
        <w:t>all are</w:t>
      </w:r>
      <w:proofErr w:type="gramEnd"/>
      <w:r>
        <w:t xml:space="preserve"> to support your data. Those are non-data securable objects. Now, if you see from the left-hand side, we have a lot of stuff. We have storage credentials, external location, share, recipient, provider, connection, and clean rooms, right? We are not going to discuss all of them today. The most important one that we are going to discuss today is the catalog. Now, catalogs are basically used to maintain our data assets. OK, it doesn't </w:t>
      </w:r>
      <w:proofErr w:type="gramStart"/>
      <w:r>
        <w:t>matter</w:t>
      </w:r>
      <w:proofErr w:type="gramEnd"/>
      <w:r>
        <w:t xml:space="preserve"> the data asset can be structured data or it can be unstructured or semi-structured data, but all the securable data assets would lie under catalog. OK, rest all whatever we discussed, right? Share, recipient, provider, connection, clean room, storage, credential, or external location are used to maintain non-data securable objects. OK, so all our data would lie under catalog. Now, following catalog, you can define schemas </w:t>
      </w:r>
      <w:proofErr w:type="gramStart"/>
      <w:r>
        <w:t>in order to</w:t>
      </w:r>
      <w:proofErr w:type="gramEnd"/>
      <w:r>
        <w:t xml:space="preserve"> maintain those into different schemas. OK, we all know what exactly schema is used for. OK, and </w:t>
      </w:r>
      <w:proofErr w:type="gramStart"/>
      <w:r>
        <w:t>in order to</w:t>
      </w:r>
      <w:proofErr w:type="gramEnd"/>
      <w:r>
        <w:t xml:space="preserve"> maintain structured data, you can use tables and views. </w:t>
      </w:r>
      <w:proofErr w:type="gramStart"/>
      <w:r>
        <w:t>So</w:t>
      </w:r>
      <w:proofErr w:type="gramEnd"/>
      <w:r>
        <w:t xml:space="preserve"> this is where </w:t>
      </w:r>
      <w:proofErr w:type="gramStart"/>
      <w:r>
        <w:t>all of</w:t>
      </w:r>
      <w:proofErr w:type="gramEnd"/>
      <w:r>
        <w:t xml:space="preserve"> your structured data can be maintained. Now, volumes are basically some file systems that can be used to maintain either structured data or unstructured data or semi-structured data. </w:t>
      </w:r>
      <w:proofErr w:type="gramStart"/>
      <w:r>
        <w:t>So</w:t>
      </w:r>
      <w:proofErr w:type="gramEnd"/>
      <w:r>
        <w:t xml:space="preserve"> you can use volumes </w:t>
      </w:r>
      <w:proofErr w:type="gramStart"/>
      <w:r>
        <w:t>in order to</w:t>
      </w:r>
      <w:proofErr w:type="gramEnd"/>
      <w:r>
        <w:t xml:space="preserve"> maintain any type of data. And this is some file system where your data would lie and you can use it to read and do your operations, whatever is required on the data. This would also be governed by Unity Catalog. It means whatever files lie in the volume permission for those files can be also managed through Unity Catalog. And we also have ML models which can be governed using Unity Catalog permissions. Other than this, you can use functions. Now you can use functions to do some specific </w:t>
      </w:r>
      <w:proofErr w:type="gramStart"/>
      <w:r>
        <w:t>tasks</w:t>
      </w:r>
      <w:proofErr w:type="gramEnd"/>
      <w:r>
        <w:t xml:space="preserve"> and those functions will also be governed by Unity Catalog. Okay, so this is how our data and non-data securable objects look </w:t>
      </w:r>
      <w:proofErr w:type="gramStart"/>
      <w:r>
        <w:t>like in</w:t>
      </w:r>
      <w:proofErr w:type="gramEnd"/>
      <w:r>
        <w:t xml:space="preserve"> object </w:t>
      </w:r>
      <w:proofErr w:type="gramStart"/>
      <w:r>
        <w:t>model</w:t>
      </w:r>
      <w:proofErr w:type="gramEnd"/>
      <w:r>
        <w:t xml:space="preserve"> in Unity Catalog. Now, with the introduction of Unity Catalog, we also use something which is called 3 </w:t>
      </w:r>
      <w:proofErr w:type="gramStart"/>
      <w:r>
        <w:t>namespace</w:t>
      </w:r>
      <w:proofErr w:type="gramEnd"/>
      <w:r>
        <w:t xml:space="preserve">. Now, what </w:t>
      </w:r>
      <w:proofErr w:type="gramStart"/>
      <w:r>
        <w:t>exactly</w:t>
      </w:r>
      <w:proofErr w:type="gramEnd"/>
      <w:r>
        <w:t xml:space="preserve"> </w:t>
      </w:r>
      <w:proofErr w:type="gramStart"/>
      <w:r>
        <w:t>this 3 namespace</w:t>
      </w:r>
      <w:proofErr w:type="gramEnd"/>
      <w:r>
        <w:t xml:space="preserve"> </w:t>
      </w:r>
      <w:proofErr w:type="gramStart"/>
      <w:r>
        <w:t>means</w:t>
      </w:r>
      <w:proofErr w:type="gramEnd"/>
      <w:r>
        <w:t xml:space="preserve">? Three namespace means you </w:t>
      </w:r>
      <w:proofErr w:type="gramStart"/>
      <w:r>
        <w:t>have to</w:t>
      </w:r>
      <w:proofErr w:type="gramEnd"/>
      <w:r>
        <w:t xml:space="preserve"> define catalog, schema and the table name </w:t>
      </w:r>
      <w:proofErr w:type="gramStart"/>
      <w:r>
        <w:t>in order to</w:t>
      </w:r>
      <w:proofErr w:type="gramEnd"/>
      <w:r>
        <w:t xml:space="preserve"> access it. Okay, so consider if you have a </w:t>
      </w:r>
      <w:proofErr w:type="gramStart"/>
      <w:r>
        <w:t>table sales</w:t>
      </w:r>
      <w:proofErr w:type="gramEnd"/>
      <w:r>
        <w:t xml:space="preserve"> under catalog under some schema, then you </w:t>
      </w:r>
      <w:proofErr w:type="gramStart"/>
      <w:r>
        <w:t>have to</w:t>
      </w:r>
      <w:proofErr w:type="gramEnd"/>
      <w:r>
        <w:t xml:space="preserve"> define it with three </w:t>
      </w:r>
      <w:proofErr w:type="gramStart"/>
      <w:r>
        <w:t>namespace</w:t>
      </w:r>
      <w:proofErr w:type="gramEnd"/>
      <w:r>
        <w:t xml:space="preserve">. </w:t>
      </w:r>
      <w:proofErr w:type="gramStart"/>
      <w:r>
        <w:t>So</w:t>
      </w:r>
      <w:proofErr w:type="gramEnd"/>
      <w:r>
        <w:t xml:space="preserve"> you can see this catalog dot schema name dot table name. </w:t>
      </w:r>
      <w:proofErr w:type="gramStart"/>
      <w:r>
        <w:t>So</w:t>
      </w:r>
      <w:proofErr w:type="gramEnd"/>
      <w:r>
        <w:t xml:space="preserve"> if you have a catalog called dev and if you have a schema called branch and if you have a table called sales, then your table name would be something like dev dot branch dot sales. OK, so you </w:t>
      </w:r>
      <w:proofErr w:type="gramStart"/>
      <w:r>
        <w:t>have to</w:t>
      </w:r>
      <w:proofErr w:type="gramEnd"/>
      <w:r>
        <w:t xml:space="preserve"> use three </w:t>
      </w:r>
      <w:proofErr w:type="gramStart"/>
      <w:r>
        <w:t>namespace</w:t>
      </w:r>
      <w:proofErr w:type="gramEnd"/>
      <w:r>
        <w:t xml:space="preserve"> for Unity Catalog, and this is what has been introduced in Unity Catalog, and this secures your data as per the catalog and the schema and the table that you use. Now, we are going to look more into volumes, models, and functions later in this course. For now, you just need to know, </w:t>
      </w:r>
      <w:proofErr w:type="gramStart"/>
      <w:r>
        <w:t>in order to</w:t>
      </w:r>
      <w:proofErr w:type="gramEnd"/>
      <w:r>
        <w:t xml:space="preserve"> access a Unity </w:t>
      </w:r>
      <w:r>
        <w:lastRenderedPageBreak/>
        <w:t xml:space="preserve">Catalog table, you </w:t>
      </w:r>
      <w:proofErr w:type="gramStart"/>
      <w:r>
        <w:t>have to</w:t>
      </w:r>
      <w:proofErr w:type="gramEnd"/>
      <w:r>
        <w:t xml:space="preserve"> use something which is called three </w:t>
      </w:r>
      <w:proofErr w:type="gramStart"/>
      <w:r>
        <w:t>namespace</w:t>
      </w:r>
      <w:proofErr w:type="gramEnd"/>
      <w:r>
        <w:t xml:space="preserve">. It means </w:t>
      </w:r>
      <w:proofErr w:type="spellStart"/>
      <w:proofErr w:type="gramStart"/>
      <w:r>
        <w:t>catalog.schema</w:t>
      </w:r>
      <w:proofErr w:type="gramEnd"/>
      <w:r>
        <w:t>.tableName</w:t>
      </w:r>
      <w:proofErr w:type="spellEnd"/>
      <w:r>
        <w:t xml:space="preserve">. Now, coming back to the non-securable data assets, you don't need to worry about. We are going to see this in length throughout the course, so you don't have to worry </w:t>
      </w:r>
      <w:proofErr w:type="gramStart"/>
      <w:r>
        <w:t>about</w:t>
      </w:r>
      <w:proofErr w:type="gramEnd"/>
      <w:r>
        <w:t xml:space="preserve">. For now, we'll concentrate our effort </w:t>
      </w:r>
      <w:proofErr w:type="gramStart"/>
      <w:r>
        <w:t>in</w:t>
      </w:r>
      <w:proofErr w:type="gramEnd"/>
      <w:r>
        <w:t xml:space="preserve"> the data assets, which </w:t>
      </w:r>
      <w:proofErr w:type="gramStart"/>
      <w:r>
        <w:t>is</w:t>
      </w:r>
      <w:proofErr w:type="gramEnd"/>
      <w:r>
        <w:t xml:space="preserve"> catalog, schema, and whatever is under schema, which is either table, view, volume, functions. Models, we are going to talk later when we </w:t>
      </w:r>
      <w:proofErr w:type="gramStart"/>
      <w:r>
        <w:t>discuss about</w:t>
      </w:r>
      <w:proofErr w:type="gramEnd"/>
      <w:r>
        <w:t xml:space="preserve"> ML. I hope this clarifies a lot of things for you today. Just to recap, Unity Catalog is a unified governance in Databricks, which is open source and can be used to manage everything which is present in Databricks. Okay, so it is defined once and secure.</w:t>
      </w:r>
    </w:p>
    <w:p w14:paraId="6814E24C" w14:textId="1B885092" w:rsidR="001170BB" w:rsidRPr="001170BB" w:rsidRDefault="001170BB" w:rsidP="001170BB"/>
    <w:p w14:paraId="09DF5BD6" w14:textId="124B269C" w:rsidR="001170BB" w:rsidRPr="001170BB" w:rsidRDefault="001170BB" w:rsidP="001170BB">
      <w:pPr>
        <w:rPr>
          <w:rStyle w:val="Hyperlink"/>
          <w:color w:val="auto"/>
          <w:u w:val="none"/>
        </w:rPr>
      </w:pPr>
    </w:p>
    <w:p w14:paraId="1ECA2C59" w14:textId="1C267190" w:rsidR="001170BB" w:rsidRPr="001170BB" w:rsidRDefault="001170BB" w:rsidP="001170BB">
      <w:r>
        <w:fldChar w:fldCharType="end"/>
      </w:r>
    </w:p>
    <w:p w14:paraId="546ABBD4" w14:textId="25468E34" w:rsidR="008C03F7" w:rsidRDefault="008C03F7"/>
    <w:sectPr w:rsidR="008C03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3F7"/>
    <w:rsid w:val="001170BB"/>
    <w:rsid w:val="00632F84"/>
    <w:rsid w:val="008C0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3E2A1"/>
  <w15:chartTrackingRefBased/>
  <w15:docId w15:val="{F48829F9-B0EE-4DD7-A798-B7610D7A9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3F7"/>
    <w:rPr>
      <w:rFonts w:eastAsiaTheme="majorEastAsia" w:cstheme="majorBidi"/>
      <w:color w:val="272727" w:themeColor="text1" w:themeTint="D8"/>
    </w:rPr>
  </w:style>
  <w:style w:type="paragraph" w:styleId="Title">
    <w:name w:val="Title"/>
    <w:basedOn w:val="Normal"/>
    <w:next w:val="Normal"/>
    <w:link w:val="TitleChar"/>
    <w:uiPriority w:val="10"/>
    <w:qFormat/>
    <w:rsid w:val="008C0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3F7"/>
    <w:pPr>
      <w:spacing w:before="160"/>
      <w:jc w:val="center"/>
    </w:pPr>
    <w:rPr>
      <w:i/>
      <w:iCs/>
      <w:color w:val="404040" w:themeColor="text1" w:themeTint="BF"/>
    </w:rPr>
  </w:style>
  <w:style w:type="character" w:customStyle="1" w:styleId="QuoteChar">
    <w:name w:val="Quote Char"/>
    <w:basedOn w:val="DefaultParagraphFont"/>
    <w:link w:val="Quote"/>
    <w:uiPriority w:val="29"/>
    <w:rsid w:val="008C03F7"/>
    <w:rPr>
      <w:i/>
      <w:iCs/>
      <w:color w:val="404040" w:themeColor="text1" w:themeTint="BF"/>
    </w:rPr>
  </w:style>
  <w:style w:type="paragraph" w:styleId="ListParagraph">
    <w:name w:val="List Paragraph"/>
    <w:basedOn w:val="Normal"/>
    <w:uiPriority w:val="34"/>
    <w:qFormat/>
    <w:rsid w:val="008C03F7"/>
    <w:pPr>
      <w:ind w:left="720"/>
      <w:contextualSpacing/>
    </w:pPr>
  </w:style>
  <w:style w:type="character" w:styleId="IntenseEmphasis">
    <w:name w:val="Intense Emphasis"/>
    <w:basedOn w:val="DefaultParagraphFont"/>
    <w:uiPriority w:val="21"/>
    <w:qFormat/>
    <w:rsid w:val="008C03F7"/>
    <w:rPr>
      <w:i/>
      <w:iCs/>
      <w:color w:val="0F4761" w:themeColor="accent1" w:themeShade="BF"/>
    </w:rPr>
  </w:style>
  <w:style w:type="paragraph" w:styleId="IntenseQuote">
    <w:name w:val="Intense Quote"/>
    <w:basedOn w:val="Normal"/>
    <w:next w:val="Normal"/>
    <w:link w:val="IntenseQuoteChar"/>
    <w:uiPriority w:val="30"/>
    <w:qFormat/>
    <w:rsid w:val="008C0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3F7"/>
    <w:rPr>
      <w:i/>
      <w:iCs/>
      <w:color w:val="0F4761" w:themeColor="accent1" w:themeShade="BF"/>
    </w:rPr>
  </w:style>
  <w:style w:type="character" w:styleId="IntenseReference">
    <w:name w:val="Intense Reference"/>
    <w:basedOn w:val="DefaultParagraphFont"/>
    <w:uiPriority w:val="32"/>
    <w:qFormat/>
    <w:rsid w:val="008C03F7"/>
    <w:rPr>
      <w:b/>
      <w:bCs/>
      <w:smallCaps/>
      <w:color w:val="0F4761" w:themeColor="accent1" w:themeShade="BF"/>
      <w:spacing w:val="5"/>
    </w:rPr>
  </w:style>
  <w:style w:type="character" w:styleId="Hyperlink">
    <w:name w:val="Hyperlink"/>
    <w:basedOn w:val="DefaultParagraphFont"/>
    <w:uiPriority w:val="99"/>
    <w:unhideWhenUsed/>
    <w:rsid w:val="001170BB"/>
    <w:rPr>
      <w:color w:val="467886" w:themeColor="hyperlink"/>
      <w:u w:val="single"/>
    </w:rPr>
  </w:style>
  <w:style w:type="character" w:styleId="UnresolvedMention">
    <w:name w:val="Unresolved Mention"/>
    <w:basedOn w:val="DefaultParagraphFont"/>
    <w:uiPriority w:val="99"/>
    <w:semiHidden/>
    <w:unhideWhenUsed/>
    <w:rsid w:val="00117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back.","language":"en","start":5.359999999999999,"end":6.56,"speakerId":0},{"text":"Today we are going to discuss about governance and Unity Catalog.","language":"en","start":7,"end":10.16,"speakerId":0},{"text":"Now, there is no better place to understand Unity Catalog other than Databricks website.","language":"en","start":10.639999999999999,"end":14.719999999999999,"speakerId":0},{"text":"So, today we are going to use this page for our reference.","language":"en","start":15.12,"end":18.08,"speakerId":0},{"text":"We are going to discuss Unity Catalog in detail and we are going to understand how Unity Catalog provides a unified governance in Databricks.","language":"en","start":18.4,"end":25.04,"speakerId":0},{"text":"Before that, if you have not seen our previous videos, I would recommend you to go back and watch them first.","language":"en","start":25.599999999999998,"end":30.319999999999997,"speakerId":0},{"text":"Without any delay, let's begin.","language":"en","start":31.2,"end":32.88,"speakerId":0},{"text":"So, what exactly is this governance?","language":"en","start":33.76,"end":35.839999999999996,"speakerId":0},{"text":"When we talk about governance, it means we need to make our data secure, available, and accurate, and this is where Unity Catalog plays its vital role in Databricks.","language":"en","start":36,"end":47.84,"speakerId":0},{"text":"Now, Unity Catalog is, first of all, an open-source, unified governance.","language":"en","start":48.16,"end":53.599999999999994,"speakerId":0},{"text":"Now, what exactly this unified means?","language":"en","start":54.96,"end":56.64,"speakerId":0},{"text":"This unified means you have to define it once and you can secure it everywhere, and that is where Unity Catalog is so popular in Databricks.","language":"en","start":56.8,"end":62.72,"speakerId":0},{"text":"It is used to govern everything in Databricks, so it is centralized and it provides security, it provides auditing, it provides lineage capability, it provides data discovery.","language":"en","start":63.04,"end":81.68,"speakerId":0},{"text":"And top of all, it is open source.","language":"en","start":83.44,"end":85.44,"speakerId":0},{"text":"So when we talk about open source, the code is available on GitHub.","language":"en","start":87.44,"end":90.03999999999999,"speakerId":0},{"text":"You can go ahead and check that out.","language":"en","start":90.08,"end":91.28,"speakerId":0},{"text":"Now, where exactly this Unity Catalog stands out?","language":"en","start":92.56,"end":95.04,"speakerId":0},{"text":"So without Unity Catalog, you have to manage each database workspace individually.","language":"en","start":95.44,"end":100,"speakerId":0},{"text":"It means all the users, metastore, compute, and everything needs to be managed individually on each of the workspace.","language":"en","start":100.16,"end":105.75999999999999,"speakerId":0},{"text":"Now, with Unity Catalog, you can maintain everything from a single place.","language":"en","start":106.24,"end":109.91999999999999,"speakerId":0},{"text":"It means it gives you a centralized governance for all of your workspaces from a single place.","language":"en","start":110.16,"end":114.32,"speakerId":0},{"text":"Now, you have already seen the user management and metastore that we are using at the account level.","language":"en","start":114.47999999999999,"end":118.88,"speakerId":0},{"text":"So, once you can manage them at account level, you can enable or disable them for each of the workspaces from a central place, right?","language":"en","start":119.19999999999999,"end":125.43999999999998,"speakerId":0},{"text":"And this is what is the benefit is with Unity Catalog.","language":"en","start":125.44,"end":127.84,"speakerId":0},{"text":"Now, it is most important to understand the object model of Unity Catalog.","language":"en","start":129.04,"end":133.35999999999999,"speakerId":0},{"text":"So you need to know how Unity Catalog manages its data and non-data objects.","language":"en","start":134.07999999999998,"end":138.39999999999998,"speakerId":0},{"text":"So in the object model, topmost is the metastore and it is used to maintain your metadata.","language":"en","start":139.2,"end":144.64,"speakerId":0},{"text":"Now what exactly is metadata?","language":"en","start":146.16,"end":147.44,"speakerId":0},{"text":"Metadata is your data about data.","language":"en","start":147.51999999999998,"end":149.11999999999998,"speakerId":0},{"text":"It means it captures your schema, it captures your access control list, it captures your permissions and all sort of things, right?","language":"en","start":149.12,"end":155.44,"speakerId":0},{"text":"So this metadata is usually stored on control plane.","language":"en","start":155.6,"end":158.48,"speakerId":0},{"text":"And the data for a metastore is stored at the data plane side.","language":"en","start":160.48,"end":163.67999999999998,"speakerId":0},{"text":"And this is the location that you define while defining a metastore.","language":"en","start":165.35999999999999,"end":168.16,"speakerId":0},{"text":"Okay, so we'll see this when we enable our metastore for our workspace, right?","language":"en","start":168.6,"end":172.79999999999998,"speakerId":0},{"text":"Before that, you just need to know the metadata is stored at the control plane side and your data is stored at the location at your data plane side.","language":"en","start":173.12,"end":178.72,"speakerId":0},{"text":"Again, it is very important to know that for a single region, it is always advised to have only single metastore.","language":"en","start":179.35999999999999,"end":184.95999999999998,"speakerId":0},{"text":"It means one region should have one metastore.","language":"en","start":185.2,"end":189.35999999999999,"speakerId":0},{"text":"Okay, now below metastore, there are a lot of stuff.","language":"en","start":191.56,"end":194.32,"speakerId":0},{"text":"Now, the most important is the catalog.","language":"en","start":194.64,"end":196.55999999999997,"speakerId":0},{"text":"Now, catalog is the data securable object and rest all are non-data securable object.","language":"en","start":196.72,"end":204.52,"speakerId":0},{"text":"It means catalog deals directly with your data.","language":"en","start":205.92,"end":207.92,"speakerId":0},{"text":"These all are to support your data.","language":"en","start":208.23999999999998,"end":209.92,"speakerId":0},{"text":"Those are non-data securable objects.","language":"en","start":210,"end":211.72,"speakerId":0},{"text":"Now, if you see from the left-hand side, we have a lot of stuff.","language":"en","start":212.64,"end":214.88,"speakerId":0},{"text":"We have storage credentials, external location, share, recipient, provider, connection, and clean rooms, right?","language":"en","start":214.95999999999998,"end":219.2,"speakerId":0},{"text":"We are not going to discuss all of them today.","language":"en","start":219.44,"end":221.12,"speakerId":0},{"text":"The most important one that we are going to discuss today is the catalog.","language":"en","start":221.28,"end":223.84,"speakerId":0},{"text":"Now, catalogs are basically used to maintain our data assets.","language":"en","start":224.23999999999998,"end":227.67999999999998,"speakerId":0},{"text":"OK, it doesn't matter the data asset can be structured data or it can be unstructured or semi-structured data, but all the securable data assets would lie under catalog.","language":"en","start":229.2,"end":238.16,"speakerId":0},{"text":"OK, rest all whatever we discussed, right?","language":"en","start":238.6,"end":240.07999999999998,"speakerId":0},{"text":"Share, recipient, provider, connection, clean room, storage, credential, or external location are used to maintain non-data securable objects.","language":"en","start":240.07999999999998,"end":245.67999999999998,"speakerId":0},{"text":"OK, so all our data would lie under catalog.","language":"en","start":245.76,"end":248.48,"speakerId":0},{"text":"Now, following catalog, you can define schemas in order to maintain those into different schemas.","language":"en","start":248.88,"end":253.12,"speakerId":0},{"text":"OK, we all know what exactly schema is used for.","language":"en","start":253.28,"end":255.68,"speakerId":0},{"text":"OK, and in order to maintain structured data, you can use tables and views.","language":"en","start":255.67999999999998,"end":259.76,"speakerId":0},{"text":"So this is where all of your structured data can be maintained.","language":"en","start":260.08,"end":262.88,"speakerId":0},{"text":"Now, volumes are basically some file systems that can be used to maintain either structured data or unstructured data or semi-structured data.","language":"en","start":263.59999999999997,"end":271.15999999999997,"speakerId":0},{"text":"So you can use volumes in order to maintain any type of data.","language":"en","start":271.92,"end":274.88,"speakerId":0},{"text":"And this is some file system where your data would lie and you can use it to read and do your operations, whatever is required on the data.","language":"en","start":275.12,"end":280.32,"speakerId":0},{"text":"This would also be governed by Unity Catalog.","language":"en","start":280.8,"end":282.88,"speakerId":0},{"text":"It means whatever files lie in the volume permission for those files can be also managed through Unity Catalog.","language":"en","start":282.88,"end":288.24,"speakerId":0},{"text":"And we also have ML models which can be governed using Unity Catalog permissions.","language":"en","start":288.96,"end":292.79999999999995,"speakerId":0},{"text":"Other than this, you can use functions.","language":"en","start":293.28,"end":294.96,"speakerId":0},{"text":"Now you can use functions to do some specific tasks and those functions will also be governed by Unity Catalog.","language":"en","start":295.03999999999996,"end":299.67999999999995,"speakerId":0},{"text":"Okay, so this is how our data and non-data securable objects look like in object model in Unity Catalog.","language":"en","start":300.64,"end":306.56,"speakerId":0},{"text":"Now, with the introduction of Unity Catalog, we also use something which is called 3 namespace.","language":"en","start":307.03999999999996,"end":311.59999999999997,"speakerId":0},{"text":"Now, what exactly this 3 namespace means?","language":"en","start":314.96,"end":317.35999999999996,"speakerId":0},{"text":"Three namespace means you have to define catalog, schema and the table name in order to access it.","language":"en","start":318.56,"end":324.72,"speakerId":0},{"text":"Okay, so consider if you have a table sales under catalog under some schema, then you have to define it with three namespace.","language":"en","start":325.12,"end":332.12,"speakerId":0},{"text":"So you can see this catalog dot schema name dot table name.","language":"en","start":332.12,"end":334.4,"speakerId":0},{"text":"So if you have a catalog called dev and if you have a schema called branch and if you have a table called sales, then your table name would be something like dev dot branch dot sales.","language":"en","start":334.64,"end":345.44,"speakerId":0},{"text":"OK, so you have to use three namespace for Unity Catalog, and this is what has been introduced in Unity Catalog, and this secures your data as per the catalog and the schema and the table that you use.","language":"en","start":346.12,"end":356.24,"speakerId":0},{"text":"Now, we are going to look more into volumes, models, and functions later in this course.","language":"en","start":356.64,"end":360.68,"speakerId":0},{"text":"For now, you just need to know, in order to access a Unity Catalog table, you have to use something which is called three namespace.","language":"en","start":360.8,"end":366.24,"speakerId":0},{"text":"It means catalog.schema.tableName.","language":"en","start":366.4,"end":368.44,"speakerId":0},{"text":"Now, coming back to the non-securable data assets, you don't need to worry about.","language":"en","start":368.88,"end":372.4,"speakerId":0},{"text":"We are going to see this in length throughout the course, so you don't have to worry about.","language":"en","start":372.4,"end":375.67999999999995,"speakerId":0},{"text":"For now, we'll concentrate our effort in the data assets, which is catalog, schema, and whatever is under schema, which is either table, view, volume, functions.","language":"en","start":375.84,"end":383.67999999999995,"speakerId":0},{"text":"Models, we are going to talk later when we discuss about ML.","language":"en","start":383.84,"end":386.52,"speakerId":0},{"text":"I hope this clarifies a lot of things for you today.","language":"en","start":387.35999999999996,"end":389.59999999999997,"speakerId":0},{"text":"Just to recap, Unity Catalog is a unified governance in Databricks, which is open source and can be used to manage everything which is present in Databricks.","language":"en","start":389.88,"end":397.52,"speakerId":0},{"text":"Okay, so it is defined once and secure.","language":"en","start":397.52,"end":400.2,"speakerId":0}],"speakerNames":[null]},"audioOneDriveItem":{"driveId":"5DF965E1EA4ADF76","itemId":"5DF965E1EA4ADF76!s40e97b7f5ea1493cb8710947deb43d93"}}}</storedTranscription>
</file>

<file path=customXml/itemProps1.xml><?xml version="1.0" encoding="utf-8"?>
<ds:datastoreItem xmlns:ds="http://schemas.openxmlformats.org/officeDocument/2006/customXml" ds:itemID="{67F96F5F-5438-4EE0-81D7-802AB1BF2497}">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2026-06-28T20:23:00Z</dcterms:created>
  <dcterms:modified xsi:type="dcterms:W3CDTF">2026-06-28T20:37:00Z</dcterms:modified>
</cp:coreProperties>
</file>