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9CBDC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Question 10</w:t>
      </w:r>
    </w:p>
    <w:p w14:paraId="2BEE9542" w14:textId="77777777" w:rsidR="0085696D" w:rsidRPr="0085696D" w:rsidRDefault="0085696D" w:rsidP="0085696D">
      <w:r w:rsidRPr="0085696D">
        <w:rPr>
          <w:b/>
          <w:bCs/>
        </w:rPr>
        <w:t>Which statement about Unity Catalog Lineage is correct?</w:t>
      </w:r>
    </w:p>
    <w:p w14:paraId="7AE0D2C0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lastRenderedPageBreak/>
        <w:t xml:space="preserve">A. It is available only for Delta Live Tables pipelines.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1E01FE6C" w14:textId="77777777" w:rsidR="0085696D" w:rsidRPr="0085696D" w:rsidRDefault="0085696D" w:rsidP="0085696D">
      <w:pPr>
        <w:numPr>
          <w:ilvl w:val="0"/>
          <w:numId w:val="42"/>
        </w:numPr>
      </w:pPr>
      <w:r w:rsidRPr="0085696D">
        <w:t xml:space="preserve">Unity Catalog Lineage works across many Unity Catalog-managed assets, not just DLT. </w:t>
      </w:r>
    </w:p>
    <w:p w14:paraId="4D8A33A6" w14:textId="77777777" w:rsidR="0085696D" w:rsidRPr="0085696D" w:rsidRDefault="0085696D" w:rsidP="0085696D">
      <w:r w:rsidRPr="0085696D">
        <w:pict w14:anchorId="187BF630">
          <v:rect id="_x0000_i1433" style="width:0;height:1.5pt" o:hralign="center" o:hrstd="t" o:hr="t" fillcolor="#a0a0a0" stroked="f"/>
        </w:pict>
      </w:r>
    </w:p>
    <w:p w14:paraId="49EC4CE8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B. It tracks only table names and ignores columns.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094F45D0" w14:textId="77777777" w:rsidR="0085696D" w:rsidRPr="0085696D" w:rsidRDefault="0085696D" w:rsidP="0085696D">
      <w:pPr>
        <w:numPr>
          <w:ilvl w:val="0"/>
          <w:numId w:val="43"/>
        </w:numPr>
      </w:pPr>
      <w:r w:rsidRPr="0085696D">
        <w:t xml:space="preserve">Unity Catalog provides </w:t>
      </w:r>
      <w:r w:rsidRPr="0085696D">
        <w:rPr>
          <w:b/>
          <w:bCs/>
        </w:rPr>
        <w:t>column-level lineage</w:t>
      </w:r>
      <w:r w:rsidRPr="0085696D">
        <w:t xml:space="preserve"> in addition to table-level lineage. </w:t>
      </w:r>
    </w:p>
    <w:p w14:paraId="4135F4C2" w14:textId="77777777" w:rsidR="0085696D" w:rsidRPr="0085696D" w:rsidRDefault="0085696D" w:rsidP="0085696D">
      <w:r w:rsidRPr="0085696D">
        <w:pict w14:anchorId="66A059C4">
          <v:rect id="_x0000_i1434" style="width:0;height:1.5pt" o:hralign="center" o:hrstd="t" o:hr="t" fillcolor="#a0a0a0" stroked="f"/>
        </w:pict>
      </w:r>
    </w:p>
    <w:p w14:paraId="4DFB9928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C. It provides end-to-end table and column-level lineage for DLT pipelines and other Unity Catalog-managed assets. </w:t>
      </w:r>
      <w:r w:rsidRPr="0085696D">
        <w:rPr>
          <w:rFonts w:ascii="Segoe UI Emoji" w:hAnsi="Segoe UI Emoji" w:cs="Segoe UI Emoji"/>
          <w:b/>
          <w:bCs/>
        </w:rPr>
        <w:t>✅</w:t>
      </w:r>
      <w:r w:rsidRPr="0085696D">
        <w:rPr>
          <w:b/>
          <w:bCs/>
        </w:rPr>
        <w:t xml:space="preserve"> Correct</w:t>
      </w:r>
    </w:p>
    <w:p w14:paraId="482F75D6" w14:textId="77777777" w:rsidR="0085696D" w:rsidRPr="0085696D" w:rsidRDefault="0085696D" w:rsidP="0085696D">
      <w:r w:rsidRPr="0085696D">
        <w:t>Unity Catalog Lineage can show:</w:t>
      </w:r>
    </w:p>
    <w:p w14:paraId="5FC87891" w14:textId="77777777" w:rsidR="0085696D" w:rsidRPr="0085696D" w:rsidRDefault="0085696D" w:rsidP="0085696D">
      <w:r w:rsidRPr="0085696D">
        <w:t>Raw Orders</w:t>
      </w:r>
    </w:p>
    <w:p w14:paraId="28C64D1C" w14:textId="77777777" w:rsidR="0085696D" w:rsidRPr="0085696D" w:rsidRDefault="0085696D" w:rsidP="0085696D">
      <w:r w:rsidRPr="0085696D">
        <w:t xml:space="preserve">      ↓</w:t>
      </w:r>
    </w:p>
    <w:p w14:paraId="5A88FD5E" w14:textId="77777777" w:rsidR="0085696D" w:rsidRPr="0085696D" w:rsidRDefault="0085696D" w:rsidP="0085696D">
      <w:r w:rsidRPr="0085696D">
        <w:t>Bronze Orders</w:t>
      </w:r>
    </w:p>
    <w:p w14:paraId="546CE2F4" w14:textId="77777777" w:rsidR="0085696D" w:rsidRPr="0085696D" w:rsidRDefault="0085696D" w:rsidP="0085696D">
      <w:r w:rsidRPr="0085696D">
        <w:t xml:space="preserve">      ↓</w:t>
      </w:r>
    </w:p>
    <w:p w14:paraId="704B8261" w14:textId="77777777" w:rsidR="0085696D" w:rsidRPr="0085696D" w:rsidRDefault="0085696D" w:rsidP="0085696D">
      <w:r w:rsidRPr="0085696D">
        <w:t>Silver Orders</w:t>
      </w:r>
    </w:p>
    <w:p w14:paraId="1BD5B7FB" w14:textId="77777777" w:rsidR="0085696D" w:rsidRPr="0085696D" w:rsidRDefault="0085696D" w:rsidP="0085696D">
      <w:r w:rsidRPr="0085696D">
        <w:t xml:space="preserve">      ↓</w:t>
      </w:r>
    </w:p>
    <w:p w14:paraId="70FFCBA8" w14:textId="77777777" w:rsidR="0085696D" w:rsidRPr="0085696D" w:rsidRDefault="0085696D" w:rsidP="0085696D">
      <w:r w:rsidRPr="0085696D">
        <w:t>Gold Sales Report</w:t>
      </w:r>
    </w:p>
    <w:p w14:paraId="2034E412" w14:textId="77777777" w:rsidR="0085696D" w:rsidRPr="0085696D" w:rsidRDefault="0085696D" w:rsidP="0085696D">
      <w:r w:rsidRPr="0085696D">
        <w:t>It also tracks individual columns, showing how a column is transformed as it moves through the pipeline. This helps with:</w:t>
      </w:r>
    </w:p>
    <w:p w14:paraId="281E39B8" w14:textId="77777777" w:rsidR="0085696D" w:rsidRPr="0085696D" w:rsidRDefault="0085696D" w:rsidP="0085696D">
      <w:pPr>
        <w:numPr>
          <w:ilvl w:val="0"/>
          <w:numId w:val="44"/>
        </w:numPr>
      </w:pPr>
      <w:r w:rsidRPr="0085696D">
        <w:t xml:space="preserve">impact analysis </w:t>
      </w:r>
    </w:p>
    <w:p w14:paraId="2A98FDA5" w14:textId="77777777" w:rsidR="0085696D" w:rsidRPr="0085696D" w:rsidRDefault="0085696D" w:rsidP="0085696D">
      <w:pPr>
        <w:numPr>
          <w:ilvl w:val="0"/>
          <w:numId w:val="44"/>
        </w:numPr>
      </w:pPr>
      <w:r w:rsidRPr="0085696D">
        <w:t xml:space="preserve">troubleshooting </w:t>
      </w:r>
    </w:p>
    <w:p w14:paraId="4A476674" w14:textId="77777777" w:rsidR="0085696D" w:rsidRPr="0085696D" w:rsidRDefault="0085696D" w:rsidP="0085696D">
      <w:pPr>
        <w:numPr>
          <w:ilvl w:val="0"/>
          <w:numId w:val="44"/>
        </w:numPr>
      </w:pPr>
      <w:r w:rsidRPr="0085696D">
        <w:t xml:space="preserve">compliance </w:t>
      </w:r>
    </w:p>
    <w:p w14:paraId="30323CDE" w14:textId="77777777" w:rsidR="0085696D" w:rsidRPr="0085696D" w:rsidRDefault="0085696D" w:rsidP="0085696D">
      <w:pPr>
        <w:numPr>
          <w:ilvl w:val="0"/>
          <w:numId w:val="44"/>
        </w:numPr>
      </w:pPr>
      <w:r w:rsidRPr="0085696D">
        <w:t xml:space="preserve">auditing </w:t>
      </w:r>
    </w:p>
    <w:p w14:paraId="1255EA7E" w14:textId="77777777" w:rsidR="0085696D" w:rsidRPr="0085696D" w:rsidRDefault="0085696D" w:rsidP="0085696D">
      <w:pPr>
        <w:numPr>
          <w:ilvl w:val="0"/>
          <w:numId w:val="44"/>
        </w:numPr>
      </w:pPr>
      <w:r w:rsidRPr="0085696D">
        <w:t xml:space="preserve">understanding data flow </w:t>
      </w:r>
    </w:p>
    <w:p w14:paraId="05118F16" w14:textId="77777777" w:rsidR="0085696D" w:rsidRPr="0085696D" w:rsidRDefault="0085696D" w:rsidP="0085696D">
      <w:r w:rsidRPr="0085696D">
        <w:pict w14:anchorId="30A0953D">
          <v:rect id="_x0000_i1435" style="width:0;height:1.5pt" o:hralign="center" o:hrstd="t" o:hr="t" fillcolor="#a0a0a0" stroked="f"/>
        </w:pict>
      </w:r>
    </w:p>
    <w:p w14:paraId="0DAAF206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D. It works only for Streaming Tables.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7213780A" w14:textId="77777777" w:rsidR="0085696D" w:rsidRPr="0085696D" w:rsidRDefault="0085696D" w:rsidP="0085696D">
      <w:pPr>
        <w:numPr>
          <w:ilvl w:val="0"/>
          <w:numId w:val="45"/>
        </w:numPr>
      </w:pPr>
      <w:r w:rsidRPr="0085696D">
        <w:lastRenderedPageBreak/>
        <w:t xml:space="preserve">Lineage works with Streaming Tables, Materialized Views, standard Delta tables, views, and other Unity Catalog-managed objects. </w:t>
      </w:r>
    </w:p>
    <w:p w14:paraId="6FF109BF" w14:textId="77777777" w:rsidR="0085696D" w:rsidRPr="0085696D" w:rsidRDefault="0085696D" w:rsidP="0085696D">
      <w:r w:rsidRPr="0085696D">
        <w:pict w14:anchorId="1B8A0141">
          <v:rect id="_x0000_i1436" style="width:0;height:1.5pt" o:hralign="center" o:hrstd="t" o:hr="t" fillcolor="#a0a0a0" stroked="f"/>
        </w:pict>
      </w:r>
    </w:p>
    <w:p w14:paraId="0D0FD6CE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E. It requires developers to manually document every transformation.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33B05E66" w14:textId="77777777" w:rsidR="0085696D" w:rsidRPr="0085696D" w:rsidRDefault="0085696D" w:rsidP="0085696D">
      <w:pPr>
        <w:numPr>
          <w:ilvl w:val="0"/>
          <w:numId w:val="46"/>
        </w:numPr>
      </w:pPr>
      <w:r w:rsidRPr="0085696D">
        <w:t xml:space="preserve">One of Unity Catalog Lineage's major benefits is that it </w:t>
      </w:r>
      <w:r w:rsidRPr="0085696D">
        <w:rPr>
          <w:b/>
          <w:bCs/>
        </w:rPr>
        <w:t>automatically captures lineage</w:t>
      </w:r>
      <w:r w:rsidRPr="0085696D">
        <w:t xml:space="preserve"> from supported workloads. </w:t>
      </w:r>
    </w:p>
    <w:p w14:paraId="1022466D" w14:textId="77777777" w:rsidR="0085696D" w:rsidRPr="0085696D" w:rsidRDefault="0085696D" w:rsidP="0085696D">
      <w:pPr>
        <w:numPr>
          <w:ilvl w:val="0"/>
          <w:numId w:val="46"/>
        </w:numPr>
      </w:pPr>
      <w:r w:rsidRPr="0085696D">
        <w:t xml:space="preserve">Developers do not need to manually maintain documentation for every transformation. </w:t>
      </w:r>
    </w:p>
    <w:p w14:paraId="0DF46F22" w14:textId="77777777" w:rsidR="0085696D" w:rsidRPr="0085696D" w:rsidRDefault="0085696D" w:rsidP="0085696D">
      <w:r w:rsidRPr="0085696D">
        <w:pict w14:anchorId="185EE804">
          <v:rect id="_x0000_i1437" style="width:0;height:1.5pt" o:hralign="center" o:hrstd="t" o:hr="t" fillcolor="#a0a0a0" stroked="f"/>
        </w:pict>
      </w:r>
    </w:p>
    <w:p w14:paraId="75583348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Why C is correct</w:t>
      </w:r>
    </w:p>
    <w:p w14:paraId="53B43961" w14:textId="77777777" w:rsidR="0085696D" w:rsidRPr="0085696D" w:rsidRDefault="0085696D" w:rsidP="0085696D">
      <w:r w:rsidRPr="0085696D">
        <w:t xml:space="preserve">Unity Catalog Lineage provides </w:t>
      </w:r>
      <w:r w:rsidRPr="0085696D">
        <w:rPr>
          <w:b/>
          <w:bCs/>
        </w:rPr>
        <w:t>end-to-end visibility</w:t>
      </w:r>
      <w:r w:rsidRPr="0085696D">
        <w:t xml:space="preserve"> into how data flows through your platform. It automatically tracks both </w:t>
      </w:r>
      <w:r w:rsidRPr="0085696D">
        <w:rPr>
          <w:b/>
          <w:bCs/>
        </w:rPr>
        <w:t>table-level</w:t>
      </w:r>
      <w:r w:rsidRPr="0085696D">
        <w:t xml:space="preserve"> and </w:t>
      </w:r>
      <w:r w:rsidRPr="0085696D">
        <w:rPr>
          <w:b/>
          <w:bCs/>
        </w:rPr>
        <w:t>column-level</w:t>
      </w:r>
      <w:r w:rsidRPr="0085696D">
        <w:t xml:space="preserve"> lineage across DLT pipelines and other Unity Catalog-managed assets, making it easier to understand dependencies, assess the impact of changes, and satisfy governance and auditing requirements.</w:t>
      </w:r>
    </w:p>
    <w:p w14:paraId="07EB488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2CB"/>
    <w:multiLevelType w:val="multilevel"/>
    <w:tmpl w:val="C9D2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13F3"/>
    <w:multiLevelType w:val="multilevel"/>
    <w:tmpl w:val="139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011B"/>
    <w:multiLevelType w:val="multilevel"/>
    <w:tmpl w:val="3E00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26B3E"/>
    <w:multiLevelType w:val="multilevel"/>
    <w:tmpl w:val="F29C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C07C9"/>
    <w:multiLevelType w:val="multilevel"/>
    <w:tmpl w:val="D280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67B7E"/>
    <w:multiLevelType w:val="multilevel"/>
    <w:tmpl w:val="DF1C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E4544"/>
    <w:multiLevelType w:val="multilevel"/>
    <w:tmpl w:val="1730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E620F"/>
    <w:multiLevelType w:val="multilevel"/>
    <w:tmpl w:val="673C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26377"/>
    <w:multiLevelType w:val="multilevel"/>
    <w:tmpl w:val="1F7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16805"/>
    <w:multiLevelType w:val="multilevel"/>
    <w:tmpl w:val="9BB4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A1210"/>
    <w:multiLevelType w:val="multilevel"/>
    <w:tmpl w:val="5802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02638"/>
    <w:multiLevelType w:val="multilevel"/>
    <w:tmpl w:val="E6A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D799E"/>
    <w:multiLevelType w:val="multilevel"/>
    <w:tmpl w:val="DB4A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53886"/>
    <w:multiLevelType w:val="multilevel"/>
    <w:tmpl w:val="76D8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F2F2E"/>
    <w:multiLevelType w:val="multilevel"/>
    <w:tmpl w:val="7A30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85361"/>
    <w:multiLevelType w:val="multilevel"/>
    <w:tmpl w:val="E55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31A7B"/>
    <w:multiLevelType w:val="multilevel"/>
    <w:tmpl w:val="468E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51BC4"/>
    <w:multiLevelType w:val="multilevel"/>
    <w:tmpl w:val="D1EC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60C74"/>
    <w:multiLevelType w:val="multilevel"/>
    <w:tmpl w:val="DF9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A18EC"/>
    <w:multiLevelType w:val="multilevel"/>
    <w:tmpl w:val="935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20879"/>
    <w:multiLevelType w:val="multilevel"/>
    <w:tmpl w:val="73A6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56466"/>
    <w:multiLevelType w:val="multilevel"/>
    <w:tmpl w:val="C688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72385"/>
    <w:multiLevelType w:val="multilevel"/>
    <w:tmpl w:val="DA2A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93C2A"/>
    <w:multiLevelType w:val="multilevel"/>
    <w:tmpl w:val="BAC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682F0C"/>
    <w:multiLevelType w:val="multilevel"/>
    <w:tmpl w:val="4970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97AE4"/>
    <w:multiLevelType w:val="multilevel"/>
    <w:tmpl w:val="922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942FA"/>
    <w:multiLevelType w:val="multilevel"/>
    <w:tmpl w:val="82C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15255"/>
    <w:multiLevelType w:val="multilevel"/>
    <w:tmpl w:val="7D72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75481"/>
    <w:multiLevelType w:val="multilevel"/>
    <w:tmpl w:val="53D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F4E22"/>
    <w:multiLevelType w:val="multilevel"/>
    <w:tmpl w:val="5DD2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B6C33"/>
    <w:multiLevelType w:val="multilevel"/>
    <w:tmpl w:val="622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301C9D"/>
    <w:multiLevelType w:val="multilevel"/>
    <w:tmpl w:val="E52C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F545F"/>
    <w:multiLevelType w:val="multilevel"/>
    <w:tmpl w:val="EDFC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53AEA"/>
    <w:multiLevelType w:val="multilevel"/>
    <w:tmpl w:val="B54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D2064"/>
    <w:multiLevelType w:val="multilevel"/>
    <w:tmpl w:val="B1B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A3F99"/>
    <w:multiLevelType w:val="multilevel"/>
    <w:tmpl w:val="37B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B94DFA"/>
    <w:multiLevelType w:val="multilevel"/>
    <w:tmpl w:val="74CC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407D4"/>
    <w:multiLevelType w:val="multilevel"/>
    <w:tmpl w:val="11D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C43007"/>
    <w:multiLevelType w:val="multilevel"/>
    <w:tmpl w:val="65C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6477A"/>
    <w:multiLevelType w:val="multilevel"/>
    <w:tmpl w:val="D1CE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A36112"/>
    <w:multiLevelType w:val="multilevel"/>
    <w:tmpl w:val="5D8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15A80"/>
    <w:multiLevelType w:val="multilevel"/>
    <w:tmpl w:val="3EC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920EA"/>
    <w:multiLevelType w:val="multilevel"/>
    <w:tmpl w:val="E590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844138"/>
    <w:multiLevelType w:val="multilevel"/>
    <w:tmpl w:val="6FB2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573B0"/>
    <w:multiLevelType w:val="multilevel"/>
    <w:tmpl w:val="0A16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B4197"/>
    <w:multiLevelType w:val="multilevel"/>
    <w:tmpl w:val="121E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755656">
    <w:abstractNumId w:val="16"/>
  </w:num>
  <w:num w:numId="2" w16cid:durableId="510530831">
    <w:abstractNumId w:val="1"/>
  </w:num>
  <w:num w:numId="3" w16cid:durableId="843514815">
    <w:abstractNumId w:val="8"/>
  </w:num>
  <w:num w:numId="4" w16cid:durableId="442656243">
    <w:abstractNumId w:val="24"/>
  </w:num>
  <w:num w:numId="5" w16cid:durableId="1394236410">
    <w:abstractNumId w:val="26"/>
  </w:num>
  <w:num w:numId="6" w16cid:durableId="214122112">
    <w:abstractNumId w:val="27"/>
  </w:num>
  <w:num w:numId="7" w16cid:durableId="1347752216">
    <w:abstractNumId w:val="44"/>
  </w:num>
  <w:num w:numId="8" w16cid:durableId="279844383">
    <w:abstractNumId w:val="2"/>
  </w:num>
  <w:num w:numId="9" w16cid:durableId="2040663443">
    <w:abstractNumId w:val="21"/>
  </w:num>
  <w:num w:numId="10" w16cid:durableId="1585456523">
    <w:abstractNumId w:val="37"/>
  </w:num>
  <w:num w:numId="11" w16cid:durableId="279268439">
    <w:abstractNumId w:val="40"/>
  </w:num>
  <w:num w:numId="12" w16cid:durableId="284116160">
    <w:abstractNumId w:val="42"/>
  </w:num>
  <w:num w:numId="13" w16cid:durableId="866213058">
    <w:abstractNumId w:val="15"/>
  </w:num>
  <w:num w:numId="14" w16cid:durableId="1363019321">
    <w:abstractNumId w:val="23"/>
  </w:num>
  <w:num w:numId="15" w16cid:durableId="1635792425">
    <w:abstractNumId w:val="38"/>
  </w:num>
  <w:num w:numId="16" w16cid:durableId="290286139">
    <w:abstractNumId w:val="0"/>
  </w:num>
  <w:num w:numId="17" w16cid:durableId="680669630">
    <w:abstractNumId w:val="10"/>
  </w:num>
  <w:num w:numId="18" w16cid:durableId="995037781">
    <w:abstractNumId w:val="45"/>
  </w:num>
  <w:num w:numId="19" w16cid:durableId="613173024">
    <w:abstractNumId w:val="3"/>
  </w:num>
  <w:num w:numId="20" w16cid:durableId="1173305221">
    <w:abstractNumId w:val="19"/>
  </w:num>
  <w:num w:numId="21" w16cid:durableId="110320315">
    <w:abstractNumId w:val="5"/>
  </w:num>
  <w:num w:numId="22" w16cid:durableId="1857648714">
    <w:abstractNumId w:val="43"/>
  </w:num>
  <w:num w:numId="23" w16cid:durableId="2066826960">
    <w:abstractNumId w:val="41"/>
  </w:num>
  <w:num w:numId="24" w16cid:durableId="505630582">
    <w:abstractNumId w:val="30"/>
  </w:num>
  <w:num w:numId="25" w16cid:durableId="1772776383">
    <w:abstractNumId w:val="7"/>
  </w:num>
  <w:num w:numId="26" w16cid:durableId="1918787624">
    <w:abstractNumId w:val="18"/>
  </w:num>
  <w:num w:numId="27" w16cid:durableId="1624338824">
    <w:abstractNumId w:val="12"/>
  </w:num>
  <w:num w:numId="28" w16cid:durableId="828860855">
    <w:abstractNumId w:val="14"/>
  </w:num>
  <w:num w:numId="29" w16cid:durableId="983118833">
    <w:abstractNumId w:val="34"/>
  </w:num>
  <w:num w:numId="30" w16cid:durableId="1077705436">
    <w:abstractNumId w:val="36"/>
  </w:num>
  <w:num w:numId="31" w16cid:durableId="2100366844">
    <w:abstractNumId w:val="6"/>
  </w:num>
  <w:num w:numId="32" w16cid:durableId="534924748">
    <w:abstractNumId w:val="9"/>
  </w:num>
  <w:num w:numId="33" w16cid:durableId="729957142">
    <w:abstractNumId w:val="22"/>
  </w:num>
  <w:num w:numId="34" w16cid:durableId="19860968">
    <w:abstractNumId w:val="28"/>
  </w:num>
  <w:num w:numId="35" w16cid:durableId="1131098841">
    <w:abstractNumId w:val="11"/>
  </w:num>
  <w:num w:numId="36" w16cid:durableId="1016686683">
    <w:abstractNumId w:val="39"/>
  </w:num>
  <w:num w:numId="37" w16cid:durableId="333460615">
    <w:abstractNumId w:val="17"/>
  </w:num>
  <w:num w:numId="38" w16cid:durableId="911892060">
    <w:abstractNumId w:val="20"/>
  </w:num>
  <w:num w:numId="39" w16cid:durableId="2140763863">
    <w:abstractNumId w:val="13"/>
  </w:num>
  <w:num w:numId="40" w16cid:durableId="44722025">
    <w:abstractNumId w:val="33"/>
  </w:num>
  <w:num w:numId="41" w16cid:durableId="1738477414">
    <w:abstractNumId w:val="31"/>
  </w:num>
  <w:num w:numId="42" w16cid:durableId="1043098878">
    <w:abstractNumId w:val="35"/>
  </w:num>
  <w:num w:numId="43" w16cid:durableId="1412046218">
    <w:abstractNumId w:val="4"/>
  </w:num>
  <w:num w:numId="44" w16cid:durableId="284582927">
    <w:abstractNumId w:val="29"/>
  </w:num>
  <w:num w:numId="45" w16cid:durableId="778573166">
    <w:abstractNumId w:val="32"/>
  </w:num>
  <w:num w:numId="46" w16cid:durableId="17945982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99"/>
    <w:rsid w:val="004A1D99"/>
    <w:rsid w:val="0085696D"/>
    <w:rsid w:val="00D0563B"/>
    <w:rsid w:val="00DC363B"/>
    <w:rsid w:val="00E17A3E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1403E-FA3E-4B71-AC90-6575EC00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1766</Words>
  <Characters>10068</Characters>
  <Application>Microsoft Office Word</Application>
  <DocSecurity>0</DocSecurity>
  <Lines>83</Lines>
  <Paragraphs>23</Paragraphs>
  <ScaleCrop>false</ScaleCrop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2026-07-08T18:36:00Z</dcterms:created>
  <dcterms:modified xsi:type="dcterms:W3CDTF">2026-07-08T18:36:00Z</dcterms:modified>
</cp:coreProperties>
</file>