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23E0D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Question 1</w:t>
      </w:r>
    </w:p>
    <w:p w14:paraId="36237900" w14:textId="77777777" w:rsidR="00F0440E" w:rsidRPr="00F0440E" w:rsidRDefault="00F0440E" w:rsidP="00F0440E">
      <w:r w:rsidRPr="00F0440E">
        <w:rPr>
          <w:b/>
          <w:bCs/>
        </w:rPr>
        <w:t>What is the primary purpose of Row-Level Security (RLS) in Unity Catalog?</w:t>
      </w:r>
    </w:p>
    <w:p w14:paraId="09E5CDA5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A. To prevent users from accessing an entire Databricks workspace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500EE1D9" w14:textId="77777777" w:rsidR="00F0440E" w:rsidRPr="00F0440E" w:rsidRDefault="00F0440E" w:rsidP="00F0440E">
      <w:pPr>
        <w:numPr>
          <w:ilvl w:val="0"/>
          <w:numId w:val="1"/>
        </w:numPr>
      </w:pPr>
      <w:r w:rsidRPr="00F0440E">
        <w:t xml:space="preserve">Workspace access is controlled through: </w:t>
      </w:r>
    </w:p>
    <w:p w14:paraId="65FB106E" w14:textId="77777777" w:rsidR="00F0440E" w:rsidRPr="00F0440E" w:rsidRDefault="00F0440E" w:rsidP="00F0440E">
      <w:pPr>
        <w:numPr>
          <w:ilvl w:val="1"/>
          <w:numId w:val="1"/>
        </w:numPr>
      </w:pPr>
      <w:r w:rsidRPr="00F0440E">
        <w:t xml:space="preserve">Workspace permissions </w:t>
      </w:r>
    </w:p>
    <w:p w14:paraId="6BB23A8E" w14:textId="77777777" w:rsidR="00F0440E" w:rsidRPr="00F0440E" w:rsidRDefault="00F0440E" w:rsidP="00F0440E">
      <w:pPr>
        <w:numPr>
          <w:ilvl w:val="1"/>
          <w:numId w:val="1"/>
        </w:numPr>
      </w:pPr>
      <w:r w:rsidRPr="00F0440E">
        <w:t xml:space="preserve">Identity providers (Azure AD, Okta, etc.) </w:t>
      </w:r>
    </w:p>
    <w:p w14:paraId="2F7D3753" w14:textId="77777777" w:rsidR="00F0440E" w:rsidRPr="00F0440E" w:rsidRDefault="00F0440E" w:rsidP="00F0440E">
      <w:pPr>
        <w:numPr>
          <w:ilvl w:val="1"/>
          <w:numId w:val="1"/>
        </w:numPr>
      </w:pPr>
      <w:r w:rsidRPr="00F0440E">
        <w:t xml:space="preserve">Workspace administrators </w:t>
      </w:r>
    </w:p>
    <w:p w14:paraId="71C0279E" w14:textId="77777777" w:rsidR="00F0440E" w:rsidRPr="00F0440E" w:rsidRDefault="00F0440E" w:rsidP="00F0440E">
      <w:pPr>
        <w:numPr>
          <w:ilvl w:val="0"/>
          <w:numId w:val="1"/>
        </w:numPr>
      </w:pPr>
      <w:r w:rsidRPr="00F0440E">
        <w:t xml:space="preserve">Row-Level Security works </w:t>
      </w:r>
      <w:r w:rsidRPr="00F0440E">
        <w:rPr>
          <w:b/>
          <w:bCs/>
        </w:rPr>
        <w:t>inside a table</w:t>
      </w:r>
      <w:r w:rsidRPr="00F0440E">
        <w:t xml:space="preserve">, not at the workspace level. </w:t>
      </w:r>
    </w:p>
    <w:p w14:paraId="73BCC8A3" w14:textId="77777777" w:rsidR="00F0440E" w:rsidRPr="00F0440E" w:rsidRDefault="00F0440E" w:rsidP="00F0440E">
      <w:r w:rsidRPr="00F0440E">
        <w:pict w14:anchorId="2A05BCBA">
          <v:rect id="_x0000_i1379" style="width:0;height:1.5pt" o:hralign="center" o:hrstd="t" o:hr="t" fillcolor="#a0a0a0" stroked="f"/>
        </w:pict>
      </w:r>
    </w:p>
    <w:p w14:paraId="2C6A1951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B. To encrypt sensitive columns in a table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7D59F4E4" w14:textId="77777777" w:rsidR="00F0440E" w:rsidRPr="00F0440E" w:rsidRDefault="00F0440E" w:rsidP="00F0440E">
      <w:pPr>
        <w:numPr>
          <w:ilvl w:val="0"/>
          <w:numId w:val="2"/>
        </w:numPr>
      </w:pPr>
      <w:r w:rsidRPr="00F0440E">
        <w:t xml:space="preserve">Encryption protects data at rest or in transit. </w:t>
      </w:r>
    </w:p>
    <w:p w14:paraId="7F14BF11" w14:textId="77777777" w:rsidR="00F0440E" w:rsidRPr="00F0440E" w:rsidRDefault="00F0440E" w:rsidP="00F0440E">
      <w:pPr>
        <w:numPr>
          <w:ilvl w:val="0"/>
          <w:numId w:val="2"/>
        </w:numPr>
      </w:pPr>
      <w:r w:rsidRPr="00F0440E">
        <w:t xml:space="preserve">RLS controls </w:t>
      </w:r>
      <w:r w:rsidRPr="00F0440E">
        <w:rPr>
          <w:b/>
          <w:bCs/>
        </w:rPr>
        <w:t>which rows</w:t>
      </w:r>
      <w:r w:rsidRPr="00F0440E">
        <w:t xml:space="preserve"> a user is allowed to see. </w:t>
      </w:r>
    </w:p>
    <w:p w14:paraId="59F2F346" w14:textId="77777777" w:rsidR="00F0440E" w:rsidRPr="00F0440E" w:rsidRDefault="00F0440E" w:rsidP="00F0440E">
      <w:pPr>
        <w:numPr>
          <w:ilvl w:val="0"/>
          <w:numId w:val="2"/>
        </w:numPr>
      </w:pPr>
      <w:r w:rsidRPr="00F0440E">
        <w:t xml:space="preserve">Column encryption and Row-Level Security solve different problems. </w:t>
      </w:r>
    </w:p>
    <w:p w14:paraId="586BA742" w14:textId="77777777" w:rsidR="00F0440E" w:rsidRPr="00F0440E" w:rsidRDefault="00F0440E" w:rsidP="00F0440E">
      <w:r w:rsidRPr="00F0440E">
        <w:pict w14:anchorId="3925FAB2">
          <v:rect id="_x0000_i1380" style="width:0;height:1.5pt" o:hralign="center" o:hrstd="t" o:hr="t" fillcolor="#a0a0a0" stroked="f"/>
        </w:pict>
      </w:r>
    </w:p>
    <w:p w14:paraId="34FC7F38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C. To restrict which rows each user can view within the same table </w:t>
      </w:r>
      <w:r w:rsidRPr="00F0440E">
        <w:rPr>
          <w:rFonts w:ascii="Segoe UI Emoji" w:hAnsi="Segoe UI Emoji" w:cs="Segoe UI Emoji"/>
          <w:b/>
          <w:bCs/>
        </w:rPr>
        <w:t>✅</w:t>
      </w:r>
      <w:r w:rsidRPr="00F0440E">
        <w:rPr>
          <w:b/>
          <w:bCs/>
        </w:rPr>
        <w:t xml:space="preserve"> Correct</w:t>
      </w:r>
    </w:p>
    <w:p w14:paraId="55A964EE" w14:textId="77777777" w:rsidR="00F0440E" w:rsidRPr="00F0440E" w:rsidRDefault="00F0440E" w:rsidP="00F0440E">
      <w:r w:rsidRPr="00F0440E">
        <w:t>This is exactly what Row-Level Security (RLS) does.</w:t>
      </w:r>
    </w:p>
    <w:p w14:paraId="5E91D347" w14:textId="77777777" w:rsidR="00F0440E" w:rsidRPr="00F0440E" w:rsidRDefault="00F0440E" w:rsidP="00F0440E">
      <w:r w:rsidRPr="00F0440E">
        <w:t>Suppose the table contains: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24"/>
      </w:tblGrid>
      <w:tr w:rsidR="00F0440E" w:rsidRPr="00F0440E" w14:paraId="26809F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633C50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490D83A8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6D626D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82D7" w14:textId="77777777" w:rsidR="00F0440E" w:rsidRPr="00F0440E" w:rsidRDefault="00F0440E" w:rsidP="00F0440E">
            <w:r w:rsidRPr="00F0440E">
              <w:t>John</w:t>
            </w:r>
          </w:p>
        </w:tc>
        <w:tc>
          <w:tcPr>
            <w:tcW w:w="0" w:type="auto"/>
            <w:vAlign w:val="center"/>
            <w:hideMark/>
          </w:tcPr>
          <w:p w14:paraId="23CC3D8F" w14:textId="77777777" w:rsidR="00F0440E" w:rsidRPr="00F0440E" w:rsidRDefault="00F0440E" w:rsidP="00F0440E">
            <w:r w:rsidRPr="00F0440E">
              <w:t>East</w:t>
            </w:r>
          </w:p>
        </w:tc>
      </w:tr>
      <w:tr w:rsidR="00F0440E" w:rsidRPr="00F0440E" w14:paraId="3B4E06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C6CDF" w14:textId="77777777" w:rsidR="00F0440E" w:rsidRPr="00F0440E" w:rsidRDefault="00F0440E" w:rsidP="00F0440E">
            <w:r w:rsidRPr="00F0440E">
              <w:t>Mary</w:t>
            </w:r>
          </w:p>
        </w:tc>
        <w:tc>
          <w:tcPr>
            <w:tcW w:w="0" w:type="auto"/>
            <w:vAlign w:val="center"/>
            <w:hideMark/>
          </w:tcPr>
          <w:p w14:paraId="1BB9A079" w14:textId="77777777" w:rsidR="00F0440E" w:rsidRPr="00F0440E" w:rsidRDefault="00F0440E" w:rsidP="00F0440E">
            <w:r w:rsidRPr="00F0440E">
              <w:t>West</w:t>
            </w:r>
          </w:p>
        </w:tc>
      </w:tr>
      <w:tr w:rsidR="00F0440E" w:rsidRPr="00F0440E" w14:paraId="4E4D8C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717C5" w14:textId="77777777" w:rsidR="00F0440E" w:rsidRPr="00F0440E" w:rsidRDefault="00F0440E" w:rsidP="00F0440E">
            <w:r w:rsidRPr="00F0440E">
              <w:t>Bob</w:t>
            </w:r>
          </w:p>
        </w:tc>
        <w:tc>
          <w:tcPr>
            <w:tcW w:w="0" w:type="auto"/>
            <w:vAlign w:val="center"/>
            <w:hideMark/>
          </w:tcPr>
          <w:p w14:paraId="1737AF52" w14:textId="77777777" w:rsidR="00F0440E" w:rsidRPr="00F0440E" w:rsidRDefault="00F0440E" w:rsidP="00F0440E">
            <w:r w:rsidRPr="00F0440E">
              <w:t>East</w:t>
            </w:r>
          </w:p>
        </w:tc>
      </w:tr>
      <w:tr w:rsidR="00F0440E" w:rsidRPr="00F0440E" w14:paraId="6CD6D2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778B7" w14:textId="77777777" w:rsidR="00F0440E" w:rsidRPr="00F0440E" w:rsidRDefault="00F0440E" w:rsidP="00F0440E">
            <w:r w:rsidRPr="00F0440E">
              <w:t>Alice</w:t>
            </w:r>
          </w:p>
        </w:tc>
        <w:tc>
          <w:tcPr>
            <w:tcW w:w="0" w:type="auto"/>
            <w:vAlign w:val="center"/>
            <w:hideMark/>
          </w:tcPr>
          <w:p w14:paraId="6F7EC19F" w14:textId="77777777" w:rsidR="00F0440E" w:rsidRPr="00F0440E" w:rsidRDefault="00F0440E" w:rsidP="00F0440E">
            <w:r w:rsidRPr="00F0440E">
              <w:t>North</w:t>
            </w:r>
          </w:p>
        </w:tc>
      </w:tr>
    </w:tbl>
    <w:p w14:paraId="08693936" w14:textId="77777777" w:rsidR="00F0440E" w:rsidRPr="00F0440E" w:rsidRDefault="00F0440E" w:rsidP="00F0440E">
      <w:r w:rsidRPr="00F0440E">
        <w:t>East Manager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24"/>
      </w:tblGrid>
      <w:tr w:rsidR="00F0440E" w:rsidRPr="00F0440E" w14:paraId="4F649F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C4857D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lastRenderedPageBreak/>
              <w:t>Customer</w:t>
            </w:r>
          </w:p>
        </w:tc>
        <w:tc>
          <w:tcPr>
            <w:tcW w:w="0" w:type="auto"/>
            <w:vAlign w:val="center"/>
            <w:hideMark/>
          </w:tcPr>
          <w:p w14:paraId="5941E114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216AFC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550AAB" w14:textId="77777777" w:rsidR="00F0440E" w:rsidRPr="00F0440E" w:rsidRDefault="00F0440E" w:rsidP="00F0440E">
            <w:r w:rsidRPr="00F0440E">
              <w:t>John</w:t>
            </w:r>
          </w:p>
        </w:tc>
        <w:tc>
          <w:tcPr>
            <w:tcW w:w="0" w:type="auto"/>
            <w:vAlign w:val="center"/>
            <w:hideMark/>
          </w:tcPr>
          <w:p w14:paraId="73871CDB" w14:textId="77777777" w:rsidR="00F0440E" w:rsidRPr="00F0440E" w:rsidRDefault="00F0440E" w:rsidP="00F0440E">
            <w:r w:rsidRPr="00F0440E">
              <w:t>East</w:t>
            </w:r>
          </w:p>
        </w:tc>
      </w:tr>
      <w:tr w:rsidR="00F0440E" w:rsidRPr="00F0440E" w14:paraId="03B90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15DD" w14:textId="77777777" w:rsidR="00F0440E" w:rsidRPr="00F0440E" w:rsidRDefault="00F0440E" w:rsidP="00F0440E">
            <w:r w:rsidRPr="00F0440E">
              <w:t>Bob</w:t>
            </w:r>
          </w:p>
        </w:tc>
        <w:tc>
          <w:tcPr>
            <w:tcW w:w="0" w:type="auto"/>
            <w:vAlign w:val="center"/>
            <w:hideMark/>
          </w:tcPr>
          <w:p w14:paraId="61047994" w14:textId="77777777" w:rsidR="00F0440E" w:rsidRPr="00F0440E" w:rsidRDefault="00F0440E" w:rsidP="00F0440E">
            <w:r w:rsidRPr="00F0440E">
              <w:t>East</w:t>
            </w:r>
          </w:p>
        </w:tc>
      </w:tr>
    </w:tbl>
    <w:p w14:paraId="6C914307" w14:textId="77777777" w:rsidR="00F0440E" w:rsidRPr="00F0440E" w:rsidRDefault="00F0440E" w:rsidP="00F0440E">
      <w:r w:rsidRPr="00F0440E">
        <w:t>West Manager sees: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824"/>
      </w:tblGrid>
      <w:tr w:rsidR="00F0440E" w:rsidRPr="00F0440E" w14:paraId="32A80FE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C553DD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Customer</w:t>
            </w:r>
          </w:p>
        </w:tc>
        <w:tc>
          <w:tcPr>
            <w:tcW w:w="0" w:type="auto"/>
            <w:vAlign w:val="center"/>
            <w:hideMark/>
          </w:tcPr>
          <w:p w14:paraId="7C2F038C" w14:textId="77777777" w:rsidR="00F0440E" w:rsidRPr="00F0440E" w:rsidRDefault="00F0440E" w:rsidP="00F0440E">
            <w:pPr>
              <w:rPr>
                <w:b/>
                <w:bCs/>
              </w:rPr>
            </w:pPr>
            <w:r w:rsidRPr="00F0440E">
              <w:rPr>
                <w:b/>
                <w:bCs/>
              </w:rPr>
              <w:t>Region</w:t>
            </w:r>
          </w:p>
        </w:tc>
      </w:tr>
      <w:tr w:rsidR="00F0440E" w:rsidRPr="00F0440E" w14:paraId="41A9D3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66562" w14:textId="77777777" w:rsidR="00F0440E" w:rsidRPr="00F0440E" w:rsidRDefault="00F0440E" w:rsidP="00F0440E">
            <w:r w:rsidRPr="00F0440E">
              <w:t>Mary</w:t>
            </w:r>
          </w:p>
        </w:tc>
        <w:tc>
          <w:tcPr>
            <w:tcW w:w="0" w:type="auto"/>
            <w:vAlign w:val="center"/>
            <w:hideMark/>
          </w:tcPr>
          <w:p w14:paraId="7D1C4C58" w14:textId="77777777" w:rsidR="00F0440E" w:rsidRPr="00F0440E" w:rsidRDefault="00F0440E" w:rsidP="00F0440E">
            <w:r w:rsidRPr="00F0440E">
              <w:t>West</w:t>
            </w:r>
          </w:p>
        </w:tc>
      </w:tr>
    </w:tbl>
    <w:p w14:paraId="2B357848" w14:textId="77777777" w:rsidR="00F0440E" w:rsidRPr="00F0440E" w:rsidRDefault="00F0440E" w:rsidP="00F0440E">
      <w:r w:rsidRPr="00F0440E">
        <w:t xml:space="preserve">Both query the </w:t>
      </w:r>
      <w:r w:rsidRPr="00F0440E">
        <w:rPr>
          <w:b/>
          <w:bCs/>
        </w:rPr>
        <w:t>same physical table</w:t>
      </w:r>
      <w:r w:rsidRPr="00F0440E">
        <w:t>, but Unity Catalog automatically filters the rows based on security rules.</w:t>
      </w:r>
    </w:p>
    <w:p w14:paraId="3D543BEC" w14:textId="77777777" w:rsidR="00F0440E" w:rsidRPr="00F0440E" w:rsidRDefault="00F0440E" w:rsidP="00F0440E">
      <w:r w:rsidRPr="00F0440E">
        <w:pict w14:anchorId="010F5150">
          <v:rect id="_x0000_i1381" style="width:0;height:1.5pt" o:hralign="center" o:hrstd="t" o:hr="t" fillcolor="#a0a0a0" stroked="f"/>
        </w:pict>
      </w:r>
    </w:p>
    <w:p w14:paraId="638B9770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D. To automatically create separate tables for each user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7D3D8132" w14:textId="77777777" w:rsidR="00F0440E" w:rsidRPr="00F0440E" w:rsidRDefault="00F0440E" w:rsidP="00F0440E">
      <w:pPr>
        <w:numPr>
          <w:ilvl w:val="0"/>
          <w:numId w:val="3"/>
        </w:numPr>
      </w:pPr>
      <w:r w:rsidRPr="00F0440E">
        <w:t xml:space="preserve">That would create unnecessary duplication. </w:t>
      </w:r>
    </w:p>
    <w:p w14:paraId="3B924F61" w14:textId="77777777" w:rsidR="00F0440E" w:rsidRPr="00F0440E" w:rsidRDefault="00F0440E" w:rsidP="00F0440E">
      <w:pPr>
        <w:numPr>
          <w:ilvl w:val="0"/>
          <w:numId w:val="3"/>
        </w:numPr>
      </w:pPr>
      <w:r w:rsidRPr="00F0440E">
        <w:t xml:space="preserve">RLS allows everyone to share </w:t>
      </w:r>
      <w:r w:rsidRPr="00F0440E">
        <w:rPr>
          <w:b/>
          <w:bCs/>
        </w:rPr>
        <w:t>one table</w:t>
      </w:r>
      <w:r w:rsidRPr="00F0440E">
        <w:t xml:space="preserve"> while seeing different rows. </w:t>
      </w:r>
    </w:p>
    <w:p w14:paraId="76FC0B96" w14:textId="77777777" w:rsidR="00F0440E" w:rsidRPr="00F0440E" w:rsidRDefault="00F0440E" w:rsidP="00F0440E">
      <w:r w:rsidRPr="00F0440E">
        <w:pict w14:anchorId="43AF2AF3">
          <v:rect id="_x0000_i1382" style="width:0;height:1.5pt" o:hralign="center" o:hrstd="t" o:hr="t" fillcolor="#a0a0a0" stroked="f"/>
        </w:pict>
      </w:r>
    </w:p>
    <w:p w14:paraId="3E55610B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 xml:space="preserve">E. To hide SQL query text from users </w:t>
      </w:r>
      <w:r w:rsidRPr="00F0440E">
        <w:rPr>
          <w:rFonts w:ascii="Segoe UI Emoji" w:hAnsi="Segoe UI Emoji" w:cs="Segoe UI Emoji"/>
          <w:b/>
          <w:bCs/>
        </w:rPr>
        <w:t>❌</w:t>
      </w:r>
      <w:r w:rsidRPr="00F0440E">
        <w:rPr>
          <w:b/>
          <w:bCs/>
        </w:rPr>
        <w:t xml:space="preserve"> Incorrect</w:t>
      </w:r>
    </w:p>
    <w:p w14:paraId="6C78BE08" w14:textId="77777777" w:rsidR="00F0440E" w:rsidRPr="00F0440E" w:rsidRDefault="00F0440E" w:rsidP="00F0440E">
      <w:pPr>
        <w:numPr>
          <w:ilvl w:val="0"/>
          <w:numId w:val="4"/>
        </w:numPr>
      </w:pPr>
      <w:r w:rsidRPr="00F0440E">
        <w:t xml:space="preserve">SQL visibility is unrelated to Row-Level Security. </w:t>
      </w:r>
    </w:p>
    <w:p w14:paraId="6F1F2D58" w14:textId="77777777" w:rsidR="00F0440E" w:rsidRPr="00F0440E" w:rsidRDefault="00F0440E" w:rsidP="00F0440E">
      <w:r w:rsidRPr="00F0440E">
        <w:pict w14:anchorId="320F91A8">
          <v:rect id="_x0000_i1383" style="width:0;height:1.5pt" o:hralign="center" o:hrstd="t" o:hr="t" fillcolor="#a0a0a0" stroked="f"/>
        </w:pict>
      </w:r>
    </w:p>
    <w:p w14:paraId="1A1B6D4D" w14:textId="77777777" w:rsidR="00F0440E" w:rsidRPr="00F0440E" w:rsidRDefault="00F0440E" w:rsidP="00F0440E">
      <w:pPr>
        <w:rPr>
          <w:b/>
          <w:bCs/>
        </w:rPr>
      </w:pPr>
      <w:r w:rsidRPr="00F0440E">
        <w:rPr>
          <w:b/>
          <w:bCs/>
        </w:rPr>
        <w:t>Why C is correct</w:t>
      </w:r>
    </w:p>
    <w:p w14:paraId="293CDED8" w14:textId="77777777" w:rsidR="00F0440E" w:rsidRPr="00F0440E" w:rsidRDefault="00F0440E" w:rsidP="00F0440E">
      <w:r w:rsidRPr="00F0440E">
        <w:t xml:space="preserve">Row-Level Security filters </w:t>
      </w:r>
      <w:r w:rsidRPr="00F0440E">
        <w:rPr>
          <w:b/>
          <w:bCs/>
        </w:rPr>
        <w:t>rows</w:t>
      </w:r>
      <w:r w:rsidRPr="00F0440E">
        <w:t>, not tables, columns, or workspaces.</w:t>
      </w:r>
    </w:p>
    <w:p w14:paraId="1F3DBCF8" w14:textId="77777777" w:rsidR="00F0440E" w:rsidRPr="00F0440E" w:rsidRDefault="00F0440E" w:rsidP="00F0440E">
      <w:r w:rsidRPr="00F0440E">
        <w:pict w14:anchorId="1A53B61F">
          <v:rect id="_x0000_i138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D6C9B"/>
    <w:multiLevelType w:val="multilevel"/>
    <w:tmpl w:val="73E0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456F4D"/>
    <w:multiLevelType w:val="multilevel"/>
    <w:tmpl w:val="71F4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F0E8B"/>
    <w:multiLevelType w:val="multilevel"/>
    <w:tmpl w:val="4A78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1B528C"/>
    <w:multiLevelType w:val="multilevel"/>
    <w:tmpl w:val="24E0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173227"/>
    <w:multiLevelType w:val="multilevel"/>
    <w:tmpl w:val="801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9F4B7E"/>
    <w:multiLevelType w:val="multilevel"/>
    <w:tmpl w:val="ED06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922AB"/>
    <w:multiLevelType w:val="multilevel"/>
    <w:tmpl w:val="434C2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6D6C5E"/>
    <w:multiLevelType w:val="multilevel"/>
    <w:tmpl w:val="3540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C69D7"/>
    <w:multiLevelType w:val="multilevel"/>
    <w:tmpl w:val="5E2E7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F050B5"/>
    <w:multiLevelType w:val="multilevel"/>
    <w:tmpl w:val="1030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7E4DCB"/>
    <w:multiLevelType w:val="multilevel"/>
    <w:tmpl w:val="4B845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B320A1"/>
    <w:multiLevelType w:val="multilevel"/>
    <w:tmpl w:val="FAE2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272615"/>
    <w:multiLevelType w:val="multilevel"/>
    <w:tmpl w:val="3DBA6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371969"/>
    <w:multiLevelType w:val="multilevel"/>
    <w:tmpl w:val="FF5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742BBD"/>
    <w:multiLevelType w:val="multilevel"/>
    <w:tmpl w:val="5912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AB7CA0"/>
    <w:multiLevelType w:val="multilevel"/>
    <w:tmpl w:val="947C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684CA8"/>
    <w:multiLevelType w:val="multilevel"/>
    <w:tmpl w:val="165A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4010F6"/>
    <w:multiLevelType w:val="multilevel"/>
    <w:tmpl w:val="E034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8E6FEE"/>
    <w:multiLevelType w:val="multilevel"/>
    <w:tmpl w:val="97CA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E12419"/>
    <w:multiLevelType w:val="multilevel"/>
    <w:tmpl w:val="11567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7D32161"/>
    <w:multiLevelType w:val="multilevel"/>
    <w:tmpl w:val="575AB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1003770">
    <w:abstractNumId w:val="10"/>
  </w:num>
  <w:num w:numId="2" w16cid:durableId="2019232410">
    <w:abstractNumId w:val="6"/>
  </w:num>
  <w:num w:numId="3" w16cid:durableId="1030760105">
    <w:abstractNumId w:val="4"/>
  </w:num>
  <w:num w:numId="4" w16cid:durableId="883519440">
    <w:abstractNumId w:val="13"/>
  </w:num>
  <w:num w:numId="5" w16cid:durableId="539439369">
    <w:abstractNumId w:val="11"/>
  </w:num>
  <w:num w:numId="6" w16cid:durableId="588197591">
    <w:abstractNumId w:val="19"/>
  </w:num>
  <w:num w:numId="7" w16cid:durableId="1904482353">
    <w:abstractNumId w:val="7"/>
  </w:num>
  <w:num w:numId="8" w16cid:durableId="1035010593">
    <w:abstractNumId w:val="12"/>
  </w:num>
  <w:num w:numId="9" w16cid:durableId="538279731">
    <w:abstractNumId w:val="15"/>
  </w:num>
  <w:num w:numId="10" w16cid:durableId="2094819292">
    <w:abstractNumId w:val="0"/>
  </w:num>
  <w:num w:numId="11" w16cid:durableId="80641688">
    <w:abstractNumId w:val="2"/>
  </w:num>
  <w:num w:numId="12" w16cid:durableId="613559210">
    <w:abstractNumId w:val="17"/>
  </w:num>
  <w:num w:numId="13" w16cid:durableId="1313439322">
    <w:abstractNumId w:val="18"/>
  </w:num>
  <w:num w:numId="14" w16cid:durableId="1610115470">
    <w:abstractNumId w:val="1"/>
  </w:num>
  <w:num w:numId="15" w16cid:durableId="1873226587">
    <w:abstractNumId w:val="8"/>
  </w:num>
  <w:num w:numId="16" w16cid:durableId="830415152">
    <w:abstractNumId w:val="20"/>
  </w:num>
  <w:num w:numId="17" w16cid:durableId="285894418">
    <w:abstractNumId w:val="14"/>
  </w:num>
  <w:num w:numId="18" w16cid:durableId="2121030315">
    <w:abstractNumId w:val="16"/>
  </w:num>
  <w:num w:numId="19" w16cid:durableId="176627303">
    <w:abstractNumId w:val="5"/>
  </w:num>
  <w:num w:numId="20" w16cid:durableId="2039499381">
    <w:abstractNumId w:val="9"/>
  </w:num>
  <w:num w:numId="21" w16cid:durableId="1748550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2309"/>
    <w:rsid w:val="00462309"/>
    <w:rsid w:val="006C1209"/>
    <w:rsid w:val="00D0563B"/>
    <w:rsid w:val="00DC363B"/>
    <w:rsid w:val="00E17A3E"/>
    <w:rsid w:val="00F044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B8B66-6606-4BEB-8CEA-D63F302937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2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2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2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2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2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2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2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2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2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2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2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2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2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2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2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2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2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2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2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2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2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2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2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2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2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2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1589</Words>
  <Characters>9060</Characters>
  <Application>Microsoft Office Word</Application>
  <DocSecurity>0</DocSecurity>
  <Lines>75</Lines>
  <Paragraphs>21</Paragraphs>
  <ScaleCrop>false</ScaleCrop>
  <Company/>
  <LinksUpToDate>false</LinksUpToDate>
  <CharactersWithSpaces>10628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2026-07-08T18:46:00Z</dcterms:created>
  <dcterms:modified xsi:type="dcterms:W3CDTF">2026-07-08T18:46:00Z</dcterms:modified>
</cp:coreProperties>
</file>