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02EB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Column-Level Masking in Unity Catalog</w:t>
      </w:r>
    </w:p>
    <w:p w14:paraId="2485E9C8" w14:textId="77777777" w:rsidR="00A2689A" w:rsidRPr="00A2689A" w:rsidRDefault="00A2689A" w:rsidP="00A2689A">
      <w:r w:rsidRPr="00A2689A">
        <w:t xml:space="preserve">This lesson explains </w:t>
      </w:r>
      <w:r w:rsidRPr="00A2689A">
        <w:rPr>
          <w:b/>
          <w:bCs/>
        </w:rPr>
        <w:t>Column-Level Masking</w:t>
      </w:r>
      <w:r w:rsidRPr="00A2689A">
        <w:t xml:space="preserve"> in Unity Catalog, a security feature that hides or masks sensitive values in specific columns while still allowing authorized users to view the original data. Unlike Row-Level Security, which filters rows, Column-Level Masking protects </w:t>
      </w:r>
      <w:r w:rsidRPr="00A2689A">
        <w:rPr>
          <w:b/>
          <w:bCs/>
        </w:rPr>
        <w:t>individual column values</w:t>
      </w:r>
      <w:r w:rsidRPr="00A2689A">
        <w:t xml:space="preserve"> based on user identity or group membership. The lesson demonstrates two implementation methods: a </w:t>
      </w:r>
      <w:r w:rsidRPr="00A2689A">
        <w:rPr>
          <w:b/>
          <w:bCs/>
        </w:rPr>
        <w:t>custom metadata table</w:t>
      </w:r>
      <w:r w:rsidRPr="00A2689A">
        <w:t xml:space="preserve"> and the built-in </w:t>
      </w:r>
      <w:r w:rsidRPr="00A2689A">
        <w:rPr>
          <w:b/>
          <w:bCs/>
        </w:rPr>
        <w:t>is_member()</w:t>
      </w:r>
      <w:r w:rsidRPr="00A2689A">
        <w:t xml:space="preserve"> function. </w:t>
      </w:r>
    </w:p>
    <w:p w14:paraId="40667386" w14:textId="77777777" w:rsidR="00A2689A" w:rsidRPr="00A2689A" w:rsidRDefault="00A2689A" w:rsidP="00A2689A">
      <w:r w:rsidRPr="00A2689A">
        <w:pict w14:anchorId="4B7A734A">
          <v:rect id="_x0000_i1145" style="width:0;height:1.5pt" o:hralign="center" o:hrstd="t" o:hr="t" fillcolor="#a0a0a0" stroked="f"/>
        </w:pict>
      </w:r>
    </w:p>
    <w:p w14:paraId="356ABBAA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1. What is Column-Level Masking?</w:t>
      </w:r>
    </w:p>
    <w:p w14:paraId="5AAE3662" w14:textId="77777777" w:rsidR="00A2689A" w:rsidRPr="00A2689A" w:rsidRDefault="00A2689A" w:rsidP="00A2689A">
      <w:r w:rsidRPr="00A2689A">
        <w:t>Column-Level Masking dynamically hides sensitive column values without removing the column itself.</w:t>
      </w:r>
    </w:p>
    <w:p w14:paraId="68692E55" w14:textId="77777777" w:rsidR="00A2689A" w:rsidRPr="00A2689A" w:rsidRDefault="00A2689A" w:rsidP="00A2689A">
      <w:r w:rsidRPr="00A2689A">
        <w:t>Instead of deleting or permanently redacting data, Unity Catalog decides at query time what each user is allowed to see.</w:t>
      </w:r>
    </w:p>
    <w:p w14:paraId="26235FD4" w14:textId="77777777" w:rsidR="00A2689A" w:rsidRPr="00A2689A" w:rsidRDefault="00A2689A" w:rsidP="00A2689A">
      <w:r w:rsidRPr="00A2689A">
        <w:t>Example:</w:t>
      </w:r>
    </w:p>
    <w:p w14:paraId="361FFF8A" w14:textId="77777777" w:rsidR="00A2689A" w:rsidRPr="00A2689A" w:rsidRDefault="00A2689A" w:rsidP="00A2689A">
      <w:r w:rsidRPr="00A2689A">
        <w:t>Customer Table</w:t>
      </w:r>
      <w:r w:rsidRPr="00A2689A">
        <w:br/>
      </w:r>
      <w:r w:rsidRPr="00A2689A">
        <w:br/>
        <w:t>Phone Number</w:t>
      </w:r>
      <w:r w:rsidRPr="00A2689A">
        <w:br/>
      </w:r>
      <w:r w:rsidRPr="00A2689A">
        <w:br/>
        <w:t>User A (Admin)</w:t>
      </w:r>
      <w:r w:rsidRPr="00A2689A">
        <w:br/>
        <w:t xml:space="preserve">      ↓</w:t>
      </w:r>
      <w:r w:rsidRPr="00A2689A">
        <w:br/>
        <w:t>555-123-4567</w:t>
      </w:r>
      <w:r w:rsidRPr="00A2689A">
        <w:br/>
      </w:r>
      <w:r w:rsidRPr="00A2689A">
        <w:br/>
        <w:t>User B</w:t>
      </w:r>
      <w:r w:rsidRPr="00A2689A">
        <w:br/>
        <w:t xml:space="preserve">      ↓</w:t>
      </w:r>
      <w:r w:rsidRPr="00A2689A">
        <w:br/>
        <w:t>***-***-****</w:t>
      </w:r>
    </w:p>
    <w:p w14:paraId="049B1B77" w14:textId="77777777" w:rsidR="00A2689A" w:rsidRPr="00A2689A" w:rsidRDefault="00A2689A" w:rsidP="00A2689A">
      <w:r w:rsidRPr="00A2689A">
        <w:t xml:space="preserve">The same table returns different column values depending on the user. </w:t>
      </w:r>
    </w:p>
    <w:p w14:paraId="4D795EE6" w14:textId="77777777" w:rsidR="00A2689A" w:rsidRPr="00A2689A" w:rsidRDefault="00A2689A" w:rsidP="00A2689A">
      <w:r w:rsidRPr="00A2689A">
        <w:pict w14:anchorId="33A5B16E">
          <v:rect id="_x0000_i1146" style="width:0;height:1.5pt" o:hralign="center" o:hrstd="t" o:hr="t" fillcolor="#a0a0a0" stroked="f"/>
        </w:pict>
      </w:r>
    </w:p>
    <w:p w14:paraId="443A8003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2. Why Use Column Masking?</w:t>
      </w:r>
    </w:p>
    <w:p w14:paraId="134DC07E" w14:textId="77777777" w:rsidR="00A2689A" w:rsidRPr="00A2689A" w:rsidRDefault="00A2689A" w:rsidP="00A2689A">
      <w:r w:rsidRPr="00A2689A">
        <w:t xml:space="preserve">Many organizations must protect </w:t>
      </w:r>
      <w:r w:rsidRPr="00A2689A">
        <w:rPr>
          <w:b/>
          <w:bCs/>
        </w:rPr>
        <w:t>Personally Identifiable Information (PII)</w:t>
      </w:r>
      <w:r w:rsidRPr="00A2689A">
        <w:t xml:space="preserve"> while still storing it.</w:t>
      </w:r>
    </w:p>
    <w:p w14:paraId="28DE6D9A" w14:textId="77777777" w:rsidR="00A2689A" w:rsidRPr="00A2689A" w:rsidRDefault="00A2689A" w:rsidP="00A2689A">
      <w:r w:rsidRPr="00A2689A">
        <w:t>Common examples:</w:t>
      </w:r>
    </w:p>
    <w:p w14:paraId="781F7FE3" w14:textId="77777777" w:rsidR="00A2689A" w:rsidRPr="00A2689A" w:rsidRDefault="00A2689A" w:rsidP="00A2689A">
      <w:pPr>
        <w:numPr>
          <w:ilvl w:val="0"/>
          <w:numId w:val="1"/>
        </w:numPr>
      </w:pPr>
      <w:r w:rsidRPr="00A2689A">
        <w:t xml:space="preserve">Social Security Numbers </w:t>
      </w:r>
    </w:p>
    <w:p w14:paraId="6B7A2A96" w14:textId="77777777" w:rsidR="00A2689A" w:rsidRPr="00A2689A" w:rsidRDefault="00A2689A" w:rsidP="00A2689A">
      <w:pPr>
        <w:numPr>
          <w:ilvl w:val="0"/>
          <w:numId w:val="1"/>
        </w:numPr>
      </w:pPr>
      <w:r w:rsidRPr="00A2689A">
        <w:lastRenderedPageBreak/>
        <w:t xml:space="preserve">Aadhaar Numbers </w:t>
      </w:r>
    </w:p>
    <w:p w14:paraId="48C0B7E6" w14:textId="77777777" w:rsidR="00A2689A" w:rsidRPr="00A2689A" w:rsidRDefault="00A2689A" w:rsidP="00A2689A">
      <w:pPr>
        <w:numPr>
          <w:ilvl w:val="0"/>
          <w:numId w:val="1"/>
        </w:numPr>
      </w:pPr>
      <w:r w:rsidRPr="00A2689A">
        <w:t xml:space="preserve">Phone Numbers </w:t>
      </w:r>
    </w:p>
    <w:p w14:paraId="245BD2B1" w14:textId="77777777" w:rsidR="00A2689A" w:rsidRPr="00A2689A" w:rsidRDefault="00A2689A" w:rsidP="00A2689A">
      <w:pPr>
        <w:numPr>
          <w:ilvl w:val="0"/>
          <w:numId w:val="1"/>
        </w:numPr>
      </w:pPr>
      <w:r w:rsidRPr="00A2689A">
        <w:t xml:space="preserve">Email Addresses </w:t>
      </w:r>
    </w:p>
    <w:p w14:paraId="71AE857F" w14:textId="77777777" w:rsidR="00A2689A" w:rsidRPr="00A2689A" w:rsidRDefault="00A2689A" w:rsidP="00A2689A">
      <w:pPr>
        <w:numPr>
          <w:ilvl w:val="0"/>
          <w:numId w:val="1"/>
        </w:numPr>
      </w:pPr>
      <w:r w:rsidRPr="00A2689A">
        <w:t xml:space="preserve">Credit Card Numbers </w:t>
      </w:r>
    </w:p>
    <w:p w14:paraId="4F4457FD" w14:textId="77777777" w:rsidR="00A2689A" w:rsidRPr="00A2689A" w:rsidRDefault="00A2689A" w:rsidP="00A2689A">
      <w:pPr>
        <w:numPr>
          <w:ilvl w:val="0"/>
          <w:numId w:val="1"/>
        </w:numPr>
      </w:pPr>
      <w:r w:rsidRPr="00A2689A">
        <w:t xml:space="preserve">Bank Accounts </w:t>
      </w:r>
    </w:p>
    <w:p w14:paraId="0BF072AF" w14:textId="77777777" w:rsidR="00A2689A" w:rsidRPr="00A2689A" w:rsidRDefault="00A2689A" w:rsidP="00A2689A">
      <w:r w:rsidRPr="00A2689A">
        <w:t xml:space="preserve">Authorized users (such as HR or Administrators) should see the original values, while other users should only see masked values. </w:t>
      </w:r>
    </w:p>
    <w:p w14:paraId="226C5B06" w14:textId="77777777" w:rsidR="00A2689A" w:rsidRPr="00A2689A" w:rsidRDefault="00A2689A" w:rsidP="00A2689A">
      <w:r w:rsidRPr="00A2689A">
        <w:pict w14:anchorId="769490BD">
          <v:rect id="_x0000_i1147" style="width:0;height:1.5pt" o:hralign="center" o:hrstd="t" o:hr="t" fillcolor="#a0a0a0" stroked="f"/>
        </w:pict>
      </w:r>
    </w:p>
    <w:p w14:paraId="31ECB88B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3. Row-Level Security vs Column-Level Masking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192"/>
        <w:gridCol w:w="3010"/>
      </w:tblGrid>
      <w:tr w:rsidR="00A2689A" w:rsidRPr="00A2689A" w14:paraId="4097F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06B49" w14:textId="77777777" w:rsidR="00A2689A" w:rsidRPr="00A2689A" w:rsidRDefault="00A2689A" w:rsidP="00A2689A">
            <w:pPr>
              <w:rPr>
                <w:b/>
                <w:bCs/>
              </w:rPr>
            </w:pPr>
            <w:r w:rsidRPr="00A268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0B19A" w14:textId="77777777" w:rsidR="00A2689A" w:rsidRPr="00A2689A" w:rsidRDefault="00A2689A" w:rsidP="00A2689A">
            <w:pPr>
              <w:rPr>
                <w:b/>
                <w:bCs/>
              </w:rPr>
            </w:pPr>
            <w:r w:rsidRPr="00A2689A">
              <w:rPr>
                <w:b/>
                <w:bCs/>
              </w:rPr>
              <w:t>Row-Level Security</w:t>
            </w:r>
          </w:p>
        </w:tc>
        <w:tc>
          <w:tcPr>
            <w:tcW w:w="0" w:type="auto"/>
            <w:vAlign w:val="center"/>
            <w:hideMark/>
          </w:tcPr>
          <w:p w14:paraId="513A31DE" w14:textId="77777777" w:rsidR="00A2689A" w:rsidRPr="00A2689A" w:rsidRDefault="00A2689A" w:rsidP="00A2689A">
            <w:pPr>
              <w:rPr>
                <w:b/>
                <w:bCs/>
              </w:rPr>
            </w:pPr>
            <w:r w:rsidRPr="00A2689A">
              <w:rPr>
                <w:b/>
                <w:bCs/>
              </w:rPr>
              <w:t>Column-Level Masking</w:t>
            </w:r>
          </w:p>
        </w:tc>
      </w:tr>
      <w:tr w:rsidR="00A2689A" w:rsidRPr="00A2689A" w14:paraId="2984E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E0B4" w14:textId="77777777" w:rsidR="00A2689A" w:rsidRPr="00A2689A" w:rsidRDefault="00A2689A" w:rsidP="00A2689A">
            <w:r w:rsidRPr="00A2689A">
              <w:t>Protects</w:t>
            </w:r>
          </w:p>
        </w:tc>
        <w:tc>
          <w:tcPr>
            <w:tcW w:w="0" w:type="auto"/>
            <w:vAlign w:val="center"/>
            <w:hideMark/>
          </w:tcPr>
          <w:p w14:paraId="416F2166" w14:textId="77777777" w:rsidR="00A2689A" w:rsidRPr="00A2689A" w:rsidRDefault="00A2689A" w:rsidP="00A2689A">
            <w:r w:rsidRPr="00A2689A">
              <w:t>Rows</w:t>
            </w:r>
          </w:p>
        </w:tc>
        <w:tc>
          <w:tcPr>
            <w:tcW w:w="0" w:type="auto"/>
            <w:vAlign w:val="center"/>
            <w:hideMark/>
          </w:tcPr>
          <w:p w14:paraId="5F610EE2" w14:textId="77777777" w:rsidR="00A2689A" w:rsidRPr="00A2689A" w:rsidRDefault="00A2689A" w:rsidP="00A2689A">
            <w:r w:rsidRPr="00A2689A">
              <w:t>Columns</w:t>
            </w:r>
          </w:p>
        </w:tc>
      </w:tr>
      <w:tr w:rsidR="00A2689A" w:rsidRPr="00A2689A" w14:paraId="1DAB5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C37E" w14:textId="77777777" w:rsidR="00A2689A" w:rsidRPr="00A2689A" w:rsidRDefault="00A2689A" w:rsidP="00A2689A">
            <w:r w:rsidRPr="00A2689A">
              <w:t>Hides</w:t>
            </w:r>
          </w:p>
        </w:tc>
        <w:tc>
          <w:tcPr>
            <w:tcW w:w="0" w:type="auto"/>
            <w:vAlign w:val="center"/>
            <w:hideMark/>
          </w:tcPr>
          <w:p w14:paraId="2D11A50C" w14:textId="77777777" w:rsidR="00A2689A" w:rsidRPr="00A2689A" w:rsidRDefault="00A2689A" w:rsidP="00A2689A">
            <w:r w:rsidRPr="00A2689A">
              <w:t>Entire records</w:t>
            </w:r>
          </w:p>
        </w:tc>
        <w:tc>
          <w:tcPr>
            <w:tcW w:w="0" w:type="auto"/>
            <w:vAlign w:val="center"/>
            <w:hideMark/>
          </w:tcPr>
          <w:p w14:paraId="18F582E5" w14:textId="77777777" w:rsidR="00A2689A" w:rsidRPr="00A2689A" w:rsidRDefault="00A2689A" w:rsidP="00A2689A">
            <w:r w:rsidRPr="00A2689A">
              <w:t>Individual values</w:t>
            </w:r>
          </w:p>
        </w:tc>
      </w:tr>
      <w:tr w:rsidR="00A2689A" w:rsidRPr="00A2689A" w14:paraId="672B8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D28C" w14:textId="77777777" w:rsidR="00A2689A" w:rsidRPr="00A2689A" w:rsidRDefault="00A2689A" w:rsidP="00A2689A">
            <w:r w:rsidRPr="00A2689A">
              <w:t>Returns</w:t>
            </w:r>
          </w:p>
        </w:tc>
        <w:tc>
          <w:tcPr>
            <w:tcW w:w="0" w:type="auto"/>
            <w:vAlign w:val="center"/>
            <w:hideMark/>
          </w:tcPr>
          <w:p w14:paraId="365920A6" w14:textId="77777777" w:rsidR="00A2689A" w:rsidRPr="00A2689A" w:rsidRDefault="00A2689A" w:rsidP="00A2689A">
            <w:r w:rsidRPr="00A2689A">
              <w:t>Fewer rows</w:t>
            </w:r>
          </w:p>
        </w:tc>
        <w:tc>
          <w:tcPr>
            <w:tcW w:w="0" w:type="auto"/>
            <w:vAlign w:val="center"/>
            <w:hideMark/>
          </w:tcPr>
          <w:p w14:paraId="14464757" w14:textId="77777777" w:rsidR="00A2689A" w:rsidRPr="00A2689A" w:rsidRDefault="00A2689A" w:rsidP="00A2689A">
            <w:r w:rsidRPr="00A2689A">
              <w:t>Same rows, masked values</w:t>
            </w:r>
          </w:p>
        </w:tc>
      </w:tr>
      <w:tr w:rsidR="00A2689A" w:rsidRPr="00A2689A" w14:paraId="7A92F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D25F" w14:textId="77777777" w:rsidR="00A2689A" w:rsidRPr="00A2689A" w:rsidRDefault="00A2689A" w:rsidP="00A2689A">
            <w:r w:rsidRPr="00A2689A">
              <w:t>Example</w:t>
            </w:r>
          </w:p>
        </w:tc>
        <w:tc>
          <w:tcPr>
            <w:tcW w:w="0" w:type="auto"/>
            <w:vAlign w:val="center"/>
            <w:hideMark/>
          </w:tcPr>
          <w:p w14:paraId="7EA6436D" w14:textId="77777777" w:rsidR="00A2689A" w:rsidRPr="00A2689A" w:rsidRDefault="00A2689A" w:rsidP="00A2689A">
            <w:r w:rsidRPr="00A2689A">
              <w:t>Hide all Household customers</w:t>
            </w:r>
          </w:p>
        </w:tc>
        <w:tc>
          <w:tcPr>
            <w:tcW w:w="0" w:type="auto"/>
            <w:vAlign w:val="center"/>
            <w:hideMark/>
          </w:tcPr>
          <w:p w14:paraId="4B75A049" w14:textId="77777777" w:rsidR="00A2689A" w:rsidRPr="00A2689A" w:rsidRDefault="00A2689A" w:rsidP="00A2689A">
            <w:r w:rsidRPr="00A2689A">
              <w:t>Hide Phone Number column</w:t>
            </w:r>
          </w:p>
        </w:tc>
      </w:tr>
    </w:tbl>
    <w:p w14:paraId="73D07F16" w14:textId="77777777" w:rsidR="00A2689A" w:rsidRPr="00A2689A" w:rsidRDefault="00A2689A" w:rsidP="00A2689A">
      <w:r w:rsidRPr="00A2689A">
        <w:t xml:space="preserve">Row filters determine </w:t>
      </w:r>
      <w:r w:rsidRPr="00A2689A">
        <w:rPr>
          <w:b/>
          <w:bCs/>
        </w:rPr>
        <w:t>which records</w:t>
      </w:r>
      <w:r w:rsidRPr="00A2689A">
        <w:t xml:space="preserve"> a user sees, while column masking determines </w:t>
      </w:r>
      <w:r w:rsidRPr="00A2689A">
        <w:rPr>
          <w:b/>
          <w:bCs/>
        </w:rPr>
        <w:t>what values</w:t>
      </w:r>
      <w:r w:rsidRPr="00A2689A">
        <w:t xml:space="preserve"> within those records are visible. </w:t>
      </w:r>
    </w:p>
    <w:p w14:paraId="20A871E5" w14:textId="77777777" w:rsidR="00A2689A" w:rsidRPr="00A2689A" w:rsidRDefault="00A2689A" w:rsidP="00A2689A">
      <w:r w:rsidRPr="00A2689A">
        <w:pict w14:anchorId="3C81A350">
          <v:rect id="_x0000_i1148" style="width:0;height:1.5pt" o:hralign="center" o:hrstd="t" o:hr="t" fillcolor="#a0a0a0" stroked="f"/>
        </w:pict>
      </w:r>
    </w:p>
    <w:p w14:paraId="79261E40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4. Example Scenario</w:t>
      </w:r>
    </w:p>
    <w:p w14:paraId="46638911" w14:textId="77777777" w:rsidR="00A2689A" w:rsidRPr="00A2689A" w:rsidRDefault="00A2689A" w:rsidP="00A2689A">
      <w:r w:rsidRPr="00A2689A">
        <w:t xml:space="preserve">The lesson masks the </w:t>
      </w:r>
      <w:r w:rsidRPr="00A2689A">
        <w:rPr>
          <w:b/>
          <w:bCs/>
        </w:rPr>
        <w:t>C_PHONE</w:t>
      </w:r>
      <w:r w:rsidRPr="00A2689A">
        <w:t xml:space="preserve"> column in the customer_raw table.</w:t>
      </w:r>
    </w:p>
    <w:p w14:paraId="738E28EA" w14:textId="77777777" w:rsidR="00A2689A" w:rsidRPr="00A2689A" w:rsidRDefault="00A2689A" w:rsidP="00A2689A">
      <w:r w:rsidRPr="00A2689A">
        <w:t>Requirements:</w:t>
      </w:r>
    </w:p>
    <w:p w14:paraId="2FC48DBF" w14:textId="77777777" w:rsidR="00A2689A" w:rsidRPr="00A2689A" w:rsidRDefault="00A2689A" w:rsidP="00A2689A">
      <w:pPr>
        <w:numPr>
          <w:ilvl w:val="0"/>
          <w:numId w:val="2"/>
        </w:numPr>
      </w:pPr>
      <w:r w:rsidRPr="00A2689A">
        <w:rPr>
          <w:b/>
          <w:bCs/>
        </w:rPr>
        <w:t>Admin</w:t>
      </w:r>
      <w:r w:rsidRPr="00A2689A">
        <w:t xml:space="preserve"> users should see the real phone number. </w:t>
      </w:r>
    </w:p>
    <w:p w14:paraId="227EB23A" w14:textId="77777777" w:rsidR="00A2689A" w:rsidRPr="00A2689A" w:rsidRDefault="00A2689A" w:rsidP="00A2689A">
      <w:pPr>
        <w:numPr>
          <w:ilvl w:val="0"/>
          <w:numId w:val="2"/>
        </w:numPr>
      </w:pPr>
      <w:r w:rsidRPr="00A2689A">
        <w:rPr>
          <w:b/>
          <w:bCs/>
        </w:rPr>
        <w:t>Regular users</w:t>
      </w:r>
      <w:r w:rsidRPr="00A2689A">
        <w:t xml:space="preserve"> should see: </w:t>
      </w:r>
    </w:p>
    <w:p w14:paraId="71882CBD" w14:textId="77777777" w:rsidR="00A2689A" w:rsidRPr="00A2689A" w:rsidRDefault="00A2689A" w:rsidP="00A2689A">
      <w:r w:rsidRPr="00A2689A">
        <w:t>***-***-****</w:t>
      </w:r>
    </w:p>
    <w:p w14:paraId="10294E6B" w14:textId="77777777" w:rsidR="00A2689A" w:rsidRPr="00A2689A" w:rsidRDefault="00A2689A" w:rsidP="00A2689A">
      <w:r w:rsidRPr="00A2689A">
        <w:t xml:space="preserve">The rest of the row remains visible. </w:t>
      </w:r>
    </w:p>
    <w:p w14:paraId="1BB206CF" w14:textId="77777777" w:rsidR="00A2689A" w:rsidRPr="00A2689A" w:rsidRDefault="00A2689A" w:rsidP="00A2689A">
      <w:r w:rsidRPr="00A2689A">
        <w:pict w14:anchorId="54630941">
          <v:rect id="_x0000_i1149" style="width:0;height:1.5pt" o:hralign="center" o:hrstd="t" o:hr="t" fillcolor="#a0a0a0" stroked="f"/>
        </w:pict>
      </w:r>
    </w:p>
    <w:p w14:paraId="17BC05EC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5. Method 1 – Metadata-Driven Security</w:t>
      </w:r>
    </w:p>
    <w:p w14:paraId="233BF698" w14:textId="77777777" w:rsidR="00A2689A" w:rsidRPr="00A2689A" w:rsidRDefault="00A2689A" w:rsidP="00A2689A">
      <w:r w:rsidRPr="00A2689A">
        <w:lastRenderedPageBreak/>
        <w:t>The first approach uses a metadata table.</w:t>
      </w:r>
    </w:p>
    <w:p w14:paraId="4E6FE01D" w14:textId="77777777" w:rsidR="00A2689A" w:rsidRPr="00A2689A" w:rsidRDefault="00A2689A" w:rsidP="00A2689A">
      <w:r w:rsidRPr="00A2689A">
        <w:t>Example:</w:t>
      </w:r>
    </w:p>
    <w:p w14:paraId="34F58989" w14:textId="77777777" w:rsidR="00A2689A" w:rsidRPr="00A2689A" w:rsidRDefault="00A2689A" w:rsidP="00A2689A">
      <w:r w:rsidRPr="00A2689A">
        <w:t>User_Groups</w:t>
      </w:r>
      <w:r w:rsidRPr="00A2689A">
        <w:br/>
      </w:r>
      <w:r w:rsidRPr="00A2689A">
        <w:br/>
        <w:t>User Email</w:t>
      </w:r>
      <w:r w:rsidRPr="00A2689A">
        <w:br/>
        <w:t>Group</w:t>
      </w:r>
    </w:p>
    <w:p w14:paraId="4AAA0DCF" w14:textId="77777777" w:rsidR="00A2689A" w:rsidRPr="00A2689A" w:rsidRDefault="00A2689A" w:rsidP="00A2689A">
      <w:r w:rsidRPr="00A2689A">
        <w:t>Sample data:</w:t>
      </w:r>
    </w:p>
    <w:p w14:paraId="78E08B26" w14:textId="77777777" w:rsidR="00A2689A" w:rsidRPr="00A2689A" w:rsidRDefault="00A2689A" w:rsidP="00A2689A">
      <w:r w:rsidRPr="00A2689A">
        <w:t>eastdata@company.com</w:t>
      </w:r>
      <w:r w:rsidRPr="00A2689A">
        <w:br/>
        <w:t>Admin</w:t>
      </w:r>
      <w:r w:rsidRPr="00A2689A">
        <w:br/>
      </w:r>
      <w:r w:rsidRPr="00A2689A">
        <w:br/>
        <w:t>dataengineer@company.com</w:t>
      </w:r>
      <w:r w:rsidRPr="00A2689A">
        <w:br/>
        <w:t>User</w:t>
      </w:r>
    </w:p>
    <w:p w14:paraId="59471F8C" w14:textId="77777777" w:rsidR="00A2689A" w:rsidRPr="00A2689A" w:rsidRDefault="00A2689A" w:rsidP="00A2689A">
      <w:r w:rsidRPr="00A2689A">
        <w:t xml:space="preserve">This metadata drives the masking logic without hardcoding user names into the function. </w:t>
      </w:r>
    </w:p>
    <w:p w14:paraId="189229AF" w14:textId="77777777" w:rsidR="00A2689A" w:rsidRPr="00A2689A" w:rsidRDefault="00A2689A" w:rsidP="00A2689A">
      <w:r w:rsidRPr="00A2689A">
        <w:pict w14:anchorId="7666F09B">
          <v:rect id="_x0000_i1150" style="width:0;height:1.5pt" o:hralign="center" o:hrstd="t" o:hr="t" fillcolor="#a0a0a0" stroked="f"/>
        </w:pict>
      </w:r>
    </w:p>
    <w:p w14:paraId="3A55E0A9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6. Using CURRENT_USER()</w:t>
      </w:r>
    </w:p>
    <w:p w14:paraId="0B98952E" w14:textId="77777777" w:rsidR="00A2689A" w:rsidRPr="00A2689A" w:rsidRDefault="00A2689A" w:rsidP="00A2689A">
      <w:r w:rsidRPr="00A2689A">
        <w:t>The built-in SQL function:</w:t>
      </w:r>
    </w:p>
    <w:p w14:paraId="779FBAC2" w14:textId="77777777" w:rsidR="00A2689A" w:rsidRPr="00A2689A" w:rsidRDefault="00A2689A" w:rsidP="00A2689A">
      <w:r w:rsidRPr="00A2689A">
        <w:t>CURRENT_USER()</w:t>
      </w:r>
    </w:p>
    <w:p w14:paraId="45CC9565" w14:textId="77777777" w:rsidR="00A2689A" w:rsidRPr="00A2689A" w:rsidRDefault="00A2689A" w:rsidP="00A2689A">
      <w:r w:rsidRPr="00A2689A">
        <w:t>returns the email address of the person executing the query.</w:t>
      </w:r>
    </w:p>
    <w:p w14:paraId="548C1357" w14:textId="77777777" w:rsidR="00A2689A" w:rsidRPr="00A2689A" w:rsidRDefault="00A2689A" w:rsidP="00A2689A">
      <w:r w:rsidRPr="00A2689A">
        <w:t>Workflow:</w:t>
      </w:r>
    </w:p>
    <w:p w14:paraId="1CCECDAB" w14:textId="77777777" w:rsidR="00A2689A" w:rsidRPr="00A2689A" w:rsidRDefault="00A2689A" w:rsidP="00A2689A">
      <w:r w:rsidRPr="00A2689A">
        <w:t>CURRENT_USER()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Metadata Table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Determine Group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Apply Mask</w:t>
      </w:r>
    </w:p>
    <w:p w14:paraId="44B4E386" w14:textId="77777777" w:rsidR="00A2689A" w:rsidRPr="00A2689A" w:rsidRDefault="00A2689A" w:rsidP="00A2689A">
      <w:r w:rsidRPr="00A2689A">
        <w:lastRenderedPageBreak/>
        <w:t xml:space="preserve">This enables dynamic masking based on the logged-in user. </w:t>
      </w:r>
    </w:p>
    <w:p w14:paraId="6A8973AE" w14:textId="77777777" w:rsidR="00A2689A" w:rsidRPr="00A2689A" w:rsidRDefault="00A2689A" w:rsidP="00A2689A">
      <w:r w:rsidRPr="00A2689A">
        <w:pict w14:anchorId="66295D06">
          <v:rect id="_x0000_i1151" style="width:0;height:1.5pt" o:hralign="center" o:hrstd="t" o:hr="t" fillcolor="#a0a0a0" stroked="f"/>
        </w:pict>
      </w:r>
    </w:p>
    <w:p w14:paraId="3627B88C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7. Masking Logic</w:t>
      </w:r>
    </w:p>
    <w:p w14:paraId="2CDFA0A3" w14:textId="77777777" w:rsidR="00A2689A" w:rsidRPr="00A2689A" w:rsidRDefault="00A2689A" w:rsidP="00A2689A">
      <w:r w:rsidRPr="00A2689A">
        <w:t>The lesson first develops the SQL logic before wrapping it in a function.</w:t>
      </w:r>
    </w:p>
    <w:p w14:paraId="1A225586" w14:textId="77777777" w:rsidR="00A2689A" w:rsidRPr="00A2689A" w:rsidRDefault="00A2689A" w:rsidP="00A2689A">
      <w:r w:rsidRPr="00A2689A">
        <w:t>Logic:</w:t>
      </w:r>
    </w:p>
    <w:p w14:paraId="3237B405" w14:textId="77777777" w:rsidR="00A2689A" w:rsidRPr="00A2689A" w:rsidRDefault="00A2689A" w:rsidP="00A2689A">
      <w:r w:rsidRPr="00A2689A">
        <w:t>Current User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Find Group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Admin?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Yes → Return Phone Number</w:t>
      </w:r>
      <w:r w:rsidRPr="00A2689A">
        <w:br/>
      </w:r>
      <w:r w:rsidRPr="00A2689A">
        <w:br/>
        <w:t>No → Return "***-***-****"</w:t>
      </w:r>
    </w:p>
    <w:p w14:paraId="1E020274" w14:textId="77777777" w:rsidR="00A2689A" w:rsidRPr="00A2689A" w:rsidRDefault="00A2689A" w:rsidP="00A2689A">
      <w:r w:rsidRPr="00A2689A">
        <w:t xml:space="preserve">This logic becomes the core of the masking function. </w:t>
      </w:r>
    </w:p>
    <w:p w14:paraId="4E24DF6D" w14:textId="77777777" w:rsidR="00A2689A" w:rsidRPr="00A2689A" w:rsidRDefault="00A2689A" w:rsidP="00A2689A">
      <w:r w:rsidRPr="00A2689A">
        <w:pict w14:anchorId="5BE28C9D">
          <v:rect id="_x0000_i1152" style="width:0;height:1.5pt" o:hralign="center" o:hrstd="t" o:hr="t" fillcolor="#a0a0a0" stroked="f"/>
        </w:pict>
      </w:r>
    </w:p>
    <w:p w14:paraId="779C36C8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8. CASE Expression</w:t>
      </w:r>
    </w:p>
    <w:p w14:paraId="3EEE7CDC" w14:textId="77777777" w:rsidR="00A2689A" w:rsidRPr="00A2689A" w:rsidRDefault="00A2689A" w:rsidP="00A2689A">
      <w:r w:rsidRPr="00A2689A">
        <w:t>The masking decision is implemented using a SQL CASE statement.</w:t>
      </w:r>
    </w:p>
    <w:p w14:paraId="5E38D478" w14:textId="77777777" w:rsidR="00A2689A" w:rsidRPr="00A2689A" w:rsidRDefault="00A2689A" w:rsidP="00A2689A">
      <w:r w:rsidRPr="00A2689A">
        <w:t>Conceptually:</w:t>
      </w:r>
    </w:p>
    <w:p w14:paraId="453BE38C" w14:textId="77777777" w:rsidR="00A2689A" w:rsidRPr="00A2689A" w:rsidRDefault="00A2689A" w:rsidP="00A2689A">
      <w:r w:rsidRPr="00A2689A">
        <w:t>CASE</w:t>
      </w:r>
      <w:r w:rsidRPr="00A2689A">
        <w:br/>
      </w:r>
      <w:r w:rsidRPr="00A2689A">
        <w:br/>
        <w:t>Admin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Actual Value</w:t>
      </w:r>
      <w:r w:rsidRPr="00A2689A">
        <w:br/>
      </w:r>
      <w:r w:rsidRPr="00A2689A">
        <w:br/>
      </w:r>
      <w:r w:rsidRPr="00A2689A">
        <w:lastRenderedPageBreak/>
        <w:t>Else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Masked Value</w:t>
      </w:r>
    </w:p>
    <w:p w14:paraId="2595578A" w14:textId="77777777" w:rsidR="00A2689A" w:rsidRPr="00A2689A" w:rsidRDefault="00A2689A" w:rsidP="00A2689A">
      <w:r w:rsidRPr="00A2689A">
        <w:t xml:space="preserve">The function returns a </w:t>
      </w:r>
      <w:r w:rsidRPr="00A2689A">
        <w:rPr>
          <w:b/>
          <w:bCs/>
        </w:rPr>
        <w:t>string</w:t>
      </w:r>
      <w:r w:rsidRPr="00A2689A">
        <w:t xml:space="preserve">, not a Boolean. </w:t>
      </w:r>
    </w:p>
    <w:p w14:paraId="6D4C0F43" w14:textId="77777777" w:rsidR="00A2689A" w:rsidRPr="00A2689A" w:rsidRDefault="00A2689A" w:rsidP="00A2689A">
      <w:r w:rsidRPr="00A2689A">
        <w:pict w14:anchorId="1D395048">
          <v:rect id="_x0000_i1153" style="width:0;height:1.5pt" o:hralign="center" o:hrstd="t" o:hr="t" fillcolor="#a0a0a0" stroked="f"/>
        </w:pict>
      </w:r>
    </w:p>
    <w:p w14:paraId="19F27E25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9. Creating the Masking Function</w:t>
      </w:r>
    </w:p>
    <w:p w14:paraId="06DE0E36" w14:textId="77777777" w:rsidR="00A2689A" w:rsidRPr="00A2689A" w:rsidRDefault="00A2689A" w:rsidP="00A2689A">
      <w:r w:rsidRPr="00A2689A">
        <w:t>The masking function is registered in Unity Catalog.</w:t>
      </w:r>
    </w:p>
    <w:p w14:paraId="0FD3ED03" w14:textId="77777777" w:rsidR="00A2689A" w:rsidRPr="00A2689A" w:rsidRDefault="00A2689A" w:rsidP="00A2689A">
      <w:r w:rsidRPr="00A2689A">
        <w:t>Characteristics:</w:t>
      </w:r>
    </w:p>
    <w:p w14:paraId="503832D4" w14:textId="77777777" w:rsidR="00A2689A" w:rsidRPr="00A2689A" w:rsidRDefault="00A2689A" w:rsidP="00A2689A">
      <w:pPr>
        <w:numPr>
          <w:ilvl w:val="0"/>
          <w:numId w:val="3"/>
        </w:numPr>
      </w:pPr>
      <w:r w:rsidRPr="00A2689A">
        <w:t xml:space="preserve">Input: Phone Number </w:t>
      </w:r>
    </w:p>
    <w:p w14:paraId="1702C556" w14:textId="77777777" w:rsidR="00A2689A" w:rsidRPr="00A2689A" w:rsidRDefault="00A2689A" w:rsidP="00A2689A">
      <w:pPr>
        <w:numPr>
          <w:ilvl w:val="0"/>
          <w:numId w:val="3"/>
        </w:numPr>
      </w:pPr>
      <w:r w:rsidRPr="00A2689A">
        <w:t xml:space="preserve">Output: String </w:t>
      </w:r>
    </w:p>
    <w:p w14:paraId="6059314F" w14:textId="77777777" w:rsidR="00A2689A" w:rsidRPr="00A2689A" w:rsidRDefault="00A2689A" w:rsidP="00A2689A">
      <w:pPr>
        <w:numPr>
          <w:ilvl w:val="0"/>
          <w:numId w:val="3"/>
        </w:numPr>
      </w:pPr>
      <w:r w:rsidRPr="00A2689A">
        <w:t xml:space="preserve">Language: SQL </w:t>
      </w:r>
    </w:p>
    <w:p w14:paraId="58C57EF6" w14:textId="77777777" w:rsidR="00A2689A" w:rsidRPr="00A2689A" w:rsidRDefault="00A2689A" w:rsidP="00A2689A">
      <w:r w:rsidRPr="00A2689A">
        <w:t>Possible outputs:</w:t>
      </w:r>
    </w:p>
    <w:p w14:paraId="2BA48659" w14:textId="77777777" w:rsidR="00A2689A" w:rsidRPr="00A2689A" w:rsidRDefault="00A2689A" w:rsidP="00A2689A">
      <w:r w:rsidRPr="00A2689A">
        <w:t>555-123-4567</w:t>
      </w:r>
    </w:p>
    <w:p w14:paraId="61C2DC25" w14:textId="77777777" w:rsidR="00A2689A" w:rsidRPr="00A2689A" w:rsidRDefault="00A2689A" w:rsidP="00A2689A">
      <w:r w:rsidRPr="00A2689A">
        <w:t>or</w:t>
      </w:r>
    </w:p>
    <w:p w14:paraId="0B847327" w14:textId="77777777" w:rsidR="00A2689A" w:rsidRPr="00A2689A" w:rsidRDefault="00A2689A" w:rsidP="00A2689A">
      <w:r w:rsidRPr="00A2689A">
        <w:t>***-***-****</w:t>
      </w:r>
    </w:p>
    <w:p w14:paraId="73424E5F" w14:textId="77777777" w:rsidR="00A2689A" w:rsidRPr="00A2689A" w:rsidRDefault="00A2689A" w:rsidP="00A2689A">
      <w:r w:rsidRPr="00A2689A">
        <w:t xml:space="preserve">depending on the user. </w:t>
      </w:r>
    </w:p>
    <w:p w14:paraId="51C57CFC" w14:textId="77777777" w:rsidR="00A2689A" w:rsidRPr="00A2689A" w:rsidRDefault="00A2689A" w:rsidP="00A2689A">
      <w:r w:rsidRPr="00A2689A">
        <w:pict w14:anchorId="3AC9AD8D">
          <v:rect id="_x0000_i1154" style="width:0;height:1.5pt" o:hralign="center" o:hrstd="t" o:hr="t" fillcolor="#a0a0a0" stroked="f"/>
        </w:pict>
      </w:r>
    </w:p>
    <w:p w14:paraId="2058ADBC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10. Testing the Function</w:t>
      </w:r>
    </w:p>
    <w:p w14:paraId="050DC524" w14:textId="77777777" w:rsidR="00A2689A" w:rsidRPr="00A2689A" w:rsidRDefault="00A2689A" w:rsidP="00A2689A">
      <w:r w:rsidRPr="00A2689A">
        <w:t>When executed as an Admin:</w:t>
      </w:r>
    </w:p>
    <w:p w14:paraId="7C50A042" w14:textId="77777777" w:rsidR="00A2689A" w:rsidRPr="00A2689A" w:rsidRDefault="00A2689A" w:rsidP="00A2689A">
      <w:r w:rsidRPr="00A2689A">
        <w:t>Input:</w:t>
      </w:r>
    </w:p>
    <w:p w14:paraId="3C210E4B" w14:textId="77777777" w:rsidR="00A2689A" w:rsidRPr="00A2689A" w:rsidRDefault="00A2689A" w:rsidP="00A2689A">
      <w:r w:rsidRPr="00A2689A">
        <w:t>8823456789</w:t>
      </w:r>
    </w:p>
    <w:p w14:paraId="5B2E3913" w14:textId="77777777" w:rsidR="00A2689A" w:rsidRPr="00A2689A" w:rsidRDefault="00A2689A" w:rsidP="00A2689A">
      <w:r w:rsidRPr="00A2689A">
        <w:t>Output:</w:t>
      </w:r>
    </w:p>
    <w:p w14:paraId="175061FA" w14:textId="77777777" w:rsidR="00A2689A" w:rsidRPr="00A2689A" w:rsidRDefault="00A2689A" w:rsidP="00A2689A">
      <w:r w:rsidRPr="00A2689A">
        <w:t>8823456789</w:t>
      </w:r>
    </w:p>
    <w:p w14:paraId="01CB5FA8" w14:textId="77777777" w:rsidR="00A2689A" w:rsidRPr="00A2689A" w:rsidRDefault="00A2689A" w:rsidP="00A2689A">
      <w:r w:rsidRPr="00A2689A">
        <w:t>When executed as a regular user:</w:t>
      </w:r>
    </w:p>
    <w:p w14:paraId="72216D78" w14:textId="77777777" w:rsidR="00A2689A" w:rsidRPr="00A2689A" w:rsidRDefault="00A2689A" w:rsidP="00A2689A">
      <w:r w:rsidRPr="00A2689A">
        <w:t>Input:</w:t>
      </w:r>
    </w:p>
    <w:p w14:paraId="077192B4" w14:textId="77777777" w:rsidR="00A2689A" w:rsidRPr="00A2689A" w:rsidRDefault="00A2689A" w:rsidP="00A2689A">
      <w:r w:rsidRPr="00A2689A">
        <w:lastRenderedPageBreak/>
        <w:t>8823456789</w:t>
      </w:r>
    </w:p>
    <w:p w14:paraId="2B15C268" w14:textId="77777777" w:rsidR="00A2689A" w:rsidRPr="00A2689A" w:rsidRDefault="00A2689A" w:rsidP="00A2689A">
      <w:r w:rsidRPr="00A2689A">
        <w:t>Output:</w:t>
      </w:r>
    </w:p>
    <w:p w14:paraId="7CCFE067" w14:textId="77777777" w:rsidR="00A2689A" w:rsidRPr="00A2689A" w:rsidRDefault="00A2689A" w:rsidP="00A2689A">
      <w:r w:rsidRPr="00A2689A">
        <w:t>***-***-****</w:t>
      </w:r>
    </w:p>
    <w:p w14:paraId="4DE0BA57" w14:textId="77777777" w:rsidR="00A2689A" w:rsidRPr="00A2689A" w:rsidRDefault="00A2689A" w:rsidP="00A2689A">
      <w:r w:rsidRPr="00A2689A">
        <w:t xml:space="preserve">The same function returns different results for different users. </w:t>
      </w:r>
    </w:p>
    <w:p w14:paraId="41597D3D" w14:textId="77777777" w:rsidR="00A2689A" w:rsidRPr="00A2689A" w:rsidRDefault="00A2689A" w:rsidP="00A2689A">
      <w:r w:rsidRPr="00A2689A">
        <w:pict w14:anchorId="6613DA6E">
          <v:rect id="_x0000_i1155" style="width:0;height:1.5pt" o:hralign="center" o:hrstd="t" o:hr="t" fillcolor="#a0a0a0" stroked="f"/>
        </w:pict>
      </w:r>
    </w:p>
    <w:p w14:paraId="21265AA3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11. Applying a Mask to a Table</w:t>
      </w:r>
    </w:p>
    <w:p w14:paraId="576FF202" w14:textId="77777777" w:rsidR="00A2689A" w:rsidRPr="00A2689A" w:rsidRDefault="00A2689A" w:rsidP="00A2689A">
      <w:r w:rsidRPr="00A2689A">
        <w:t>After validating the function, it is attached to the C_PHONE column.</w:t>
      </w:r>
    </w:p>
    <w:p w14:paraId="7CA42BE9" w14:textId="77777777" w:rsidR="00A2689A" w:rsidRPr="00A2689A" w:rsidRDefault="00A2689A" w:rsidP="00A2689A">
      <w:r w:rsidRPr="00A2689A">
        <w:t>Conceptually:</w:t>
      </w:r>
    </w:p>
    <w:p w14:paraId="41358D25" w14:textId="77777777" w:rsidR="00A2689A" w:rsidRPr="00A2689A" w:rsidRDefault="00A2689A" w:rsidP="00A2689A">
      <w:r w:rsidRPr="00A2689A">
        <w:t>Customer Raw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C_PHONE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Mask Function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Protected Column</w:t>
      </w:r>
    </w:p>
    <w:p w14:paraId="3E7495E4" w14:textId="77777777" w:rsidR="00A2689A" w:rsidRPr="00A2689A" w:rsidRDefault="00A2689A" w:rsidP="00A2689A">
      <w:r w:rsidRPr="00A2689A">
        <w:t xml:space="preserve">Every query against that table now automatically applies the masking logic. </w:t>
      </w:r>
    </w:p>
    <w:p w14:paraId="19A71051" w14:textId="77777777" w:rsidR="00A2689A" w:rsidRPr="00A2689A" w:rsidRDefault="00A2689A" w:rsidP="00A2689A">
      <w:r w:rsidRPr="00A2689A">
        <w:pict w14:anchorId="22AF907E">
          <v:rect id="_x0000_i1156" style="width:0;height:1.5pt" o:hralign="center" o:hrstd="t" o:hr="t" fillcolor="#a0a0a0" stroked="f"/>
        </w:pict>
      </w:r>
    </w:p>
    <w:p w14:paraId="3929A7A7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12. Automatic Masking</w:t>
      </w:r>
    </w:p>
    <w:p w14:paraId="0E117C4D" w14:textId="77777777" w:rsidR="00A2689A" w:rsidRPr="00A2689A" w:rsidRDefault="00A2689A" w:rsidP="00A2689A">
      <w:r w:rsidRPr="00A2689A">
        <w:t>Once the mask is applied:</w:t>
      </w:r>
    </w:p>
    <w:p w14:paraId="4FDA4627" w14:textId="77777777" w:rsidR="00A2689A" w:rsidRPr="00A2689A" w:rsidRDefault="00A2689A" w:rsidP="00A2689A">
      <w:r w:rsidRPr="00A2689A">
        <w:t>SELECT *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Unity Catalog</w:t>
      </w:r>
      <w:r w:rsidRPr="00A2689A">
        <w:br/>
      </w:r>
      <w:r w:rsidRPr="00A2689A">
        <w:br/>
        <w:t>↓</w:t>
      </w:r>
      <w:r w:rsidRPr="00A2689A">
        <w:br/>
      </w:r>
      <w:r w:rsidRPr="00A2689A">
        <w:lastRenderedPageBreak/>
        <w:br/>
        <w:t>Mask Function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Protected Results</w:t>
      </w:r>
    </w:p>
    <w:p w14:paraId="03C21825" w14:textId="77777777" w:rsidR="00A2689A" w:rsidRPr="00A2689A" w:rsidRDefault="00A2689A" w:rsidP="00A2689A">
      <w:r w:rsidRPr="00A2689A">
        <w:t xml:space="preserve">Users no longer need to remember special queries—the masking happens automatically. </w:t>
      </w:r>
    </w:p>
    <w:p w14:paraId="4824EBFA" w14:textId="77777777" w:rsidR="00A2689A" w:rsidRPr="00A2689A" w:rsidRDefault="00A2689A" w:rsidP="00A2689A">
      <w:r w:rsidRPr="00A2689A">
        <w:pict w14:anchorId="44470625">
          <v:rect id="_x0000_i1157" style="width:0;height:1.5pt" o:hralign="center" o:hrstd="t" o:hr="t" fillcolor="#a0a0a0" stroked="f"/>
        </w:pict>
      </w:r>
    </w:p>
    <w:p w14:paraId="4B7DB9ED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13. Different Users See Different Values</w:t>
      </w:r>
    </w:p>
    <w:p w14:paraId="3152865A" w14:textId="77777777" w:rsidR="00A2689A" w:rsidRPr="00A2689A" w:rsidRDefault="00A2689A" w:rsidP="00A2689A">
      <w:r w:rsidRPr="00A2689A">
        <w:t>After the mask is applied:</w:t>
      </w:r>
    </w:p>
    <w:p w14:paraId="45F8E896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Admin</w:t>
      </w:r>
    </w:p>
    <w:p w14:paraId="78FF9DAD" w14:textId="77777777" w:rsidR="00A2689A" w:rsidRPr="00A2689A" w:rsidRDefault="00A2689A" w:rsidP="00A2689A">
      <w:r w:rsidRPr="00A2689A">
        <w:t>Customer</w:t>
      </w:r>
      <w:r w:rsidRPr="00A2689A">
        <w:br/>
      </w:r>
      <w:r w:rsidRPr="00A2689A">
        <w:br/>
        <w:t>Phone</w:t>
      </w:r>
      <w:r w:rsidRPr="00A2689A">
        <w:br/>
      </w:r>
      <w:r w:rsidRPr="00A2689A">
        <w:br/>
        <w:t>555-123-4567</w:t>
      </w:r>
    </w:p>
    <w:p w14:paraId="0150F83A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Data Engineer</w:t>
      </w:r>
    </w:p>
    <w:p w14:paraId="1A4F7EA6" w14:textId="77777777" w:rsidR="00A2689A" w:rsidRPr="00A2689A" w:rsidRDefault="00A2689A" w:rsidP="00A2689A">
      <w:r w:rsidRPr="00A2689A">
        <w:t>Customer</w:t>
      </w:r>
      <w:r w:rsidRPr="00A2689A">
        <w:br/>
      </w:r>
      <w:r w:rsidRPr="00A2689A">
        <w:br/>
        <w:t>Phone</w:t>
      </w:r>
      <w:r w:rsidRPr="00A2689A">
        <w:br/>
      </w:r>
      <w:r w:rsidRPr="00A2689A">
        <w:br/>
        <w:t>***-***-****</w:t>
      </w:r>
    </w:p>
    <w:p w14:paraId="76BA54E9" w14:textId="77777777" w:rsidR="00A2689A" w:rsidRPr="00A2689A" w:rsidRDefault="00A2689A" w:rsidP="00A2689A">
      <w:r w:rsidRPr="00A2689A">
        <w:t xml:space="preserve">Both users query the same table but receive different column values. </w:t>
      </w:r>
    </w:p>
    <w:p w14:paraId="6558533C" w14:textId="77777777" w:rsidR="00A2689A" w:rsidRPr="00A2689A" w:rsidRDefault="00A2689A" w:rsidP="00A2689A">
      <w:r w:rsidRPr="00A2689A">
        <w:pict w14:anchorId="73C38125">
          <v:rect id="_x0000_i1158" style="width:0;height:1.5pt" o:hralign="center" o:hrstd="t" o:hr="t" fillcolor="#a0a0a0" stroked="f"/>
        </w:pict>
      </w:r>
    </w:p>
    <w:p w14:paraId="087E0C47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14. Removing a Mask</w:t>
      </w:r>
    </w:p>
    <w:p w14:paraId="66A9AD59" w14:textId="77777777" w:rsidR="00A2689A" w:rsidRPr="00A2689A" w:rsidRDefault="00A2689A" w:rsidP="00A2689A">
      <w:r w:rsidRPr="00A2689A">
        <w:t>Masks can be removed without dropping the table.</w:t>
      </w:r>
    </w:p>
    <w:p w14:paraId="166C19F5" w14:textId="77777777" w:rsidR="00A2689A" w:rsidRPr="00A2689A" w:rsidRDefault="00A2689A" w:rsidP="00A2689A">
      <w:r w:rsidRPr="00A2689A">
        <w:t>Conceptually:</w:t>
      </w:r>
    </w:p>
    <w:p w14:paraId="4C2C91B0" w14:textId="77777777" w:rsidR="00A2689A" w:rsidRPr="00A2689A" w:rsidRDefault="00A2689A" w:rsidP="00A2689A">
      <w:r w:rsidRPr="00A2689A">
        <w:t>Table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</w:r>
      <w:r w:rsidRPr="00A2689A">
        <w:lastRenderedPageBreak/>
        <w:t>Drop Mask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Original Values Restored</w:t>
      </w:r>
    </w:p>
    <w:p w14:paraId="64DDE3ED" w14:textId="77777777" w:rsidR="00A2689A" w:rsidRPr="00A2689A" w:rsidRDefault="00A2689A" w:rsidP="00A2689A">
      <w:r w:rsidRPr="00A2689A">
        <w:t xml:space="preserve">After removing the mask, all users again see the original phone numbers (subject to other permissions). </w:t>
      </w:r>
    </w:p>
    <w:p w14:paraId="2F7DF6E1" w14:textId="77777777" w:rsidR="00A2689A" w:rsidRPr="00A2689A" w:rsidRDefault="00A2689A" w:rsidP="00A2689A">
      <w:r w:rsidRPr="00A2689A">
        <w:pict w14:anchorId="2E3E6220">
          <v:rect id="_x0000_i1159" style="width:0;height:1.5pt" o:hralign="center" o:hrstd="t" o:hr="t" fillcolor="#a0a0a0" stroked="f"/>
        </w:pict>
      </w:r>
    </w:p>
    <w:p w14:paraId="0E74F247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15. Method 2 – Using is_member()</w:t>
      </w:r>
    </w:p>
    <w:p w14:paraId="377F4DC8" w14:textId="77777777" w:rsidR="00A2689A" w:rsidRPr="00A2689A" w:rsidRDefault="00A2689A" w:rsidP="00A2689A">
      <w:r w:rsidRPr="00A2689A">
        <w:t>Instead of maintaining a metadata table, Databricks provides the built-in function:</w:t>
      </w:r>
    </w:p>
    <w:p w14:paraId="29D7D024" w14:textId="77777777" w:rsidR="00A2689A" w:rsidRPr="00A2689A" w:rsidRDefault="00A2689A" w:rsidP="00A2689A">
      <w:r w:rsidRPr="00A2689A">
        <w:t>is_member()</w:t>
      </w:r>
    </w:p>
    <w:p w14:paraId="5758D0CA" w14:textId="77777777" w:rsidR="00A2689A" w:rsidRPr="00A2689A" w:rsidRDefault="00A2689A" w:rsidP="00A2689A">
      <w:r w:rsidRPr="00A2689A">
        <w:t>This function checks whether the current user belongs to a specified group.</w:t>
      </w:r>
    </w:p>
    <w:p w14:paraId="054EBBD0" w14:textId="77777777" w:rsidR="00A2689A" w:rsidRPr="00A2689A" w:rsidRDefault="00A2689A" w:rsidP="00A2689A">
      <w:r w:rsidRPr="00A2689A">
        <w:t>Example:</w:t>
      </w:r>
    </w:p>
    <w:p w14:paraId="3887D9A7" w14:textId="77777777" w:rsidR="00A2689A" w:rsidRPr="00A2689A" w:rsidRDefault="00A2689A" w:rsidP="00A2689A">
      <w:r w:rsidRPr="00A2689A">
        <w:t>is_member("admins")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TRUE</w:t>
      </w:r>
    </w:p>
    <w:p w14:paraId="4EB5B342" w14:textId="77777777" w:rsidR="00A2689A" w:rsidRPr="00A2689A" w:rsidRDefault="00A2689A" w:rsidP="00A2689A">
      <w:r w:rsidRPr="00A2689A">
        <w:t>or</w:t>
      </w:r>
    </w:p>
    <w:p w14:paraId="2BAAD1C8" w14:textId="77777777" w:rsidR="00A2689A" w:rsidRPr="00A2689A" w:rsidRDefault="00A2689A" w:rsidP="00A2689A">
      <w:r w:rsidRPr="00A2689A">
        <w:t>FALSE</w:t>
      </w:r>
    </w:p>
    <w:p w14:paraId="533EA139" w14:textId="77777777" w:rsidR="00A2689A" w:rsidRPr="00A2689A" w:rsidRDefault="00A2689A" w:rsidP="00A2689A">
      <w:r w:rsidRPr="00A2689A">
        <w:t xml:space="preserve">This eliminates the need to maintain a custom user-to-group mapping table. </w:t>
      </w:r>
    </w:p>
    <w:p w14:paraId="24BBF10F" w14:textId="77777777" w:rsidR="00A2689A" w:rsidRPr="00A2689A" w:rsidRDefault="00A2689A" w:rsidP="00A2689A">
      <w:r w:rsidRPr="00A2689A">
        <w:pict w14:anchorId="2A473EDE">
          <v:rect id="_x0000_i1160" style="width:0;height:1.5pt" o:hralign="center" o:hrstd="t" o:hr="t" fillcolor="#a0a0a0" stroked="f"/>
        </w:pict>
      </w:r>
    </w:p>
    <w:p w14:paraId="591B8EC2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16. Group-Based Masking</w:t>
      </w:r>
    </w:p>
    <w:p w14:paraId="11409F2B" w14:textId="77777777" w:rsidR="00A2689A" w:rsidRPr="00A2689A" w:rsidRDefault="00A2689A" w:rsidP="00A2689A">
      <w:r w:rsidRPr="00A2689A">
        <w:t>The second masking function uses group membership directly.</w:t>
      </w:r>
    </w:p>
    <w:p w14:paraId="7726DD4E" w14:textId="77777777" w:rsidR="00A2689A" w:rsidRPr="00A2689A" w:rsidRDefault="00A2689A" w:rsidP="00A2689A">
      <w:r w:rsidRPr="00A2689A">
        <w:t>Workflow:</w:t>
      </w:r>
    </w:p>
    <w:p w14:paraId="2904EB61" w14:textId="77777777" w:rsidR="00A2689A" w:rsidRPr="00A2689A" w:rsidRDefault="00A2689A" w:rsidP="00A2689A">
      <w:r w:rsidRPr="00A2689A">
        <w:t>Current User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is_member("admins")</w:t>
      </w:r>
      <w:r w:rsidRPr="00A2689A">
        <w:br/>
      </w:r>
      <w:r w:rsidRPr="00A2689A">
        <w:lastRenderedPageBreak/>
        <w:br/>
        <w:t>↓</w:t>
      </w:r>
      <w:r w:rsidRPr="00A2689A">
        <w:br/>
      </w:r>
      <w:r w:rsidRPr="00A2689A">
        <w:br/>
        <w:t>TRUE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Show Phone</w:t>
      </w:r>
      <w:r w:rsidRPr="00A2689A">
        <w:br/>
      </w:r>
      <w:r w:rsidRPr="00A2689A">
        <w:br/>
        <w:t>FALSE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Mask Phone</w:t>
      </w:r>
    </w:p>
    <w:p w14:paraId="3CC6AD66" w14:textId="77777777" w:rsidR="00A2689A" w:rsidRPr="00A2689A" w:rsidRDefault="00A2689A" w:rsidP="00A2689A">
      <w:r w:rsidRPr="00A2689A">
        <w:t xml:space="preserve">This approach is simpler and integrates directly with Databricks or identity-provider groups. </w:t>
      </w:r>
    </w:p>
    <w:p w14:paraId="2CF6EEA2" w14:textId="77777777" w:rsidR="00A2689A" w:rsidRPr="00A2689A" w:rsidRDefault="00A2689A" w:rsidP="00A2689A">
      <w:r w:rsidRPr="00A2689A">
        <w:pict w14:anchorId="0A438AF1">
          <v:rect id="_x0000_i1161" style="width:0;height:1.5pt" o:hralign="center" o:hrstd="t" o:hr="t" fillcolor="#a0a0a0" stroked="f"/>
        </w:pict>
      </w:r>
    </w:p>
    <w:p w14:paraId="182D88C2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17. Metadata vs is_member()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727"/>
        <w:gridCol w:w="1438"/>
      </w:tblGrid>
      <w:tr w:rsidR="00A2689A" w:rsidRPr="00A2689A" w14:paraId="2AF11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42E07" w14:textId="77777777" w:rsidR="00A2689A" w:rsidRPr="00A2689A" w:rsidRDefault="00A2689A" w:rsidP="00A2689A">
            <w:pPr>
              <w:rPr>
                <w:b/>
                <w:bCs/>
              </w:rPr>
            </w:pPr>
            <w:r w:rsidRPr="00A268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C69B2F" w14:textId="77777777" w:rsidR="00A2689A" w:rsidRPr="00A2689A" w:rsidRDefault="00A2689A" w:rsidP="00A2689A">
            <w:pPr>
              <w:rPr>
                <w:b/>
                <w:bCs/>
              </w:rPr>
            </w:pPr>
            <w:r w:rsidRPr="00A2689A">
              <w:rPr>
                <w:b/>
                <w:bCs/>
              </w:rPr>
              <w:t>Metadata Table</w:t>
            </w:r>
          </w:p>
        </w:tc>
        <w:tc>
          <w:tcPr>
            <w:tcW w:w="0" w:type="auto"/>
            <w:vAlign w:val="center"/>
            <w:hideMark/>
          </w:tcPr>
          <w:p w14:paraId="073C2F59" w14:textId="77777777" w:rsidR="00A2689A" w:rsidRPr="00A2689A" w:rsidRDefault="00A2689A" w:rsidP="00A2689A">
            <w:pPr>
              <w:rPr>
                <w:b/>
                <w:bCs/>
              </w:rPr>
            </w:pPr>
            <w:r w:rsidRPr="00A2689A">
              <w:rPr>
                <w:b/>
                <w:bCs/>
              </w:rPr>
              <w:t>is_member()</w:t>
            </w:r>
          </w:p>
        </w:tc>
      </w:tr>
      <w:tr w:rsidR="00A2689A" w:rsidRPr="00A2689A" w14:paraId="38E8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D644" w14:textId="77777777" w:rsidR="00A2689A" w:rsidRPr="00A2689A" w:rsidRDefault="00A2689A" w:rsidP="00A2689A">
            <w:r w:rsidRPr="00A2689A">
              <w:t>Custom mapping</w:t>
            </w:r>
          </w:p>
        </w:tc>
        <w:tc>
          <w:tcPr>
            <w:tcW w:w="0" w:type="auto"/>
            <w:vAlign w:val="center"/>
            <w:hideMark/>
          </w:tcPr>
          <w:p w14:paraId="7B97F2CC" w14:textId="77777777" w:rsidR="00A2689A" w:rsidRPr="00A2689A" w:rsidRDefault="00A2689A" w:rsidP="00A2689A">
            <w:r w:rsidRPr="00A2689A">
              <w:t>Yes</w:t>
            </w:r>
          </w:p>
        </w:tc>
        <w:tc>
          <w:tcPr>
            <w:tcW w:w="0" w:type="auto"/>
            <w:vAlign w:val="center"/>
            <w:hideMark/>
          </w:tcPr>
          <w:p w14:paraId="0F4A854E" w14:textId="77777777" w:rsidR="00A2689A" w:rsidRPr="00A2689A" w:rsidRDefault="00A2689A" w:rsidP="00A2689A">
            <w:r w:rsidRPr="00A2689A">
              <w:t>No</w:t>
            </w:r>
          </w:p>
        </w:tc>
      </w:tr>
      <w:tr w:rsidR="00A2689A" w:rsidRPr="00A2689A" w14:paraId="7D8BF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BA70" w14:textId="77777777" w:rsidR="00A2689A" w:rsidRPr="00A2689A" w:rsidRDefault="00A2689A" w:rsidP="00A2689A">
            <w:r w:rsidRPr="00A2689A">
              <w:t>Requires maintenance</w:t>
            </w:r>
          </w:p>
        </w:tc>
        <w:tc>
          <w:tcPr>
            <w:tcW w:w="0" w:type="auto"/>
            <w:vAlign w:val="center"/>
            <w:hideMark/>
          </w:tcPr>
          <w:p w14:paraId="03BC2B64" w14:textId="77777777" w:rsidR="00A2689A" w:rsidRPr="00A2689A" w:rsidRDefault="00A2689A" w:rsidP="00A2689A">
            <w:r w:rsidRPr="00A2689A">
              <w:t>Yes</w:t>
            </w:r>
          </w:p>
        </w:tc>
        <w:tc>
          <w:tcPr>
            <w:tcW w:w="0" w:type="auto"/>
            <w:vAlign w:val="center"/>
            <w:hideMark/>
          </w:tcPr>
          <w:p w14:paraId="64D9407E" w14:textId="77777777" w:rsidR="00A2689A" w:rsidRPr="00A2689A" w:rsidRDefault="00A2689A" w:rsidP="00A2689A">
            <w:r w:rsidRPr="00A2689A">
              <w:t>No</w:t>
            </w:r>
          </w:p>
        </w:tc>
      </w:tr>
      <w:tr w:rsidR="00A2689A" w:rsidRPr="00A2689A" w14:paraId="06B0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817F" w14:textId="77777777" w:rsidR="00A2689A" w:rsidRPr="00A2689A" w:rsidRDefault="00A2689A" w:rsidP="00A2689A">
            <w:r w:rsidRPr="00A2689A">
              <w:t>Uses groups</w:t>
            </w:r>
          </w:p>
        </w:tc>
        <w:tc>
          <w:tcPr>
            <w:tcW w:w="0" w:type="auto"/>
            <w:vAlign w:val="center"/>
            <w:hideMark/>
          </w:tcPr>
          <w:p w14:paraId="39D6DF0C" w14:textId="77777777" w:rsidR="00A2689A" w:rsidRPr="00A2689A" w:rsidRDefault="00A2689A" w:rsidP="00A2689A">
            <w:r w:rsidRPr="00A2689A">
              <w:t>Optional</w:t>
            </w:r>
          </w:p>
        </w:tc>
        <w:tc>
          <w:tcPr>
            <w:tcW w:w="0" w:type="auto"/>
            <w:vAlign w:val="center"/>
            <w:hideMark/>
          </w:tcPr>
          <w:p w14:paraId="03379738" w14:textId="77777777" w:rsidR="00A2689A" w:rsidRPr="00A2689A" w:rsidRDefault="00A2689A" w:rsidP="00A2689A">
            <w:r w:rsidRPr="00A2689A">
              <w:t>Yes</w:t>
            </w:r>
          </w:p>
        </w:tc>
      </w:tr>
      <w:tr w:rsidR="00A2689A" w:rsidRPr="00A2689A" w14:paraId="7C976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C729" w14:textId="77777777" w:rsidR="00A2689A" w:rsidRPr="00A2689A" w:rsidRDefault="00A2689A" w:rsidP="00A2689A">
            <w:r w:rsidRPr="00A2689A">
              <w:t>Dynamic</w:t>
            </w:r>
          </w:p>
        </w:tc>
        <w:tc>
          <w:tcPr>
            <w:tcW w:w="0" w:type="auto"/>
            <w:vAlign w:val="center"/>
            <w:hideMark/>
          </w:tcPr>
          <w:p w14:paraId="23F147EE" w14:textId="77777777" w:rsidR="00A2689A" w:rsidRPr="00A2689A" w:rsidRDefault="00A2689A" w:rsidP="00A2689A">
            <w:r w:rsidRPr="00A2689A">
              <w:t>Yes</w:t>
            </w:r>
          </w:p>
        </w:tc>
        <w:tc>
          <w:tcPr>
            <w:tcW w:w="0" w:type="auto"/>
            <w:vAlign w:val="center"/>
            <w:hideMark/>
          </w:tcPr>
          <w:p w14:paraId="7A612A0F" w14:textId="77777777" w:rsidR="00A2689A" w:rsidRPr="00A2689A" w:rsidRDefault="00A2689A" w:rsidP="00A2689A">
            <w:r w:rsidRPr="00A2689A">
              <w:t>Yes</w:t>
            </w:r>
          </w:p>
        </w:tc>
      </w:tr>
      <w:tr w:rsidR="00A2689A" w:rsidRPr="00A2689A" w14:paraId="760FC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15BF" w14:textId="77777777" w:rsidR="00A2689A" w:rsidRPr="00A2689A" w:rsidRDefault="00A2689A" w:rsidP="00A2689A">
            <w:r w:rsidRPr="00A2689A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515A1B46" w14:textId="77777777" w:rsidR="00A2689A" w:rsidRPr="00A2689A" w:rsidRDefault="00A2689A" w:rsidP="00A2689A">
            <w:r w:rsidRPr="00A2689A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08D532EF" w14:textId="77777777" w:rsidR="00A2689A" w:rsidRPr="00A2689A" w:rsidRDefault="00A2689A" w:rsidP="00A2689A">
            <w:r w:rsidRPr="00A2689A">
              <w:t>Simpler</w:t>
            </w:r>
          </w:p>
        </w:tc>
      </w:tr>
    </w:tbl>
    <w:p w14:paraId="55677192" w14:textId="77777777" w:rsidR="00A2689A" w:rsidRPr="00A2689A" w:rsidRDefault="00A2689A" w:rsidP="00A2689A">
      <w:r w:rsidRPr="00A2689A">
        <w:t xml:space="preserve">Both methods produce the same masking behavior but differ in how authorization is determined. </w:t>
      </w:r>
    </w:p>
    <w:p w14:paraId="7C7CD55D" w14:textId="77777777" w:rsidR="00A2689A" w:rsidRPr="00A2689A" w:rsidRDefault="00A2689A" w:rsidP="00A2689A">
      <w:r w:rsidRPr="00A2689A">
        <w:pict w14:anchorId="5C35ED2E">
          <v:rect id="_x0000_i1162" style="width:0;height:1.5pt" o:hralign="center" o:hrstd="t" o:hr="t" fillcolor="#a0a0a0" stroked="f"/>
        </w:pict>
      </w:r>
    </w:p>
    <w:p w14:paraId="5C123D21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18. Architecture</w:t>
      </w:r>
    </w:p>
    <w:p w14:paraId="42C00E01" w14:textId="77777777" w:rsidR="00A2689A" w:rsidRPr="00A2689A" w:rsidRDefault="00A2689A" w:rsidP="00A2689A">
      <w:r w:rsidRPr="00A2689A">
        <w:t>User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</w:r>
      <w:r w:rsidRPr="00A2689A">
        <w:lastRenderedPageBreak/>
        <w:t>CURRENT_USER()</w:t>
      </w:r>
      <w:r w:rsidRPr="00A2689A">
        <w:br/>
      </w:r>
      <w:r w:rsidRPr="00A2689A">
        <w:br/>
        <w:t>or</w:t>
      </w:r>
      <w:r w:rsidRPr="00A2689A">
        <w:br/>
      </w:r>
      <w:r w:rsidRPr="00A2689A">
        <w:br/>
        <w:t>is_member()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Mask Function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Customer Table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Phone Column</w:t>
      </w:r>
      <w:r w:rsidRPr="00A2689A">
        <w:br/>
      </w:r>
      <w:r w:rsidRPr="00A2689A">
        <w:br/>
        <w:t>↓</w:t>
      </w:r>
      <w:r w:rsidRPr="00A2689A">
        <w:br/>
      </w:r>
      <w:r w:rsidRPr="00A2689A">
        <w:br/>
        <w:t>Original or Masked Value</w:t>
      </w:r>
    </w:p>
    <w:p w14:paraId="5CE60F3C" w14:textId="77777777" w:rsidR="00A2689A" w:rsidRPr="00A2689A" w:rsidRDefault="00A2689A" w:rsidP="00A2689A">
      <w:r w:rsidRPr="00A2689A">
        <w:t xml:space="preserve">Unity Catalog evaluates the masking function automatically whenever the protected column is queried. </w:t>
      </w:r>
    </w:p>
    <w:p w14:paraId="00E34698" w14:textId="77777777" w:rsidR="00A2689A" w:rsidRPr="00A2689A" w:rsidRDefault="00A2689A" w:rsidP="00A2689A">
      <w:r w:rsidRPr="00A2689A">
        <w:pict w14:anchorId="1BD8EF4E">
          <v:rect id="_x0000_i1163" style="width:0;height:1.5pt" o:hralign="center" o:hrstd="t" o:hr="t" fillcolor="#a0a0a0" stroked="f"/>
        </w:pict>
      </w:r>
    </w:p>
    <w:p w14:paraId="2A17E7DF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19. Relationship to Unity Catalog Security</w:t>
      </w:r>
    </w:p>
    <w:p w14:paraId="722727C2" w14:textId="77777777" w:rsidR="00A2689A" w:rsidRPr="00A2689A" w:rsidRDefault="00A2689A" w:rsidP="00A2689A">
      <w:r w:rsidRPr="00A2689A">
        <w:t>The lesson completes the Unity Catalog security model introduced in previous lessons:</w:t>
      </w:r>
    </w:p>
    <w:p w14:paraId="632D2956" w14:textId="77777777" w:rsidR="00A2689A" w:rsidRPr="00A2689A" w:rsidRDefault="00A2689A" w:rsidP="00A2689A">
      <w:pPr>
        <w:numPr>
          <w:ilvl w:val="0"/>
          <w:numId w:val="4"/>
        </w:numPr>
      </w:pPr>
      <w:r w:rsidRPr="00A2689A">
        <w:rPr>
          <w:b/>
          <w:bCs/>
        </w:rPr>
        <w:t>Object-Level Security</w:t>
      </w:r>
      <w:r w:rsidRPr="00A2689A">
        <w:t xml:space="preserve"> → Controls access to catalogs, schemas, tables, and other objects. </w:t>
      </w:r>
    </w:p>
    <w:p w14:paraId="5697A108" w14:textId="77777777" w:rsidR="00A2689A" w:rsidRPr="00A2689A" w:rsidRDefault="00A2689A" w:rsidP="00A2689A">
      <w:pPr>
        <w:numPr>
          <w:ilvl w:val="0"/>
          <w:numId w:val="4"/>
        </w:numPr>
      </w:pPr>
      <w:r w:rsidRPr="00A2689A">
        <w:rPr>
          <w:b/>
          <w:bCs/>
        </w:rPr>
        <w:t>Row-Level Security</w:t>
      </w:r>
      <w:r w:rsidRPr="00A2689A">
        <w:t xml:space="preserve"> → Controls which rows are visible. </w:t>
      </w:r>
    </w:p>
    <w:p w14:paraId="1209931D" w14:textId="77777777" w:rsidR="00A2689A" w:rsidRPr="00A2689A" w:rsidRDefault="00A2689A" w:rsidP="00A2689A">
      <w:pPr>
        <w:numPr>
          <w:ilvl w:val="0"/>
          <w:numId w:val="4"/>
        </w:numPr>
      </w:pPr>
      <w:r w:rsidRPr="00A2689A">
        <w:rPr>
          <w:b/>
          <w:bCs/>
        </w:rPr>
        <w:t>Column-Level Masking</w:t>
      </w:r>
      <w:r w:rsidRPr="00A2689A">
        <w:t xml:space="preserve"> → Controls which column values are visible. </w:t>
      </w:r>
    </w:p>
    <w:p w14:paraId="145D85E5" w14:textId="77777777" w:rsidR="00A2689A" w:rsidRPr="00A2689A" w:rsidRDefault="00A2689A" w:rsidP="00A2689A">
      <w:r w:rsidRPr="00A2689A">
        <w:t xml:space="preserve">Together, these features provide layered, fine-grained governance over data access. </w:t>
      </w:r>
    </w:p>
    <w:p w14:paraId="62E66B2B" w14:textId="77777777" w:rsidR="00A2689A" w:rsidRPr="00A2689A" w:rsidRDefault="00A2689A" w:rsidP="00A2689A">
      <w:r w:rsidRPr="00A2689A">
        <w:pict w14:anchorId="6C6144E5">
          <v:rect id="_x0000_i1164" style="width:0;height:1.5pt" o:hralign="center" o:hrstd="t" o:hr="t" fillcolor="#a0a0a0" stroked="f"/>
        </w:pict>
      </w:r>
    </w:p>
    <w:p w14:paraId="3CAA4DAD" w14:textId="77777777" w:rsidR="00A2689A" w:rsidRPr="00A2689A" w:rsidRDefault="00A2689A" w:rsidP="00A2689A">
      <w:pPr>
        <w:rPr>
          <w:b/>
          <w:bCs/>
        </w:rPr>
      </w:pPr>
      <w:r w:rsidRPr="00A2689A">
        <w:rPr>
          <w:b/>
          <w:bCs/>
        </w:rPr>
        <w:t>Best Practices</w:t>
      </w:r>
    </w:p>
    <w:p w14:paraId="6C72C5C1" w14:textId="77777777" w:rsidR="00A2689A" w:rsidRPr="00A2689A" w:rsidRDefault="00A2689A" w:rsidP="00A2689A">
      <w:pPr>
        <w:numPr>
          <w:ilvl w:val="0"/>
          <w:numId w:val="5"/>
        </w:numPr>
      </w:pPr>
      <w:r w:rsidRPr="00A2689A">
        <w:lastRenderedPageBreak/>
        <w:t xml:space="preserve">Use </w:t>
      </w:r>
      <w:r w:rsidRPr="00A2689A">
        <w:rPr>
          <w:b/>
          <w:bCs/>
        </w:rPr>
        <w:t>Column-Level Masking</w:t>
      </w:r>
      <w:r w:rsidRPr="00A2689A">
        <w:t xml:space="preserve"> for PII and other sensitive fields that must remain stored but should not be visible to every user. </w:t>
      </w:r>
    </w:p>
    <w:p w14:paraId="0A196A23" w14:textId="77777777" w:rsidR="00A2689A" w:rsidRPr="00A2689A" w:rsidRDefault="00A2689A" w:rsidP="00A2689A">
      <w:pPr>
        <w:numPr>
          <w:ilvl w:val="0"/>
          <w:numId w:val="5"/>
        </w:numPr>
      </w:pPr>
      <w:r w:rsidRPr="00A2689A">
        <w:t xml:space="preserve">Prefer the built-in </w:t>
      </w:r>
      <w:r w:rsidRPr="00A2689A">
        <w:rPr>
          <w:b/>
          <w:bCs/>
        </w:rPr>
        <w:t>is_member()</w:t>
      </w:r>
      <w:r w:rsidRPr="00A2689A">
        <w:t xml:space="preserve"> function when access decisions align with existing Databricks or identity-provider groups, since it avoids maintaining custom metadata tables. </w:t>
      </w:r>
    </w:p>
    <w:p w14:paraId="0C097F49" w14:textId="77777777" w:rsidR="00A2689A" w:rsidRPr="00A2689A" w:rsidRDefault="00A2689A" w:rsidP="00A2689A">
      <w:pPr>
        <w:numPr>
          <w:ilvl w:val="0"/>
          <w:numId w:val="5"/>
        </w:numPr>
      </w:pPr>
      <w:r w:rsidRPr="00A2689A">
        <w:t xml:space="preserve">Use a </w:t>
      </w:r>
      <w:r w:rsidRPr="00A2689A">
        <w:rPr>
          <w:b/>
          <w:bCs/>
        </w:rPr>
        <w:t>metadata-driven approach</w:t>
      </w:r>
      <w:r w:rsidRPr="00A2689A">
        <w:t xml:space="preserve"> when masking rules require custom business logic beyond simple group membership. </w:t>
      </w:r>
    </w:p>
    <w:p w14:paraId="6364BA55" w14:textId="77777777" w:rsidR="00A2689A" w:rsidRPr="00A2689A" w:rsidRDefault="00A2689A" w:rsidP="00A2689A">
      <w:pPr>
        <w:numPr>
          <w:ilvl w:val="0"/>
          <w:numId w:val="5"/>
        </w:numPr>
      </w:pPr>
      <w:r w:rsidRPr="00A2689A">
        <w:t xml:space="preserve">Return the </w:t>
      </w:r>
      <w:r w:rsidRPr="00A2689A">
        <w:rPr>
          <w:b/>
          <w:bCs/>
        </w:rPr>
        <w:t>same data type</w:t>
      </w:r>
      <w:r w:rsidRPr="00A2689A">
        <w:t xml:space="preserve"> from the masking function as the protected column (for example, a string for phone numbers). </w:t>
      </w:r>
    </w:p>
    <w:p w14:paraId="2A4D2C2B" w14:textId="77777777" w:rsidR="00A2689A" w:rsidRPr="00A2689A" w:rsidRDefault="00A2689A" w:rsidP="00A2689A">
      <w:pPr>
        <w:numPr>
          <w:ilvl w:val="0"/>
          <w:numId w:val="5"/>
        </w:numPr>
      </w:pPr>
      <w:r w:rsidRPr="00A2689A">
        <w:t xml:space="preserve">Combine </w:t>
      </w:r>
      <w:r w:rsidRPr="00A2689A">
        <w:rPr>
          <w:b/>
          <w:bCs/>
        </w:rPr>
        <w:t>Object-Level Security</w:t>
      </w:r>
      <w:r w:rsidRPr="00A2689A">
        <w:t xml:space="preserve">, </w:t>
      </w:r>
      <w:r w:rsidRPr="00A2689A">
        <w:rPr>
          <w:b/>
          <w:bCs/>
        </w:rPr>
        <w:t>Row-Level Security</w:t>
      </w:r>
      <w:r w:rsidRPr="00A2689A">
        <w:t xml:space="preserve">, and </w:t>
      </w:r>
      <w:r w:rsidRPr="00A2689A">
        <w:rPr>
          <w:b/>
          <w:bCs/>
        </w:rPr>
        <w:t>Column-Level Masking</w:t>
      </w:r>
      <w:r w:rsidRPr="00A2689A">
        <w:t xml:space="preserve"> to build a comprehensive, layered security model in Unity Catalog. </w:t>
      </w:r>
    </w:p>
    <w:p w14:paraId="03B106A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7D41"/>
    <w:multiLevelType w:val="multilevel"/>
    <w:tmpl w:val="DF5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20459"/>
    <w:multiLevelType w:val="multilevel"/>
    <w:tmpl w:val="0B7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7037C"/>
    <w:multiLevelType w:val="multilevel"/>
    <w:tmpl w:val="C26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01644"/>
    <w:multiLevelType w:val="multilevel"/>
    <w:tmpl w:val="CC4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F3F7A"/>
    <w:multiLevelType w:val="multilevel"/>
    <w:tmpl w:val="ED42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34765">
    <w:abstractNumId w:val="3"/>
  </w:num>
  <w:num w:numId="2" w16cid:durableId="1723671382">
    <w:abstractNumId w:val="1"/>
  </w:num>
  <w:num w:numId="3" w16cid:durableId="799955385">
    <w:abstractNumId w:val="2"/>
  </w:num>
  <w:num w:numId="4" w16cid:durableId="1362635278">
    <w:abstractNumId w:val="4"/>
  </w:num>
  <w:num w:numId="5" w16cid:durableId="35566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65"/>
    <w:rsid w:val="00581265"/>
    <w:rsid w:val="00A2689A"/>
    <w:rsid w:val="00B80BC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28B24-D5FF-4F7B-B5A6-2C7C12CA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2026-07-06T20:12:00Z</dcterms:created>
  <dcterms:modified xsi:type="dcterms:W3CDTF">2026-07-06T20:13:00Z</dcterms:modified>
</cp:coreProperties>
</file>