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FD6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5</w:t>
      </w:r>
    </w:p>
    <w:p w14:paraId="57D6FF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primary benefit of Predictive I/O in Serverless SQL Warehouses?</w:t>
      </w:r>
    </w:p>
    <w:p w14:paraId="6E24368E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Faster data scanning and reduced query latency</w:t>
      </w:r>
    </w:p>
    <w:p w14:paraId="7E4DC62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08B83EB5" w14:textId="77777777" w:rsidR="00AB542F" w:rsidRPr="00AB542F" w:rsidRDefault="00AB542F" w:rsidP="00AB542F">
      <w:r w:rsidRPr="00AB542F">
        <w:t>Predictive I/O intelligently predicts which data blocks will be needed and optimizes data access. Benefits include:</w:t>
      </w:r>
    </w:p>
    <w:p w14:paraId="1F4A6C90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fewer storage reads </w:t>
      </w:r>
    </w:p>
    <w:p w14:paraId="05339CBE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faster scans </w:t>
      </w:r>
    </w:p>
    <w:p w14:paraId="2810E2FE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lower query latency </w:t>
      </w:r>
    </w:p>
    <w:p w14:paraId="2AE0E611" w14:textId="77777777" w:rsidR="00AB542F" w:rsidRPr="00AB542F" w:rsidRDefault="00AB542F" w:rsidP="00AB542F">
      <w:pPr>
        <w:numPr>
          <w:ilvl w:val="0"/>
          <w:numId w:val="13"/>
        </w:numPr>
      </w:pPr>
      <w:r w:rsidRPr="00AB542F">
        <w:t xml:space="preserve">improved analytics performance </w:t>
      </w:r>
    </w:p>
    <w:p w14:paraId="10E6F212" w14:textId="77777777" w:rsidR="00AB542F" w:rsidRPr="00AB542F" w:rsidRDefault="00AB542F" w:rsidP="00AB542F">
      <w:r w:rsidRPr="00AB542F">
        <w:t xml:space="preserve">This is especially useful for large Delta tables. </w:t>
      </w:r>
    </w:p>
    <w:p w14:paraId="06E1527E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0D2656DC" w14:textId="77777777" w:rsidR="00AB542F" w:rsidRPr="00AB542F" w:rsidRDefault="00AB542F" w:rsidP="00AB542F">
      <w:r w:rsidRPr="00AB542F">
        <w:t>Predictive I/O is not responsible for:</w:t>
      </w:r>
    </w:p>
    <w:p w14:paraId="12DEFA69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security </w:t>
      </w:r>
    </w:p>
    <w:p w14:paraId="0F39425F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cluster creation </w:t>
      </w:r>
    </w:p>
    <w:p w14:paraId="22B40124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t xml:space="preserve">dashboard generation </w:t>
      </w:r>
    </w:p>
    <w:p w14:paraId="6E9C989E" w14:textId="77777777" w:rsidR="00AB542F" w:rsidRPr="00AB542F" w:rsidRDefault="00AB542F" w:rsidP="00AB542F">
      <w:pPr>
        <w:numPr>
          <w:ilvl w:val="0"/>
          <w:numId w:val="14"/>
        </w:numPr>
      </w:pPr>
      <w:r w:rsidRPr="00AB542F">
        <w:lastRenderedPageBreak/>
        <w:t xml:space="preserve">BI connectivity </w:t>
      </w:r>
    </w:p>
    <w:p w14:paraId="0897DDB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45224459" w14:textId="77777777" w:rsidR="00AB542F" w:rsidRPr="00AB542F" w:rsidRDefault="00AB542F" w:rsidP="00AB542F">
      <w:r w:rsidRPr="00AB542F">
        <w:rPr>
          <w:b/>
          <w:bCs/>
        </w:rPr>
        <w:t>Predictive I/O = Smarter Data Reads</w:t>
      </w:r>
    </w:p>
    <w:p w14:paraId="4EA4D60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24B2F61A" w14:textId="77777777" w:rsidR="00AB542F" w:rsidRPr="00AB542F" w:rsidRDefault="00AB542F" w:rsidP="00AB542F">
      <w:hyperlink r:id="rId9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009802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294DA23" w14:textId="77777777" w:rsidR="00AB542F" w:rsidRPr="00AB542F" w:rsidRDefault="00AB542F" w:rsidP="00AB542F">
      <w:r w:rsidRPr="00AB542F">
        <w:t>https://www.youtube.com/results?search_query=Databricks+Predictive+IO</w:t>
      </w:r>
    </w:p>
    <w:p w14:paraId="038149E2" w14:textId="77777777" w:rsidR="00AB542F" w:rsidRPr="00AB542F" w:rsidRDefault="00AB542F" w:rsidP="00AB542F">
      <w:r w:rsidRPr="00AB542F">
        <w:pict w14:anchorId="5FD88B92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