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27E4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6</w:t>
      </w:r>
    </w:p>
    <w:p w14:paraId="1192FF91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How do SQL Warehouses improve support for many simultaneous users?</w:t>
      </w:r>
    </w:p>
    <w:p w14:paraId="4F6317D2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By using multiple clusters and Intelligent Workload Management to distribute concurrent queries</w:t>
      </w:r>
    </w:p>
    <w:p w14:paraId="2795AB55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33DA9FC4" w14:textId="77777777" w:rsidR="00AB542F" w:rsidRPr="00AB542F" w:rsidRDefault="00AB542F" w:rsidP="00AB542F">
      <w:r w:rsidRPr="00AB542F">
        <w:t>Serverless SQL Warehouses can:</w:t>
      </w:r>
    </w:p>
    <w:p w14:paraId="652FEB68" w14:textId="77777777" w:rsidR="00AB542F" w:rsidRPr="00AB542F" w:rsidRDefault="00AB542F" w:rsidP="00AB542F">
      <w:pPr>
        <w:numPr>
          <w:ilvl w:val="0"/>
          <w:numId w:val="15"/>
        </w:numPr>
      </w:pPr>
      <w:r w:rsidRPr="00AB542F">
        <w:t xml:space="preserve">start multiple compute clusters </w:t>
      </w:r>
    </w:p>
    <w:p w14:paraId="7A66E060" w14:textId="77777777" w:rsidR="00AB542F" w:rsidRPr="00AB542F" w:rsidRDefault="00AB542F" w:rsidP="00AB542F">
      <w:pPr>
        <w:numPr>
          <w:ilvl w:val="0"/>
          <w:numId w:val="15"/>
        </w:numPr>
      </w:pPr>
      <w:r w:rsidRPr="00AB542F">
        <w:t xml:space="preserve">automatically balance concurrent queries </w:t>
      </w:r>
    </w:p>
    <w:p w14:paraId="57BABCC8" w14:textId="77777777" w:rsidR="00AB542F" w:rsidRPr="00AB542F" w:rsidRDefault="00AB542F" w:rsidP="00AB542F">
      <w:pPr>
        <w:numPr>
          <w:ilvl w:val="0"/>
          <w:numId w:val="15"/>
        </w:numPr>
      </w:pPr>
      <w:r w:rsidRPr="00AB542F">
        <w:t xml:space="preserve">prevent one long-running query from blocking others </w:t>
      </w:r>
    </w:p>
    <w:p w14:paraId="31E932E0" w14:textId="77777777" w:rsidR="00AB542F" w:rsidRPr="00AB542F" w:rsidRDefault="00AB542F" w:rsidP="00AB542F">
      <w:r w:rsidRPr="00AB542F">
        <w:t xml:space="preserve">This provides high concurrency for dashboards and BI users. </w:t>
      </w:r>
    </w:p>
    <w:p w14:paraId="5A519CA1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07F2C3DA" w14:textId="77777777" w:rsidR="00AB542F" w:rsidRPr="00AB542F" w:rsidRDefault="00AB542F" w:rsidP="00AB542F">
      <w:r w:rsidRPr="00AB542F">
        <w:t>They do not simply increase CPU on one machine or queue every query sequentially.</w:t>
      </w:r>
    </w:p>
    <w:p w14:paraId="0750433D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2D3021C0" w14:textId="77777777" w:rsidR="00AB542F" w:rsidRPr="00AB542F" w:rsidRDefault="00AB542F" w:rsidP="00AB542F">
      <w:r w:rsidRPr="00AB542F">
        <w:rPr>
          <w:b/>
          <w:bCs/>
        </w:rPr>
        <w:t>Many users → Multiple clusters</w:t>
      </w:r>
    </w:p>
    <w:p w14:paraId="2A8B8B2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46655CA9" w14:textId="77777777" w:rsidR="00AB542F" w:rsidRPr="00AB542F" w:rsidRDefault="00AB542F" w:rsidP="00AB542F">
      <w:hyperlink r:id="rId10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39A099E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613D434E" w14:textId="77777777" w:rsidR="00AB542F" w:rsidRPr="00AB542F" w:rsidRDefault="00AB542F" w:rsidP="00AB542F">
      <w:r w:rsidRPr="00AB542F">
        <w:lastRenderedPageBreak/>
        <w:t>https://www.youtube.com/results?search_query=Databricks+SQL+Warehouse+concurrency</w:t>
      </w:r>
    </w:p>
    <w:p w14:paraId="064BE201" w14:textId="77777777" w:rsidR="00AB542F" w:rsidRPr="00AB542F" w:rsidRDefault="00AB542F" w:rsidP="00AB542F">
      <w:r w:rsidRPr="00AB542F">
        <w:pict w14:anchorId="116F535B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