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4E11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Question 8</w:t>
      </w:r>
    </w:p>
    <w:p w14:paraId="78E1DF9A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How does Databricks query data in a Foreign Catalog?</w:t>
      </w:r>
    </w:p>
    <w:p w14:paraId="0C4C19D9" w14:textId="77777777" w:rsidR="00825DEB" w:rsidRPr="00825DEB" w:rsidRDefault="00825DEB" w:rsidP="00825DEB">
      <w:r w:rsidRPr="00825DEB">
        <w:rPr>
          <w:b/>
          <w:bCs/>
        </w:rPr>
        <w:t>Correct Answer:</w:t>
      </w:r>
      <w:r w:rsidRPr="00825DEB">
        <w:br/>
      </w:r>
      <w:r w:rsidRPr="00825DEB">
        <w:rPr>
          <w:b/>
          <w:bCs/>
        </w:rPr>
        <w:t>C. It uses the same SQL syntax as native Unity Catalog tables while reading data from the external database.</w:t>
      </w:r>
    </w:p>
    <w:p w14:paraId="5E8859E5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C is Correct</w:t>
      </w:r>
    </w:p>
    <w:p w14:paraId="2FED8BA5" w14:textId="77777777" w:rsidR="00825DEB" w:rsidRPr="00825DEB" w:rsidRDefault="00825DEB" w:rsidP="00825DEB">
      <w:r w:rsidRPr="00825DEB">
        <w:t>One of the biggest advantages of Lakehouse Federation is transparency.</w:t>
      </w:r>
    </w:p>
    <w:p w14:paraId="47131088" w14:textId="77777777" w:rsidR="00825DEB" w:rsidRPr="00825DEB" w:rsidRDefault="00825DEB" w:rsidP="00825DEB">
      <w:r w:rsidRPr="00825DEB">
        <w:t>Users simply write:</w:t>
      </w:r>
    </w:p>
    <w:p w14:paraId="416E1835" w14:textId="77777777" w:rsidR="00825DEB" w:rsidRPr="00825DEB" w:rsidRDefault="00825DEB" w:rsidP="00825DEB">
      <w:r w:rsidRPr="00825DEB">
        <w:t>SELECT *</w:t>
      </w:r>
    </w:p>
    <w:p w14:paraId="37A38B30" w14:textId="77777777" w:rsidR="00825DEB" w:rsidRPr="00825DEB" w:rsidRDefault="00825DEB" w:rsidP="00825DEB">
      <w:r w:rsidRPr="00825DEB">
        <w:t>FROM foreign_catalog.sales.orders;</w:t>
      </w:r>
    </w:p>
    <w:p w14:paraId="181F736D" w14:textId="77777777" w:rsidR="00825DEB" w:rsidRPr="00825DEB" w:rsidRDefault="00825DEB" w:rsidP="00825DEB">
      <w:r w:rsidRPr="00825DEB">
        <w:t xml:space="preserve">The SQL syntax is the same as querying native Unity Catalog tables, while Databricks pushes supported operations down to the external database whenever possible. </w:t>
      </w:r>
    </w:p>
    <w:p w14:paraId="099BDEEA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the other choices are wrong</w:t>
      </w:r>
    </w:p>
    <w:p w14:paraId="3BC360F8" w14:textId="77777777" w:rsidR="00825DEB" w:rsidRPr="00825DEB" w:rsidRDefault="00825DEB" w:rsidP="00825DEB">
      <w:r w:rsidRPr="00825DEB">
        <w:t>You do not need a different SQL language or special syntax.</w:t>
      </w:r>
    </w:p>
    <w:p w14:paraId="516BD924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lastRenderedPageBreak/>
        <w:t>Memory Tip</w:t>
      </w:r>
    </w:p>
    <w:p w14:paraId="31762C1F" w14:textId="77777777" w:rsidR="00825DEB" w:rsidRPr="00825DEB" w:rsidRDefault="00825DEB" w:rsidP="00825DEB">
      <w:r w:rsidRPr="00825DEB">
        <w:rPr>
          <w:b/>
          <w:bCs/>
        </w:rPr>
        <w:t>Same SQL, Different Storage</w:t>
      </w:r>
    </w:p>
    <w:p w14:paraId="1D876646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Individual YouTube Video</w:t>
      </w:r>
    </w:p>
    <w:p w14:paraId="6E6B4A11" w14:textId="77777777" w:rsidR="00825DEB" w:rsidRPr="00825DEB" w:rsidRDefault="00825DEB" w:rsidP="00825DEB">
      <w:r w:rsidRPr="00825DEB">
        <w:t>https://www.youtube.com/watch?v=mdw5j0l7K2Y</w:t>
      </w:r>
    </w:p>
    <w:p w14:paraId="250568AF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YouTube Search</w:t>
      </w:r>
    </w:p>
    <w:p w14:paraId="5B8DDAD0" w14:textId="77777777" w:rsidR="00825DEB" w:rsidRPr="00825DEB" w:rsidRDefault="00825DEB" w:rsidP="00825DEB">
      <w:r w:rsidRPr="00825DEB">
        <w:t>https://www.youtube.com/results?search_query=Query+Foreign+Catalog+Databricks</w:t>
      </w:r>
    </w:p>
    <w:p w14:paraId="6C104436" w14:textId="77777777" w:rsidR="00825DEB" w:rsidRPr="00825DEB" w:rsidRDefault="00825DEB" w:rsidP="00825DEB">
      <w:r w:rsidRPr="00825DEB">
        <w:pict w14:anchorId="7BAC0779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5B5E"/>
    <w:multiLevelType w:val="multilevel"/>
    <w:tmpl w:val="01D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F81"/>
    <w:multiLevelType w:val="multilevel"/>
    <w:tmpl w:val="3D1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7622"/>
    <w:multiLevelType w:val="multilevel"/>
    <w:tmpl w:val="919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60F4"/>
    <w:multiLevelType w:val="multilevel"/>
    <w:tmpl w:val="5B1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7E6F"/>
    <w:multiLevelType w:val="multilevel"/>
    <w:tmpl w:val="59E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36CB"/>
    <w:multiLevelType w:val="multilevel"/>
    <w:tmpl w:val="6F3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97083"/>
    <w:multiLevelType w:val="multilevel"/>
    <w:tmpl w:val="212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64C7"/>
    <w:multiLevelType w:val="multilevel"/>
    <w:tmpl w:val="CC6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00B75"/>
    <w:multiLevelType w:val="multilevel"/>
    <w:tmpl w:val="782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0FAB"/>
    <w:multiLevelType w:val="multilevel"/>
    <w:tmpl w:val="A35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C7D8B"/>
    <w:multiLevelType w:val="multilevel"/>
    <w:tmpl w:val="28C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021DC"/>
    <w:multiLevelType w:val="multilevel"/>
    <w:tmpl w:val="5DC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3"/>
  </w:num>
  <w:num w:numId="5" w16cid:durableId="619382596">
    <w:abstractNumId w:val="17"/>
  </w:num>
  <w:num w:numId="6" w16cid:durableId="95097204">
    <w:abstractNumId w:val="14"/>
  </w:num>
  <w:num w:numId="7" w16cid:durableId="764882110">
    <w:abstractNumId w:val="9"/>
  </w:num>
  <w:num w:numId="8" w16cid:durableId="64301101">
    <w:abstractNumId w:val="8"/>
  </w:num>
  <w:num w:numId="9" w16cid:durableId="1106342131">
    <w:abstractNumId w:val="16"/>
  </w:num>
  <w:num w:numId="10" w16cid:durableId="270283792">
    <w:abstractNumId w:val="18"/>
  </w:num>
  <w:num w:numId="11" w16cid:durableId="168909316">
    <w:abstractNumId w:val="2"/>
  </w:num>
  <w:num w:numId="12" w16cid:durableId="483006705">
    <w:abstractNumId w:val="3"/>
  </w:num>
  <w:num w:numId="13" w16cid:durableId="1103763627">
    <w:abstractNumId w:val="5"/>
  </w:num>
  <w:num w:numId="14" w16cid:durableId="1013806126">
    <w:abstractNumId w:val="1"/>
  </w:num>
  <w:num w:numId="15" w16cid:durableId="198395632">
    <w:abstractNumId w:val="11"/>
  </w:num>
  <w:num w:numId="16" w16cid:durableId="1158689673">
    <w:abstractNumId w:val="4"/>
  </w:num>
  <w:num w:numId="17" w16cid:durableId="1434857180">
    <w:abstractNumId w:val="12"/>
  </w:num>
  <w:num w:numId="18" w16cid:durableId="928078498">
    <w:abstractNumId w:val="15"/>
  </w:num>
  <w:num w:numId="19" w16cid:durableId="1294628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D16"/>
    <w:rsid w:val="00825DEB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A6B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2026-07-10T15:14:00Z</dcterms:modified>
</cp:coreProperties>
</file>