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BC115" w14:textId="77777777" w:rsidR="000B620E" w:rsidRPr="000B620E" w:rsidRDefault="000B620E" w:rsidP="000B620E">
      <w:pPr>
        <w:rPr>
          <w:b/>
          <w:bCs/>
        </w:rPr>
      </w:pPr>
      <w:r w:rsidRPr="000B620E">
        <w:rPr>
          <w:b/>
          <w:bCs/>
        </w:rPr>
        <w:t>Question 10</w:t>
      </w:r>
    </w:p>
    <w:p w14:paraId="0DEB0C10" w14:textId="77777777" w:rsidR="000B620E" w:rsidRPr="000B620E" w:rsidRDefault="000B620E" w:rsidP="000B620E">
      <w:pPr>
        <w:rPr>
          <w:b/>
          <w:bCs/>
        </w:rPr>
      </w:pPr>
      <w:r w:rsidRPr="000B620E">
        <w:rPr>
          <w:b/>
          <w:bCs/>
        </w:rPr>
        <w:t>What is the difference between a Query Schedule and an Alert Schedule?</w:t>
      </w:r>
    </w:p>
    <w:p w14:paraId="0D3A7597" w14:textId="77777777" w:rsidR="000B620E" w:rsidRPr="000B620E" w:rsidRDefault="000B620E" w:rsidP="000B620E">
      <w:r w:rsidRPr="000B620E">
        <w:rPr>
          <w:b/>
          <w:bCs/>
        </w:rPr>
        <w:lastRenderedPageBreak/>
        <w:t>Correct Answer:</w:t>
      </w:r>
      <w:r w:rsidRPr="000B620E">
        <w:br/>
      </w:r>
      <w:r w:rsidRPr="000B620E">
        <w:rPr>
          <w:b/>
          <w:bCs/>
        </w:rPr>
        <w:t>C. The Query Schedule executes the saved query, while the Alert Schedule determines when the alert condition is evaluated.</w:t>
      </w:r>
    </w:p>
    <w:p w14:paraId="16BDE90A" w14:textId="77777777" w:rsidR="000B620E" w:rsidRPr="000B620E" w:rsidRDefault="000B620E" w:rsidP="000B620E">
      <w:pPr>
        <w:rPr>
          <w:b/>
          <w:bCs/>
        </w:rPr>
      </w:pPr>
      <w:r w:rsidRPr="000B620E">
        <w:rPr>
          <w:b/>
          <w:bCs/>
        </w:rPr>
        <w:t>Why C is Correct</w:t>
      </w:r>
    </w:p>
    <w:p w14:paraId="0EA1ED8B" w14:textId="77777777" w:rsidR="000B620E" w:rsidRPr="000B620E" w:rsidRDefault="000B620E" w:rsidP="000B620E">
      <w:r w:rsidRPr="000B620E">
        <w:t>Although they are closely related, they serve different purposes:</w:t>
      </w:r>
    </w:p>
    <w:p w14:paraId="752296DB" w14:textId="77777777" w:rsidR="000B620E" w:rsidRPr="000B620E" w:rsidRDefault="000B620E" w:rsidP="000B620E">
      <w:pPr>
        <w:numPr>
          <w:ilvl w:val="0"/>
          <w:numId w:val="19"/>
        </w:numPr>
      </w:pPr>
      <w:r w:rsidRPr="000B620E">
        <w:rPr>
          <w:b/>
          <w:bCs/>
        </w:rPr>
        <w:t>Query Schedule:</w:t>
      </w:r>
      <w:r w:rsidRPr="000B620E">
        <w:t xml:space="preserve"> Runs the SQL query to produce results. </w:t>
      </w:r>
    </w:p>
    <w:p w14:paraId="4B023396" w14:textId="77777777" w:rsidR="000B620E" w:rsidRPr="000B620E" w:rsidRDefault="000B620E" w:rsidP="000B620E">
      <w:pPr>
        <w:numPr>
          <w:ilvl w:val="0"/>
          <w:numId w:val="19"/>
        </w:numPr>
      </w:pPr>
      <w:r w:rsidRPr="000B620E">
        <w:rPr>
          <w:b/>
          <w:bCs/>
        </w:rPr>
        <w:t>Alert Schedule:</w:t>
      </w:r>
      <w:r w:rsidRPr="000B620E">
        <w:t xml:space="preserve"> Determines when those results are evaluated against the alert condition and notifications are sent. </w:t>
      </w:r>
    </w:p>
    <w:p w14:paraId="2E81EE37" w14:textId="77777777" w:rsidR="000B620E" w:rsidRPr="000B620E" w:rsidRDefault="000B620E" w:rsidP="000B620E">
      <w:r w:rsidRPr="000B620E">
        <w:t xml:space="preserve">In many legacy Databricks SQL workflows, these schedules were configured separately; newer alert workflows integrate scheduling directly into the alert editor, but certification materials often still distinguish the two concepts. </w:t>
      </w:r>
    </w:p>
    <w:p w14:paraId="499C7CF6" w14:textId="77777777" w:rsidR="000B620E" w:rsidRPr="000B620E" w:rsidRDefault="000B620E" w:rsidP="000B620E">
      <w:pPr>
        <w:rPr>
          <w:b/>
          <w:bCs/>
        </w:rPr>
      </w:pPr>
      <w:r w:rsidRPr="000B620E">
        <w:rPr>
          <w:b/>
          <w:bCs/>
        </w:rPr>
        <w:t>Why the other choices are wrong</w:t>
      </w:r>
    </w:p>
    <w:p w14:paraId="1372C010" w14:textId="77777777" w:rsidR="000B620E" w:rsidRPr="000B620E" w:rsidRDefault="000B620E" w:rsidP="000B620E">
      <w:r w:rsidRPr="000B620E">
        <w:t>The schedules do not perform the same function:</w:t>
      </w:r>
    </w:p>
    <w:p w14:paraId="343EDF5C" w14:textId="77777777" w:rsidR="000B620E" w:rsidRPr="000B620E" w:rsidRDefault="000B620E" w:rsidP="000B620E">
      <w:pPr>
        <w:numPr>
          <w:ilvl w:val="0"/>
          <w:numId w:val="20"/>
        </w:numPr>
      </w:pPr>
      <w:r w:rsidRPr="000B620E">
        <w:t xml:space="preserve">One is responsible for executing SQL. </w:t>
      </w:r>
    </w:p>
    <w:p w14:paraId="6B0B9314" w14:textId="77777777" w:rsidR="000B620E" w:rsidRPr="000B620E" w:rsidRDefault="000B620E" w:rsidP="000B620E">
      <w:pPr>
        <w:numPr>
          <w:ilvl w:val="0"/>
          <w:numId w:val="20"/>
        </w:numPr>
      </w:pPr>
      <w:r w:rsidRPr="000B620E">
        <w:t xml:space="preserve">The other is responsible for evaluating thresholds and sending notifications. </w:t>
      </w:r>
    </w:p>
    <w:p w14:paraId="36164B1F" w14:textId="77777777" w:rsidR="000B620E" w:rsidRPr="000B620E" w:rsidRDefault="000B620E" w:rsidP="000B620E">
      <w:pPr>
        <w:rPr>
          <w:b/>
          <w:bCs/>
        </w:rPr>
      </w:pPr>
      <w:r w:rsidRPr="000B620E">
        <w:rPr>
          <w:b/>
          <w:bCs/>
        </w:rPr>
        <w:t>Memory Tip</w:t>
      </w:r>
    </w:p>
    <w:p w14:paraId="104CAA9F" w14:textId="77777777" w:rsidR="000B620E" w:rsidRPr="000B620E" w:rsidRDefault="000B620E" w:rsidP="000B620E">
      <w:r w:rsidRPr="000B620E">
        <w:t>Query Schedule</w:t>
      </w:r>
    </w:p>
    <w:p w14:paraId="683A5EBD" w14:textId="77777777" w:rsidR="000B620E" w:rsidRPr="000B620E" w:rsidRDefault="000B620E" w:rsidP="000B620E">
      <w:r w:rsidRPr="000B620E">
        <w:t xml:space="preserve">      ↓</w:t>
      </w:r>
    </w:p>
    <w:p w14:paraId="225175B8" w14:textId="77777777" w:rsidR="000B620E" w:rsidRPr="000B620E" w:rsidRDefault="000B620E" w:rsidP="000B620E">
      <w:r w:rsidRPr="000B620E">
        <w:t>Runs SQL</w:t>
      </w:r>
    </w:p>
    <w:p w14:paraId="2A1DCD64" w14:textId="77777777" w:rsidR="000B620E" w:rsidRPr="000B620E" w:rsidRDefault="000B620E" w:rsidP="000B620E"/>
    <w:p w14:paraId="545D3BFC" w14:textId="77777777" w:rsidR="000B620E" w:rsidRPr="000B620E" w:rsidRDefault="000B620E" w:rsidP="000B620E">
      <w:r w:rsidRPr="000B620E">
        <w:t>Alert Schedule</w:t>
      </w:r>
    </w:p>
    <w:p w14:paraId="17D31767" w14:textId="77777777" w:rsidR="000B620E" w:rsidRPr="000B620E" w:rsidRDefault="000B620E" w:rsidP="000B620E">
      <w:r w:rsidRPr="000B620E">
        <w:t xml:space="preserve">      ↓</w:t>
      </w:r>
    </w:p>
    <w:p w14:paraId="183590A1" w14:textId="77777777" w:rsidR="000B620E" w:rsidRPr="000B620E" w:rsidRDefault="000B620E" w:rsidP="000B620E">
      <w:r w:rsidRPr="000B620E">
        <w:t>Checks Condition</w:t>
      </w:r>
    </w:p>
    <w:p w14:paraId="59FA2B88" w14:textId="77777777" w:rsidR="000B620E" w:rsidRPr="000B620E" w:rsidRDefault="000B620E" w:rsidP="000B620E"/>
    <w:p w14:paraId="6D64DF57" w14:textId="77777777" w:rsidR="000B620E" w:rsidRPr="000B620E" w:rsidRDefault="000B620E" w:rsidP="000B620E">
      <w:r w:rsidRPr="000B620E">
        <w:t>If TRUE</w:t>
      </w:r>
    </w:p>
    <w:p w14:paraId="51D8EBC3" w14:textId="77777777" w:rsidR="000B620E" w:rsidRPr="000B620E" w:rsidRDefault="000B620E" w:rsidP="000B620E">
      <w:r w:rsidRPr="000B620E">
        <w:t xml:space="preserve">      ↓</w:t>
      </w:r>
    </w:p>
    <w:p w14:paraId="09D98C0F" w14:textId="77777777" w:rsidR="000B620E" w:rsidRPr="000B620E" w:rsidRDefault="000B620E" w:rsidP="000B620E">
      <w:r w:rsidRPr="000B620E">
        <w:t>Send Notification</w:t>
      </w:r>
    </w:p>
    <w:p w14:paraId="79DEC45B" w14:textId="77777777" w:rsidR="000B620E" w:rsidRPr="000B620E" w:rsidRDefault="000B620E" w:rsidP="000B620E">
      <w:pPr>
        <w:rPr>
          <w:b/>
          <w:bCs/>
        </w:rPr>
      </w:pPr>
      <w:r w:rsidRPr="000B620E">
        <w:rPr>
          <w:b/>
          <w:bCs/>
        </w:rPr>
        <w:lastRenderedPageBreak/>
        <w:t>Individual YouTube Video</w:t>
      </w:r>
    </w:p>
    <w:p w14:paraId="721FDE00" w14:textId="77777777" w:rsidR="000B620E" w:rsidRPr="000B620E" w:rsidRDefault="000B620E" w:rsidP="000B620E">
      <w:r w:rsidRPr="000B620E">
        <w:t>https://www.youtube.com/watch?v=Itz0b6kQK9A</w:t>
      </w:r>
    </w:p>
    <w:p w14:paraId="4B94AB72" w14:textId="77777777" w:rsidR="000B620E" w:rsidRPr="000B620E" w:rsidRDefault="000B620E" w:rsidP="000B620E">
      <w:pPr>
        <w:rPr>
          <w:b/>
          <w:bCs/>
        </w:rPr>
      </w:pPr>
      <w:r w:rsidRPr="000B620E">
        <w:rPr>
          <w:b/>
          <w:bCs/>
        </w:rPr>
        <w:t>YouTube Search</w:t>
      </w:r>
    </w:p>
    <w:p w14:paraId="21822196" w14:textId="77777777" w:rsidR="000B620E" w:rsidRPr="000B620E" w:rsidRDefault="000B620E" w:rsidP="000B620E">
      <w:r w:rsidRPr="000B620E">
        <w:t>https://www.youtube.com/results?search_query=Databricks+SQL+Alerts+schedule</w:t>
      </w:r>
    </w:p>
    <w:p w14:paraId="1791A0BF" w14:textId="77777777" w:rsidR="00DC363B" w:rsidRDefault="00DC363B" w:rsidP="003C7B4B"/>
    <w:p w14:paraId="42CE5EBD" w14:textId="77777777" w:rsidR="000B620E" w:rsidRPr="000B620E" w:rsidRDefault="000B620E" w:rsidP="000B620E">
      <w:r w:rsidRPr="000B620E">
        <w:t>Below is a detailed explanation of each question, why the correct answer is correct, why the other concepts are incorrect, and recommended YouTube resources. The explanations are based on current Databricks SQL, Streaming Tables, Materialized Views, and Lakeflow Declarative Pipelines (formerly Delta Live Tables) documentation.</w:t>
      </w:r>
    </w:p>
    <w:p w14:paraId="02155D11" w14:textId="77777777" w:rsidR="000B620E" w:rsidRPr="000B620E" w:rsidRDefault="000B620E" w:rsidP="000B620E">
      <w:r w:rsidRPr="000B620E">
        <w:rPr>
          <w:b/>
          <w:bCs/>
        </w:rPr>
        <w:t>Recommended overall video</w:t>
      </w:r>
    </w:p>
    <w:p w14:paraId="08A017F1" w14:textId="77777777" w:rsidR="000B620E" w:rsidRPr="000B620E" w:rsidRDefault="000B620E" w:rsidP="000B620E">
      <w:r w:rsidRPr="000B620E">
        <w:rPr>
          <w:b/>
          <w:bCs/>
        </w:rPr>
        <w:t>Databricks SQL: Materialized Views &amp; Streaming Tables</w:t>
      </w:r>
    </w:p>
    <w:p w14:paraId="00C325F7" w14:textId="77777777" w:rsidR="000B620E" w:rsidRPr="000B620E" w:rsidRDefault="000B620E" w:rsidP="000B620E">
      <w:r w:rsidRPr="000B620E">
        <w:t>YouTube Search:</w:t>
      </w:r>
    </w:p>
    <w:p w14:paraId="59941BAF" w14:textId="77777777" w:rsidR="000B620E" w:rsidRPr="000B620E" w:rsidRDefault="000B620E" w:rsidP="000B620E">
      <w:r w:rsidRPr="000B620E">
        <w:t>https://www.youtube.com/results?search_query=Databricks+Streaming+Tables+Materialized+Views</w:t>
      </w:r>
    </w:p>
    <w:p w14:paraId="21F6E48B" w14:textId="77777777" w:rsidR="000B620E" w:rsidRPr="000B620E" w:rsidRDefault="000B620E" w:rsidP="000B620E">
      <w:r w:rsidRPr="000B620E">
        <w:t>Official Documentation:</w:t>
      </w:r>
    </w:p>
    <w:p w14:paraId="17AA69FC" w14:textId="77777777" w:rsidR="000B620E" w:rsidRPr="000B620E" w:rsidRDefault="000B620E" w:rsidP="000B620E">
      <w:r w:rsidRPr="000B620E">
        <w:t>https://docs.databricks.com/sql/</w:t>
      </w:r>
    </w:p>
    <w:p w14:paraId="22DB6944" w14:textId="77777777" w:rsidR="000B620E" w:rsidRPr="003C7B4B" w:rsidRDefault="000B620E" w:rsidP="003C7B4B"/>
    <w:sectPr w:rsidR="000B620E"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A0E"/>
    <w:multiLevelType w:val="multilevel"/>
    <w:tmpl w:val="1986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52C3"/>
    <w:multiLevelType w:val="multilevel"/>
    <w:tmpl w:val="831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779F9"/>
    <w:multiLevelType w:val="multilevel"/>
    <w:tmpl w:val="277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F2E95"/>
    <w:multiLevelType w:val="multilevel"/>
    <w:tmpl w:val="8474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44E7E"/>
    <w:multiLevelType w:val="multilevel"/>
    <w:tmpl w:val="E06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125EF"/>
    <w:multiLevelType w:val="multilevel"/>
    <w:tmpl w:val="0BF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14FA2"/>
    <w:multiLevelType w:val="multilevel"/>
    <w:tmpl w:val="788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156BD"/>
    <w:multiLevelType w:val="multilevel"/>
    <w:tmpl w:val="C72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10C39"/>
    <w:multiLevelType w:val="multilevel"/>
    <w:tmpl w:val="4B6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3671A"/>
    <w:multiLevelType w:val="multilevel"/>
    <w:tmpl w:val="2E7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D7A99"/>
    <w:multiLevelType w:val="multilevel"/>
    <w:tmpl w:val="1518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627FE"/>
    <w:multiLevelType w:val="multilevel"/>
    <w:tmpl w:val="E06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5171F"/>
    <w:multiLevelType w:val="multilevel"/>
    <w:tmpl w:val="60EE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0"/>
  </w:num>
  <w:num w:numId="2" w16cid:durableId="1108742679">
    <w:abstractNumId w:val="1"/>
  </w:num>
  <w:num w:numId="3" w16cid:durableId="527716072">
    <w:abstractNumId w:val="7"/>
  </w:num>
  <w:num w:numId="4" w16cid:durableId="1765763018">
    <w:abstractNumId w:val="15"/>
  </w:num>
  <w:num w:numId="5" w16cid:durableId="619382596">
    <w:abstractNumId w:val="19"/>
  </w:num>
  <w:num w:numId="6" w16cid:durableId="95097204">
    <w:abstractNumId w:val="16"/>
  </w:num>
  <w:num w:numId="7" w16cid:durableId="764882110">
    <w:abstractNumId w:val="9"/>
  </w:num>
  <w:num w:numId="8" w16cid:durableId="1176503136">
    <w:abstractNumId w:val="4"/>
  </w:num>
  <w:num w:numId="9" w16cid:durableId="695618327">
    <w:abstractNumId w:val="6"/>
  </w:num>
  <w:num w:numId="10" w16cid:durableId="1725324582">
    <w:abstractNumId w:val="18"/>
  </w:num>
  <w:num w:numId="11" w16cid:durableId="931159671">
    <w:abstractNumId w:val="14"/>
  </w:num>
  <w:num w:numId="12" w16cid:durableId="1430392875">
    <w:abstractNumId w:val="11"/>
  </w:num>
  <w:num w:numId="13" w16cid:durableId="1710644152">
    <w:abstractNumId w:val="3"/>
  </w:num>
  <w:num w:numId="14" w16cid:durableId="1572078978">
    <w:abstractNumId w:val="17"/>
  </w:num>
  <w:num w:numId="15" w16cid:durableId="837772478">
    <w:abstractNumId w:val="0"/>
  </w:num>
  <w:num w:numId="16" w16cid:durableId="1210996868">
    <w:abstractNumId w:val="5"/>
  </w:num>
  <w:num w:numId="17" w16cid:durableId="369500096">
    <w:abstractNumId w:val="2"/>
  </w:num>
  <w:num w:numId="18" w16cid:durableId="2059623288">
    <w:abstractNumId w:val="8"/>
  </w:num>
  <w:num w:numId="19" w16cid:durableId="1377729879">
    <w:abstractNumId w:val="13"/>
  </w:num>
  <w:num w:numId="20" w16cid:durableId="2846241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0B620E"/>
    <w:rsid w:val="003C7B4B"/>
    <w:rsid w:val="00521529"/>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BFAC"/>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zi3RCZVsQDs&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1344</Words>
  <Characters>7663</Characters>
  <Application>Microsoft Office Word</Application>
  <DocSecurity>0</DocSecurity>
  <Lines>63</Lines>
  <Paragraphs>17</Paragraphs>
  <ScaleCrop>false</ScaleCrop>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2026-07-10T15:18:00Z</dcterms:modified>
</cp:coreProperties>
</file>