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D1841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Question 3</w:t>
      </w:r>
    </w:p>
    <w:p w14:paraId="71D87ECE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Which of the following is a key benefit of using the Databricks CLI?</w:t>
      </w:r>
    </w:p>
    <w:p w14:paraId="19859528" w14:textId="77777777" w:rsidR="00B06904" w:rsidRPr="00B06904" w:rsidRDefault="00B06904" w:rsidP="00B06904">
      <w:r w:rsidRPr="00B06904">
        <w:rPr>
          <w:b/>
          <w:bCs/>
        </w:rPr>
        <w:t>Correct Answer:</w:t>
      </w:r>
      <w:r w:rsidRPr="00B06904">
        <w:br/>
      </w:r>
      <w:r w:rsidRPr="00B06904">
        <w:rPr>
          <w:b/>
          <w:bCs/>
        </w:rPr>
        <w:t>B. It enables automation, scripting, and CI/CD workflows.</w:t>
      </w:r>
    </w:p>
    <w:p w14:paraId="34B7DDCC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Why B is Correct</w:t>
      </w:r>
    </w:p>
    <w:p w14:paraId="0CC4B2C7" w14:textId="77777777" w:rsidR="00B06904" w:rsidRPr="00B06904" w:rsidRDefault="00B06904" w:rsidP="00B06904">
      <w:r w:rsidRPr="00B06904">
        <w:t>Because the CLI can be called from:</w:t>
      </w:r>
    </w:p>
    <w:p w14:paraId="710B43B2" w14:textId="77777777" w:rsidR="00B06904" w:rsidRPr="00B06904" w:rsidRDefault="00B06904" w:rsidP="00B06904">
      <w:pPr>
        <w:numPr>
          <w:ilvl w:val="0"/>
          <w:numId w:val="11"/>
        </w:numPr>
      </w:pPr>
      <w:r w:rsidRPr="00B06904">
        <w:t xml:space="preserve">Bash </w:t>
      </w:r>
    </w:p>
    <w:p w14:paraId="583107D6" w14:textId="77777777" w:rsidR="00B06904" w:rsidRPr="00B06904" w:rsidRDefault="00B06904" w:rsidP="00B06904">
      <w:pPr>
        <w:numPr>
          <w:ilvl w:val="0"/>
          <w:numId w:val="11"/>
        </w:numPr>
      </w:pPr>
      <w:r w:rsidRPr="00B06904">
        <w:t xml:space="preserve">PowerShell </w:t>
      </w:r>
    </w:p>
    <w:p w14:paraId="6C068677" w14:textId="77777777" w:rsidR="00B06904" w:rsidRPr="00B06904" w:rsidRDefault="00B06904" w:rsidP="00B06904">
      <w:pPr>
        <w:numPr>
          <w:ilvl w:val="0"/>
          <w:numId w:val="11"/>
        </w:numPr>
      </w:pPr>
      <w:r w:rsidRPr="00B06904">
        <w:t xml:space="preserve">Python scripts </w:t>
      </w:r>
    </w:p>
    <w:p w14:paraId="51616862" w14:textId="77777777" w:rsidR="00B06904" w:rsidRPr="00B06904" w:rsidRDefault="00B06904" w:rsidP="00B06904">
      <w:pPr>
        <w:numPr>
          <w:ilvl w:val="0"/>
          <w:numId w:val="11"/>
        </w:numPr>
      </w:pPr>
      <w:r w:rsidRPr="00B06904">
        <w:t xml:space="preserve">Azure Pipelines </w:t>
      </w:r>
    </w:p>
    <w:p w14:paraId="20EE59D6" w14:textId="77777777" w:rsidR="00B06904" w:rsidRPr="00B06904" w:rsidRDefault="00B06904" w:rsidP="00B06904">
      <w:pPr>
        <w:numPr>
          <w:ilvl w:val="0"/>
          <w:numId w:val="11"/>
        </w:numPr>
      </w:pPr>
      <w:r w:rsidRPr="00B06904">
        <w:t xml:space="preserve">GitHub Actions </w:t>
      </w:r>
    </w:p>
    <w:p w14:paraId="72F91F3C" w14:textId="77777777" w:rsidR="00B06904" w:rsidRPr="00B06904" w:rsidRDefault="00B06904" w:rsidP="00B06904">
      <w:pPr>
        <w:numPr>
          <w:ilvl w:val="0"/>
          <w:numId w:val="11"/>
        </w:numPr>
      </w:pPr>
      <w:r w:rsidRPr="00B06904">
        <w:t xml:space="preserve">Jenkins </w:t>
      </w:r>
    </w:p>
    <w:p w14:paraId="5A303F59" w14:textId="77777777" w:rsidR="00B06904" w:rsidRPr="00B06904" w:rsidRDefault="00B06904" w:rsidP="00B06904">
      <w:pPr>
        <w:numPr>
          <w:ilvl w:val="0"/>
          <w:numId w:val="11"/>
        </w:numPr>
      </w:pPr>
      <w:r w:rsidRPr="00B06904">
        <w:t xml:space="preserve">GitLab CI </w:t>
      </w:r>
    </w:p>
    <w:p w14:paraId="07FB3198" w14:textId="77777777" w:rsidR="00B06904" w:rsidRPr="00B06904" w:rsidRDefault="00B06904" w:rsidP="00B06904">
      <w:r w:rsidRPr="00B06904">
        <w:t>it becomes an excellent automation tool.</w:t>
      </w:r>
    </w:p>
    <w:p w14:paraId="4AAA5C26" w14:textId="77777777" w:rsidR="00B06904" w:rsidRPr="00B06904" w:rsidRDefault="00B06904" w:rsidP="00B06904">
      <w:r w:rsidRPr="00B06904">
        <w:t>Typical automated tasks include:</w:t>
      </w:r>
    </w:p>
    <w:p w14:paraId="049E0609" w14:textId="77777777" w:rsidR="00B06904" w:rsidRPr="00B06904" w:rsidRDefault="00B06904" w:rsidP="00B06904">
      <w:pPr>
        <w:numPr>
          <w:ilvl w:val="0"/>
          <w:numId w:val="12"/>
        </w:numPr>
      </w:pPr>
      <w:r w:rsidRPr="00B06904">
        <w:t xml:space="preserve">Deploying notebooks </w:t>
      </w:r>
    </w:p>
    <w:p w14:paraId="3D5A2DC8" w14:textId="77777777" w:rsidR="00B06904" w:rsidRPr="00B06904" w:rsidRDefault="00B06904" w:rsidP="00B06904">
      <w:pPr>
        <w:numPr>
          <w:ilvl w:val="0"/>
          <w:numId w:val="12"/>
        </w:numPr>
      </w:pPr>
      <w:r w:rsidRPr="00B06904">
        <w:t xml:space="preserve">Deploying jobs </w:t>
      </w:r>
    </w:p>
    <w:p w14:paraId="479B396F" w14:textId="77777777" w:rsidR="00B06904" w:rsidRPr="00B06904" w:rsidRDefault="00B06904" w:rsidP="00B06904">
      <w:pPr>
        <w:numPr>
          <w:ilvl w:val="0"/>
          <w:numId w:val="12"/>
        </w:numPr>
      </w:pPr>
      <w:r w:rsidRPr="00B06904">
        <w:t xml:space="preserve">Deploying DABs </w:t>
      </w:r>
    </w:p>
    <w:p w14:paraId="28F720C1" w14:textId="77777777" w:rsidR="00B06904" w:rsidRPr="00B06904" w:rsidRDefault="00B06904" w:rsidP="00B06904">
      <w:pPr>
        <w:numPr>
          <w:ilvl w:val="0"/>
          <w:numId w:val="12"/>
        </w:numPr>
      </w:pPr>
      <w:r w:rsidRPr="00B06904">
        <w:t xml:space="preserve">Managing Unity Catalog </w:t>
      </w:r>
    </w:p>
    <w:p w14:paraId="2BB06641" w14:textId="77777777" w:rsidR="00B06904" w:rsidRPr="00B06904" w:rsidRDefault="00B06904" w:rsidP="00B06904">
      <w:pPr>
        <w:numPr>
          <w:ilvl w:val="0"/>
          <w:numId w:val="12"/>
        </w:numPr>
      </w:pPr>
      <w:r w:rsidRPr="00B06904">
        <w:t xml:space="preserve">Running tests </w:t>
      </w:r>
    </w:p>
    <w:p w14:paraId="294F92CC" w14:textId="77777777" w:rsidR="00B06904" w:rsidRPr="00B06904" w:rsidRDefault="00B06904" w:rsidP="00B06904">
      <w:r w:rsidRPr="00B06904">
        <w:t>(</w:t>
      </w:r>
      <w:hyperlink r:id="rId7" w:tgtFrame="_new" w:history="1">
        <w:r w:rsidRPr="00B06904">
          <w:rPr>
            <w:rStyle w:val="Hyperlink"/>
          </w:rPr>
          <w:t>docs.databricks.com</w:t>
        </w:r>
      </w:hyperlink>
      <w:r w:rsidRPr="00B06904">
        <w:t>)</w:t>
      </w:r>
    </w:p>
    <w:p w14:paraId="6CBF6503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Why the other choices are wrong</w:t>
      </w:r>
    </w:p>
    <w:p w14:paraId="05931A2E" w14:textId="77777777" w:rsidR="00B06904" w:rsidRPr="00B06904" w:rsidRDefault="00B06904" w:rsidP="00B06904">
      <w:r w:rsidRPr="00B06904">
        <w:t>The CLI is not primarily a reporting tool or dashboard builder.</w:t>
      </w:r>
    </w:p>
    <w:p w14:paraId="77601460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Memory Tip</w:t>
      </w:r>
    </w:p>
    <w:p w14:paraId="3BFA9386" w14:textId="77777777" w:rsidR="00B06904" w:rsidRPr="00B06904" w:rsidRDefault="00B06904" w:rsidP="00B06904">
      <w:r w:rsidRPr="00B06904">
        <w:rPr>
          <w:b/>
          <w:bCs/>
        </w:rPr>
        <w:lastRenderedPageBreak/>
        <w:t>CLI = Automation</w:t>
      </w:r>
    </w:p>
    <w:p w14:paraId="16FA3DD8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Individual YouTube Video</w:t>
      </w:r>
    </w:p>
    <w:p w14:paraId="192349DC" w14:textId="77777777" w:rsidR="00B06904" w:rsidRPr="00B06904" w:rsidRDefault="00B06904" w:rsidP="00B06904">
      <w:r w:rsidRPr="00B06904">
        <w:t>https://www.youtube.com/watch?v=5s8N4vV5m9M</w:t>
      </w:r>
    </w:p>
    <w:p w14:paraId="79D52DD9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YouTube Search</w:t>
      </w:r>
    </w:p>
    <w:p w14:paraId="024CCF21" w14:textId="77777777" w:rsidR="00B06904" w:rsidRPr="00B06904" w:rsidRDefault="00B06904" w:rsidP="00B06904">
      <w:r w:rsidRPr="00B06904">
        <w:t>https://www.youtube.com/results?search_query=Databricks+CLI+CI+CD</w:t>
      </w:r>
    </w:p>
    <w:p w14:paraId="57B2CAAD" w14:textId="77777777" w:rsidR="00B06904" w:rsidRPr="00B06904" w:rsidRDefault="00B06904" w:rsidP="00B06904">
      <w:r w:rsidRPr="00B06904">
        <w:pict w14:anchorId="682B1681">
          <v:rect id="_x0000_i108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0391"/>
    <w:multiLevelType w:val="multilevel"/>
    <w:tmpl w:val="090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C0CFA"/>
    <w:multiLevelType w:val="multilevel"/>
    <w:tmpl w:val="0F6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B5B36"/>
    <w:multiLevelType w:val="multilevel"/>
    <w:tmpl w:val="E8C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137B0"/>
    <w:multiLevelType w:val="multilevel"/>
    <w:tmpl w:val="0F6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B1F4E"/>
    <w:multiLevelType w:val="multilevel"/>
    <w:tmpl w:val="6B6E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6293C"/>
    <w:multiLevelType w:val="multilevel"/>
    <w:tmpl w:val="5DD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B68DB"/>
    <w:multiLevelType w:val="multilevel"/>
    <w:tmpl w:val="EA64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75DF3"/>
    <w:multiLevelType w:val="multilevel"/>
    <w:tmpl w:val="0112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65822"/>
    <w:multiLevelType w:val="multilevel"/>
    <w:tmpl w:val="D356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74C83"/>
    <w:multiLevelType w:val="multilevel"/>
    <w:tmpl w:val="F318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4"/>
  </w:num>
  <w:num w:numId="4" w16cid:durableId="1765763018">
    <w:abstractNumId w:val="11"/>
  </w:num>
  <w:num w:numId="5" w16cid:durableId="619382596">
    <w:abstractNumId w:val="16"/>
  </w:num>
  <w:num w:numId="6" w16cid:durableId="95097204">
    <w:abstractNumId w:val="12"/>
  </w:num>
  <w:num w:numId="7" w16cid:durableId="764882110">
    <w:abstractNumId w:val="8"/>
  </w:num>
  <w:num w:numId="8" w16cid:durableId="823933486">
    <w:abstractNumId w:val="1"/>
  </w:num>
  <w:num w:numId="9" w16cid:durableId="810172118">
    <w:abstractNumId w:val="6"/>
  </w:num>
  <w:num w:numId="10" w16cid:durableId="1663701067">
    <w:abstractNumId w:val="10"/>
  </w:num>
  <w:num w:numId="11" w16cid:durableId="1224949060">
    <w:abstractNumId w:val="5"/>
  </w:num>
  <w:num w:numId="12" w16cid:durableId="1995185720">
    <w:abstractNumId w:val="2"/>
  </w:num>
  <w:num w:numId="13" w16cid:durableId="762536181">
    <w:abstractNumId w:val="15"/>
  </w:num>
  <w:num w:numId="14" w16cid:durableId="1759133459">
    <w:abstractNumId w:val="13"/>
  </w:num>
  <w:num w:numId="15" w16cid:durableId="1967664949">
    <w:abstractNumId w:val="14"/>
  </w:num>
  <w:num w:numId="16" w16cid:durableId="475415573">
    <w:abstractNumId w:val="7"/>
  </w:num>
  <w:num w:numId="17" w16cid:durableId="549879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E3AD5"/>
    <w:rsid w:val="003C7B4B"/>
    <w:rsid w:val="00925017"/>
    <w:rsid w:val="00B06904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6D1E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atabricks.com/aws/en/dev-tools/cli/install" TargetMode="External"/><Relationship Id="rId13" Type="http://schemas.openxmlformats.org/officeDocument/2006/relationships/hyperlink" Target="https://docs.databricks.com/aws/en/dev-tools/cl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databricks.com/aws/en/dev-tools/cli/" TargetMode="External"/><Relationship Id="rId12" Type="http://schemas.openxmlformats.org/officeDocument/2006/relationships/hyperlink" Target="https://docs.databricks.com/aws/en/dev-tools/cli/reference/catalogs-command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dev-tools/cli/" TargetMode="External"/><Relationship Id="rId11" Type="http://schemas.openxmlformats.org/officeDocument/2006/relationships/hyperlink" Target="https://docs.databricks.com/aws/en/dev-tools/auth/config-profiles" TargetMode="External"/><Relationship Id="rId5" Type="http://schemas.openxmlformats.org/officeDocument/2006/relationships/hyperlink" Target="https://docs.databricks.com/aws/en/dev-tools/cli/" TargetMode="External"/><Relationship Id="rId15" Type="http://schemas.openxmlformats.org/officeDocument/2006/relationships/hyperlink" Target="https://docs.databricks.com/aws/en/dev-tools/cli/" TargetMode="External"/><Relationship Id="rId10" Type="http://schemas.openxmlformats.org/officeDocument/2006/relationships/hyperlink" Target="https://docs.databricks.com/aws/en/dev-tools/auth/oauth-m2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atabricks.com/aws/en/dev-tools/auth/" TargetMode="External"/><Relationship Id="rId14" Type="http://schemas.openxmlformats.org/officeDocument/2006/relationships/hyperlink" Target="https://docs.databricks.com/aws/en/dev-tools/bund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1455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2026-07-10T15:36:00Z</dcterms:modified>
</cp:coreProperties>
</file>