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0EE2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lastRenderedPageBreak/>
        <w:t>Question 6</w:t>
      </w:r>
    </w:p>
    <w:p w14:paraId="2092DC54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authentication method is recommended for CI/CD pipelines and automated deployments?</w:t>
      </w:r>
    </w:p>
    <w:p w14:paraId="3D1B4F64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C. Machine-to-Machine (M2M) using a Service Principal</w:t>
      </w:r>
    </w:p>
    <w:p w14:paraId="5BC1971A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C is Correct</w:t>
      </w:r>
    </w:p>
    <w:p w14:paraId="2CCEB03D" w14:textId="77777777" w:rsidR="00B06904" w:rsidRPr="00B06904" w:rsidRDefault="00B06904" w:rsidP="00B06904">
      <w:r w:rsidRPr="00B06904">
        <w:t>CI/CD pipelines should not rely on an individual user's credentials.</w:t>
      </w:r>
    </w:p>
    <w:p w14:paraId="104BEE4D" w14:textId="77777777" w:rsidR="00B06904" w:rsidRPr="00B06904" w:rsidRDefault="00B06904" w:rsidP="00B06904">
      <w:r w:rsidRPr="00B06904">
        <w:t>Instead, use:</w:t>
      </w:r>
    </w:p>
    <w:p w14:paraId="4C01C727" w14:textId="77777777" w:rsidR="00B06904" w:rsidRPr="00B06904" w:rsidRDefault="00B06904" w:rsidP="00B06904">
      <w:pPr>
        <w:numPr>
          <w:ilvl w:val="0"/>
          <w:numId w:val="15"/>
        </w:numPr>
      </w:pPr>
      <w:r w:rsidRPr="00B06904">
        <w:t xml:space="preserve">Service Principal </w:t>
      </w:r>
    </w:p>
    <w:p w14:paraId="7B42126F" w14:textId="77777777" w:rsidR="00B06904" w:rsidRPr="00B06904" w:rsidRDefault="00B06904" w:rsidP="00B06904">
      <w:pPr>
        <w:numPr>
          <w:ilvl w:val="0"/>
          <w:numId w:val="15"/>
        </w:numPr>
      </w:pPr>
      <w:r w:rsidRPr="00B06904">
        <w:t xml:space="preserve">OAuth Machine-to-Machine (M2M) </w:t>
      </w:r>
    </w:p>
    <w:p w14:paraId="30CA226A" w14:textId="77777777" w:rsidR="00B06904" w:rsidRPr="00B06904" w:rsidRDefault="00B06904" w:rsidP="00B06904">
      <w:r w:rsidRPr="00B06904">
        <w:t>Benefits:</w:t>
      </w:r>
    </w:p>
    <w:p w14:paraId="5596FA2C" w14:textId="77777777" w:rsidR="00B06904" w:rsidRPr="00B06904" w:rsidRDefault="00B06904" w:rsidP="00B06904">
      <w:pPr>
        <w:numPr>
          <w:ilvl w:val="0"/>
          <w:numId w:val="16"/>
        </w:numPr>
      </w:pPr>
      <w:r w:rsidRPr="00B06904">
        <w:t xml:space="preserve">Non-interactive </w:t>
      </w:r>
    </w:p>
    <w:p w14:paraId="1C0856A2" w14:textId="77777777" w:rsidR="00B06904" w:rsidRPr="00B06904" w:rsidRDefault="00B06904" w:rsidP="00B06904">
      <w:pPr>
        <w:numPr>
          <w:ilvl w:val="0"/>
          <w:numId w:val="16"/>
        </w:numPr>
      </w:pPr>
      <w:r w:rsidRPr="00B06904">
        <w:t xml:space="preserve">Secure </w:t>
      </w:r>
    </w:p>
    <w:p w14:paraId="06F046DE" w14:textId="77777777" w:rsidR="00B06904" w:rsidRPr="00B06904" w:rsidRDefault="00B06904" w:rsidP="00B06904">
      <w:pPr>
        <w:numPr>
          <w:ilvl w:val="0"/>
          <w:numId w:val="16"/>
        </w:numPr>
      </w:pPr>
      <w:r w:rsidRPr="00B06904">
        <w:t xml:space="preserve">Rotatable credentials </w:t>
      </w:r>
    </w:p>
    <w:p w14:paraId="4ADB6719" w14:textId="77777777" w:rsidR="00B06904" w:rsidRPr="00B06904" w:rsidRDefault="00B06904" w:rsidP="00B06904">
      <w:pPr>
        <w:numPr>
          <w:ilvl w:val="0"/>
          <w:numId w:val="16"/>
        </w:numPr>
      </w:pPr>
      <w:r w:rsidRPr="00B06904">
        <w:t xml:space="preserve">Suitable for automated deployments </w:t>
      </w:r>
    </w:p>
    <w:p w14:paraId="5E0F099D" w14:textId="77777777" w:rsidR="00B06904" w:rsidRPr="00B06904" w:rsidRDefault="00B06904" w:rsidP="00B06904">
      <w:r w:rsidRPr="00B06904">
        <w:t>This is the recommended authentication method for production automation. (</w:t>
      </w:r>
      <w:hyperlink r:id="rId10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01F0BC95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0B7F4CDD" w14:textId="77777777" w:rsidR="00B06904" w:rsidRPr="00B06904" w:rsidRDefault="00B06904" w:rsidP="00B06904">
      <w:r w:rsidRPr="00B06904">
        <w:t>User accounts can expire, be disabled, or require interactive sign-in, making them unsuitable for unattended pipelines.</w:t>
      </w:r>
    </w:p>
    <w:p w14:paraId="2DB47EA0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006A7D69" w14:textId="77777777" w:rsidR="00B06904" w:rsidRPr="00B06904" w:rsidRDefault="00B06904" w:rsidP="00B06904">
      <w:r w:rsidRPr="00B06904">
        <w:rPr>
          <w:b/>
          <w:bCs/>
        </w:rPr>
        <w:t>Pipeline = M2M</w:t>
      </w:r>
    </w:p>
    <w:p w14:paraId="1059DFB4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62E7C136" w14:textId="77777777" w:rsidR="00B06904" w:rsidRPr="00B06904" w:rsidRDefault="00B06904" w:rsidP="00B06904">
      <w:r w:rsidRPr="00B06904">
        <w:t>https://www.youtube.com/watch?v=5s8N4vV5m9M</w:t>
      </w:r>
    </w:p>
    <w:p w14:paraId="6FEC26E1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519C8604" w14:textId="77777777" w:rsidR="00B06904" w:rsidRPr="00B06904" w:rsidRDefault="00B06904" w:rsidP="00B06904">
      <w:r w:rsidRPr="00B06904">
        <w:t>https://www.youtube.com/results?search_query=Databricks+OAuth+M2M+Service+Principal</w:t>
      </w:r>
    </w:p>
    <w:p w14:paraId="7CCE2017" w14:textId="77777777" w:rsidR="00B06904" w:rsidRPr="00B06904" w:rsidRDefault="00B06904" w:rsidP="00B06904">
      <w:r w:rsidRPr="00B06904">
        <w:lastRenderedPageBreak/>
        <w:pict w14:anchorId="0CEEA2A1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