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03B76" w14:textId="77777777" w:rsidR="00BD2225" w:rsidRPr="00BD2225" w:rsidRDefault="00BD2225" w:rsidP="00BD2225">
      <w:pPr>
        <w:rPr>
          <w:b/>
          <w:bCs/>
        </w:rPr>
      </w:pPr>
      <w:r w:rsidRPr="00BD2225">
        <w:rPr>
          <w:b/>
          <w:bCs/>
        </w:rPr>
        <w:t>Question 1</w:t>
      </w:r>
    </w:p>
    <w:p w14:paraId="7BF5F7ED" w14:textId="77777777" w:rsidR="00BD2225" w:rsidRPr="00BD2225" w:rsidRDefault="00BD2225" w:rsidP="00BD2225">
      <w:r w:rsidRPr="00BD2225">
        <w:t xml:space="preserve">What is the primary purpose of </w:t>
      </w:r>
      <w:r w:rsidRPr="00BD2225">
        <w:rPr>
          <w:b/>
          <w:bCs/>
        </w:rPr>
        <w:t>Databricks Git Folders</w:t>
      </w:r>
      <w:r w:rsidRPr="00BD2225">
        <w:t>?</w:t>
      </w:r>
    </w:p>
    <w:p w14:paraId="65B2E8BB" w14:textId="77777777" w:rsidR="00BD2225" w:rsidRPr="00BD2225" w:rsidRDefault="00BD2225" w:rsidP="00BD2225">
      <w:r w:rsidRPr="00BD2225">
        <w:rPr>
          <w:b/>
          <w:bCs/>
        </w:rPr>
        <w:t>Correct Answer:</w:t>
      </w:r>
      <w:r w:rsidRPr="00BD2225">
        <w:t xml:space="preserve"> </w:t>
      </w:r>
      <w:r w:rsidRPr="00BD2225">
        <w:rPr>
          <w:b/>
          <w:bCs/>
        </w:rPr>
        <w:t>B. To integrate Git repositories with a Databricks workspace for version control and collaboration</w:t>
      </w:r>
    </w:p>
    <w:p w14:paraId="1B974A9E" w14:textId="77777777" w:rsidR="00BD2225" w:rsidRPr="00BD2225" w:rsidRDefault="00000000" w:rsidP="00BD2225">
      <w:r>
        <w:pict w14:anchorId="67DF254F">
          <v:rect id="_x0000_i1025" style="width:0;height:1.5pt" o:hralign="center" o:hrstd="t" o:hr="t" fillcolor="#a0a0a0" stroked="f"/>
        </w:pict>
      </w:r>
    </w:p>
    <w:p w14:paraId="16164C78" w14:textId="77777777" w:rsidR="00BD2225" w:rsidRPr="00BD2225" w:rsidRDefault="00BD2225" w:rsidP="00BD2225">
      <w:pPr>
        <w:rPr>
          <w:b/>
          <w:bCs/>
        </w:rPr>
      </w:pPr>
      <w:r w:rsidRPr="00BD2225">
        <w:rPr>
          <w:b/>
          <w:bCs/>
        </w:rPr>
        <w:t>Question 2</w:t>
      </w:r>
    </w:p>
    <w:p w14:paraId="70804C7E" w14:textId="77777777" w:rsidR="00BD2225" w:rsidRPr="00BD2225" w:rsidRDefault="00BD2225" w:rsidP="00BD2225">
      <w:r w:rsidRPr="00BD2225">
        <w:t xml:space="preserve">Which Git operation is </w:t>
      </w:r>
      <w:r w:rsidRPr="00BD2225">
        <w:rPr>
          <w:b/>
          <w:bCs/>
        </w:rPr>
        <w:t>supported</w:t>
      </w:r>
      <w:r w:rsidRPr="00BD2225">
        <w:t xml:space="preserve"> by Databricks Git Folders?</w:t>
      </w:r>
    </w:p>
    <w:p w14:paraId="6DA3A400" w14:textId="77777777" w:rsidR="00BD2225" w:rsidRPr="00BD2225" w:rsidRDefault="00BD2225" w:rsidP="00BD2225">
      <w:r w:rsidRPr="00BD2225">
        <w:rPr>
          <w:b/>
          <w:bCs/>
        </w:rPr>
        <w:t>Correct Answer:</w:t>
      </w:r>
      <w:r w:rsidRPr="00BD2225">
        <w:t xml:space="preserve"> </w:t>
      </w:r>
      <w:r w:rsidRPr="00BD2225">
        <w:rPr>
          <w:b/>
          <w:bCs/>
        </w:rPr>
        <w:t>A. Clone repositories</w:t>
      </w:r>
    </w:p>
    <w:p w14:paraId="39D796AD" w14:textId="77777777" w:rsidR="00BD2225" w:rsidRPr="00BD2225" w:rsidRDefault="00000000" w:rsidP="00BD2225">
      <w:r>
        <w:pict w14:anchorId="76A73637">
          <v:rect id="_x0000_i1026" style="width:0;height:1.5pt" o:hralign="center" o:hrstd="t" o:hr="t" fillcolor="#a0a0a0" stroked="f"/>
        </w:pict>
      </w:r>
    </w:p>
    <w:p w14:paraId="1EBC3C4C" w14:textId="77777777" w:rsidR="00BD2225" w:rsidRPr="00BD2225" w:rsidRDefault="00BD2225" w:rsidP="00BD2225">
      <w:pPr>
        <w:rPr>
          <w:b/>
          <w:bCs/>
        </w:rPr>
      </w:pPr>
      <w:r w:rsidRPr="00BD2225">
        <w:rPr>
          <w:b/>
          <w:bCs/>
        </w:rPr>
        <w:t>Question 3</w:t>
      </w:r>
    </w:p>
    <w:p w14:paraId="3661F418" w14:textId="77777777" w:rsidR="00BD2225" w:rsidRPr="00BD2225" w:rsidRDefault="00BD2225" w:rsidP="00BD2225">
      <w:r w:rsidRPr="00BD2225">
        <w:t>Which Azure DevOps service is used to store notebooks, source code, and configuration files using Git version control?</w:t>
      </w:r>
    </w:p>
    <w:p w14:paraId="7130FC53" w14:textId="77777777" w:rsidR="00BD2225" w:rsidRPr="00BD2225" w:rsidRDefault="00BD2225" w:rsidP="00BD2225">
      <w:r w:rsidRPr="00BD2225">
        <w:rPr>
          <w:b/>
          <w:bCs/>
        </w:rPr>
        <w:t>Correct Answer:</w:t>
      </w:r>
      <w:r w:rsidRPr="00BD2225">
        <w:t xml:space="preserve"> </w:t>
      </w:r>
      <w:r w:rsidRPr="00BD2225">
        <w:rPr>
          <w:b/>
          <w:bCs/>
        </w:rPr>
        <w:t>C. Repos</w:t>
      </w:r>
    </w:p>
    <w:p w14:paraId="7F4CF90E" w14:textId="77777777" w:rsidR="00BD2225" w:rsidRPr="00BD2225" w:rsidRDefault="00000000" w:rsidP="00BD2225">
      <w:r>
        <w:pict w14:anchorId="07D7D91D">
          <v:rect id="_x0000_i1027" style="width:0;height:1.5pt" o:hralign="center" o:hrstd="t" o:hr="t" fillcolor="#a0a0a0" stroked="f"/>
        </w:pict>
      </w:r>
    </w:p>
    <w:p w14:paraId="46FB867F" w14:textId="77777777" w:rsidR="00BD2225" w:rsidRPr="00BD2225" w:rsidRDefault="00BD2225" w:rsidP="00BD2225">
      <w:pPr>
        <w:rPr>
          <w:b/>
          <w:bCs/>
        </w:rPr>
      </w:pPr>
      <w:r w:rsidRPr="00BD2225">
        <w:rPr>
          <w:b/>
          <w:bCs/>
        </w:rPr>
        <w:t>Question 4</w:t>
      </w:r>
    </w:p>
    <w:p w14:paraId="3A638C15" w14:textId="77777777" w:rsidR="00BD2225" w:rsidRPr="00BD2225" w:rsidRDefault="00BD2225" w:rsidP="00BD2225">
      <w:r w:rsidRPr="00BD2225">
        <w:t>How does Databricks authenticate with Azure DevOps when connecting a Git repository?</w:t>
      </w:r>
    </w:p>
    <w:p w14:paraId="1684A7DA" w14:textId="77777777" w:rsidR="00BD2225" w:rsidRPr="00BD2225" w:rsidRDefault="00BD2225" w:rsidP="00BD2225">
      <w:r w:rsidRPr="00BD2225">
        <w:rPr>
          <w:b/>
          <w:bCs/>
        </w:rPr>
        <w:t>Correct Answer:</w:t>
      </w:r>
      <w:r w:rsidRPr="00BD2225">
        <w:t xml:space="preserve"> </w:t>
      </w:r>
      <w:r w:rsidRPr="00BD2225">
        <w:rPr>
          <w:b/>
          <w:bCs/>
        </w:rPr>
        <w:t>B. Username and Personal Access Token (PAT)</w:t>
      </w:r>
    </w:p>
    <w:p w14:paraId="7A2810F0" w14:textId="77777777" w:rsidR="00BD2225" w:rsidRPr="00BD2225" w:rsidRDefault="00000000" w:rsidP="00BD2225">
      <w:r>
        <w:pict w14:anchorId="7EB0EE32">
          <v:rect id="_x0000_i1028" style="width:0;height:1.5pt" o:hralign="center" o:hrstd="t" o:hr="t" fillcolor="#a0a0a0" stroked="f"/>
        </w:pict>
      </w:r>
    </w:p>
    <w:p w14:paraId="6E1EB09C" w14:textId="77777777" w:rsidR="00BD2225" w:rsidRPr="00BD2225" w:rsidRDefault="00BD2225" w:rsidP="00BD2225">
      <w:pPr>
        <w:rPr>
          <w:b/>
          <w:bCs/>
        </w:rPr>
      </w:pPr>
      <w:r w:rsidRPr="00BD2225">
        <w:rPr>
          <w:b/>
          <w:bCs/>
        </w:rPr>
        <w:t>Question 5</w:t>
      </w:r>
    </w:p>
    <w:p w14:paraId="2A6A4064" w14:textId="77777777" w:rsidR="00BD2225" w:rsidRPr="00BD2225" w:rsidRDefault="00BD2225" w:rsidP="00BD2225">
      <w:r w:rsidRPr="00BD2225">
        <w:t xml:space="preserve">What is the purpose of the </w:t>
      </w:r>
      <w:r w:rsidRPr="00BD2225">
        <w:rPr>
          <w:b/>
          <w:bCs/>
        </w:rPr>
        <w:t>Sparse Checkout</w:t>
      </w:r>
      <w:r w:rsidRPr="00BD2225">
        <w:t xml:space="preserve"> feature?</w:t>
      </w:r>
    </w:p>
    <w:p w14:paraId="13A34CAD" w14:textId="77777777" w:rsidR="00BD2225" w:rsidRPr="00BD2225" w:rsidRDefault="00BD2225" w:rsidP="00BD2225">
      <w:r w:rsidRPr="00BD2225">
        <w:rPr>
          <w:b/>
          <w:bCs/>
        </w:rPr>
        <w:t>Correct Answer:</w:t>
      </w:r>
      <w:r w:rsidRPr="00BD2225">
        <w:t xml:space="preserve"> </w:t>
      </w:r>
      <w:r w:rsidRPr="00BD2225">
        <w:rPr>
          <w:b/>
          <w:bCs/>
        </w:rPr>
        <w:t>B. To clone only selected folders from a repository, reducing the local workspace size</w:t>
      </w:r>
    </w:p>
    <w:p w14:paraId="7AC14D41" w14:textId="77777777" w:rsidR="00BD2225" w:rsidRPr="00BD2225" w:rsidRDefault="00000000" w:rsidP="00BD2225">
      <w:r>
        <w:pict w14:anchorId="64AEEB00">
          <v:rect id="_x0000_i1029" style="width:0;height:1.5pt" o:hralign="center" o:hrstd="t" o:hr="t" fillcolor="#a0a0a0" stroked="f"/>
        </w:pict>
      </w:r>
    </w:p>
    <w:p w14:paraId="64BDB098" w14:textId="77777777" w:rsidR="00BD2225" w:rsidRPr="00BD2225" w:rsidRDefault="00BD2225" w:rsidP="00BD2225">
      <w:pPr>
        <w:rPr>
          <w:b/>
          <w:bCs/>
        </w:rPr>
      </w:pPr>
      <w:r w:rsidRPr="00BD2225">
        <w:rPr>
          <w:b/>
          <w:bCs/>
        </w:rPr>
        <w:t>Question 6</w:t>
      </w:r>
    </w:p>
    <w:p w14:paraId="5C2CAC55" w14:textId="77777777" w:rsidR="00BD2225" w:rsidRPr="00BD2225" w:rsidRDefault="00BD2225" w:rsidP="00BD2225">
      <w:r w:rsidRPr="00BD2225">
        <w:t xml:space="preserve">Why are </w:t>
      </w:r>
      <w:r w:rsidRPr="00BD2225">
        <w:rPr>
          <w:b/>
          <w:bCs/>
        </w:rPr>
        <w:t>feature branches</w:t>
      </w:r>
      <w:r w:rsidRPr="00BD2225">
        <w:t xml:space="preserve"> commonly used when working with Databricks Git Folders?</w:t>
      </w:r>
    </w:p>
    <w:p w14:paraId="6D3A14DA" w14:textId="77777777" w:rsidR="00BD2225" w:rsidRPr="00BD2225" w:rsidRDefault="00BD2225" w:rsidP="00BD2225">
      <w:r w:rsidRPr="00BD2225">
        <w:rPr>
          <w:b/>
          <w:bCs/>
        </w:rPr>
        <w:t>Correct Answer:</w:t>
      </w:r>
      <w:r w:rsidRPr="00BD2225">
        <w:t xml:space="preserve"> </w:t>
      </w:r>
      <w:r w:rsidRPr="00BD2225">
        <w:rPr>
          <w:b/>
          <w:bCs/>
        </w:rPr>
        <w:t>B. They allow developers to work independently without affecting the main branch.</w:t>
      </w:r>
    </w:p>
    <w:p w14:paraId="683ED2B3" w14:textId="77777777" w:rsidR="00BD2225" w:rsidRPr="00BD2225" w:rsidRDefault="00000000" w:rsidP="00BD2225">
      <w:r>
        <w:lastRenderedPageBreak/>
        <w:pict w14:anchorId="257A3C23">
          <v:rect id="_x0000_i1030" style="width:0;height:1.5pt" o:hralign="center" o:hrstd="t" o:hr="t" fillcolor="#a0a0a0" stroked="f"/>
        </w:pict>
      </w:r>
    </w:p>
    <w:p w14:paraId="4D25FF42" w14:textId="77777777" w:rsidR="00BD2225" w:rsidRPr="00BD2225" w:rsidRDefault="00BD2225" w:rsidP="00BD2225">
      <w:pPr>
        <w:rPr>
          <w:b/>
          <w:bCs/>
        </w:rPr>
      </w:pPr>
      <w:r w:rsidRPr="00BD2225">
        <w:rPr>
          <w:b/>
          <w:bCs/>
        </w:rPr>
        <w:t>Question 7</w:t>
      </w:r>
    </w:p>
    <w:p w14:paraId="45BE65D6" w14:textId="77777777" w:rsidR="00BD2225" w:rsidRPr="00BD2225" w:rsidRDefault="00BD2225" w:rsidP="00BD2225">
      <w:r w:rsidRPr="00BD2225">
        <w:t xml:space="preserve">Why does the lesson recommend saving Databricks notebooks in </w:t>
      </w:r>
      <w:r w:rsidRPr="00BD2225">
        <w:rPr>
          <w:b/>
          <w:bCs/>
        </w:rPr>
        <w:t>Source</w:t>
      </w:r>
      <w:r w:rsidRPr="00BD2225">
        <w:t xml:space="preserve"> format instead of the default </w:t>
      </w:r>
      <w:r w:rsidRPr="00BD2225">
        <w:rPr>
          <w:b/>
          <w:bCs/>
        </w:rPr>
        <w:t>.ipynb</w:t>
      </w:r>
      <w:r w:rsidRPr="00BD2225">
        <w:t xml:space="preserve"> format?</w:t>
      </w:r>
    </w:p>
    <w:p w14:paraId="532594A5" w14:textId="77777777" w:rsidR="00BD2225" w:rsidRPr="00BD2225" w:rsidRDefault="00BD2225" w:rsidP="00BD2225">
      <w:r w:rsidRPr="00BD2225">
        <w:rPr>
          <w:b/>
          <w:bCs/>
        </w:rPr>
        <w:t>Correct Answer:</w:t>
      </w:r>
      <w:r w:rsidRPr="00BD2225">
        <w:t xml:space="preserve"> </w:t>
      </w:r>
      <w:r w:rsidRPr="00BD2225">
        <w:rPr>
          <w:b/>
          <w:bCs/>
        </w:rPr>
        <w:t>B. Source format stores notebooks as .py files, making Git diffs, code reviews, and version control easier.</w:t>
      </w:r>
    </w:p>
    <w:p w14:paraId="63C46544" w14:textId="77777777" w:rsidR="00BD2225" w:rsidRPr="00BD2225" w:rsidRDefault="00000000" w:rsidP="00BD2225">
      <w:r>
        <w:pict w14:anchorId="5D61DC16">
          <v:rect id="_x0000_i1031" style="width:0;height:1.5pt" o:hralign="center" o:hrstd="t" o:hr="t" fillcolor="#a0a0a0" stroked="f"/>
        </w:pict>
      </w:r>
    </w:p>
    <w:p w14:paraId="006DCE0E" w14:textId="77777777" w:rsidR="00BD2225" w:rsidRPr="00BD2225" w:rsidRDefault="00BD2225" w:rsidP="00BD2225">
      <w:pPr>
        <w:rPr>
          <w:b/>
          <w:bCs/>
        </w:rPr>
      </w:pPr>
      <w:r w:rsidRPr="00BD2225">
        <w:rPr>
          <w:b/>
          <w:bCs/>
        </w:rPr>
        <w:t>Question 8</w:t>
      </w:r>
    </w:p>
    <w:p w14:paraId="0F86953A" w14:textId="77777777" w:rsidR="00BD2225" w:rsidRPr="00BD2225" w:rsidRDefault="00BD2225" w:rsidP="00BD2225">
      <w:r w:rsidRPr="00BD2225">
        <w:t>After modifying a notebook, what indication does Databricks display before the changes are committed?</w:t>
      </w:r>
    </w:p>
    <w:p w14:paraId="5908EAE6" w14:textId="77777777" w:rsidR="00BD2225" w:rsidRPr="00BD2225" w:rsidRDefault="00BD2225" w:rsidP="00BD2225">
      <w:r w:rsidRPr="00BD2225">
        <w:rPr>
          <w:b/>
          <w:bCs/>
        </w:rPr>
        <w:t>Correct Answer:</w:t>
      </w:r>
      <w:r w:rsidRPr="00BD2225">
        <w:t xml:space="preserve"> </w:t>
      </w:r>
      <w:r w:rsidRPr="00BD2225">
        <w:rPr>
          <w:b/>
          <w:bCs/>
        </w:rPr>
        <w:t>B. Modified (M)</w:t>
      </w:r>
    </w:p>
    <w:p w14:paraId="46286082" w14:textId="77777777" w:rsidR="00BD2225" w:rsidRPr="00BD2225" w:rsidRDefault="00000000" w:rsidP="00BD2225">
      <w:r>
        <w:pict w14:anchorId="0E451BE0">
          <v:rect id="_x0000_i1032" style="width:0;height:1.5pt" o:hralign="center" o:hrstd="t" o:hr="t" fillcolor="#a0a0a0" stroked="f"/>
        </w:pict>
      </w:r>
    </w:p>
    <w:p w14:paraId="160B24BC" w14:textId="77777777" w:rsidR="00BD2225" w:rsidRPr="00BD2225" w:rsidRDefault="00BD2225" w:rsidP="00BD2225">
      <w:pPr>
        <w:rPr>
          <w:b/>
          <w:bCs/>
        </w:rPr>
      </w:pPr>
      <w:r w:rsidRPr="00BD2225">
        <w:rPr>
          <w:b/>
          <w:bCs/>
        </w:rPr>
        <w:t>Question 9</w:t>
      </w:r>
    </w:p>
    <w:p w14:paraId="448CFB0A" w14:textId="77777777" w:rsidR="00BD2225" w:rsidRPr="00BD2225" w:rsidRDefault="00BD2225" w:rsidP="00BD2225">
      <w:r w:rsidRPr="00BD2225">
        <w:t>Which sequence correctly describes the Git workflow demonstrated in the lesson?</w:t>
      </w:r>
    </w:p>
    <w:p w14:paraId="3FE140BB" w14:textId="77777777" w:rsidR="00BD2225" w:rsidRPr="00BD2225" w:rsidRDefault="00BD2225" w:rsidP="00BD2225">
      <w:r w:rsidRPr="00BD2225">
        <w:rPr>
          <w:b/>
          <w:bCs/>
        </w:rPr>
        <w:t>Correct Answer:</w:t>
      </w:r>
      <w:r w:rsidRPr="00BD2225">
        <w:t xml:space="preserve"> </w:t>
      </w:r>
      <w:r w:rsidRPr="00BD2225">
        <w:rPr>
          <w:b/>
          <w:bCs/>
        </w:rPr>
        <w:t>B. Create Notebook → Edit Notebook → Commit → Push</w:t>
      </w:r>
    </w:p>
    <w:p w14:paraId="3F7D1249" w14:textId="77777777" w:rsidR="00BD2225" w:rsidRPr="00BD2225" w:rsidRDefault="00000000" w:rsidP="00BD2225">
      <w:r>
        <w:pict w14:anchorId="0C4B18B9">
          <v:rect id="_x0000_i1033" style="width:0;height:1.5pt" o:hralign="center" o:hrstd="t" o:hr="t" fillcolor="#a0a0a0" stroked="f"/>
        </w:pict>
      </w:r>
    </w:p>
    <w:p w14:paraId="3C3357E1" w14:textId="77777777" w:rsidR="00BD2225" w:rsidRPr="00BD2225" w:rsidRDefault="00BD2225" w:rsidP="00BD2225">
      <w:pPr>
        <w:rPr>
          <w:b/>
          <w:bCs/>
        </w:rPr>
      </w:pPr>
      <w:r w:rsidRPr="00BD2225">
        <w:rPr>
          <w:b/>
          <w:bCs/>
        </w:rPr>
        <w:t>Question 10</w:t>
      </w:r>
    </w:p>
    <w:p w14:paraId="18BF3905" w14:textId="77777777" w:rsidR="00BD2225" w:rsidRPr="00BD2225" w:rsidRDefault="00BD2225" w:rsidP="00BD2225">
      <w:r w:rsidRPr="00BD2225">
        <w:t>Which tools are highlighted as part of the future CI/CD deployment workflow for Databricks projects?</w:t>
      </w:r>
    </w:p>
    <w:p w14:paraId="0FEC7AEE" w14:textId="77777777" w:rsidR="00BD2225" w:rsidRPr="00BD2225" w:rsidRDefault="00BD2225" w:rsidP="00BD2225">
      <w:r w:rsidRPr="00BD2225">
        <w:rPr>
          <w:b/>
          <w:bCs/>
        </w:rPr>
        <w:t>Correct Answer:</w:t>
      </w:r>
      <w:r w:rsidRPr="00BD2225">
        <w:t xml:space="preserve"> </w:t>
      </w:r>
      <w:r w:rsidRPr="00BD2225">
        <w:rPr>
          <w:b/>
          <w:bCs/>
        </w:rPr>
        <w:t>A. Azure Pipelines, Databricks Asset Bundles (DABs), and Databricks CLI</w:t>
      </w:r>
    </w:p>
    <w:p w14:paraId="32CF9480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4E6"/>
    <w:rsid w:val="00173E59"/>
    <w:rsid w:val="004A201C"/>
    <w:rsid w:val="007F44E6"/>
    <w:rsid w:val="00B110EF"/>
    <w:rsid w:val="00BD2225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05837-8DE5-4157-BEC2-F8D0763D2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2026-07-08T12:54:00Z</dcterms:created>
  <dcterms:modified xsi:type="dcterms:W3CDTF">2026-07-08T13:53:00Z</dcterms:modified>
</cp:coreProperties>
</file>