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F69D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03FC59E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What is the primary purpose of Object-Level Security in Unity Catalog?</w:t>
      </w:r>
    </w:p>
    <w:p w14:paraId="098D1D69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To automatically optimize Delta tables for performance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To encrypt all data stored in Unity Catalog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To control who can view, access, modify, and manage individual Unity Catalog objects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To create catalogs and schemas automatically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To manage Spark cluster configurations</w:t>
      </w:r>
    </w:p>
    <w:p w14:paraId="05AE04E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control who can view, access, modify, and manage individual Unity Catalog objects</w:t>
      </w:r>
    </w:p>
    <w:p w14:paraId="7FFF2838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537775BA">
          <v:rect id="_x0000_i1025" style="width:0;height:1.5pt" o:hralign="center" o:hrstd="t" o:hr="t" fillcolor="#a0a0a0" stroked="f"/>
        </w:pict>
      </w:r>
    </w:p>
    <w:p w14:paraId="7AB6FAC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58BFB008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of the following correctly represents the Unity Catalog object hierarchy?</w:t>
      </w:r>
    </w:p>
    <w:p w14:paraId="4CD119F8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Schema → Catalog → Metastore → Table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Metastore → Catalog → Schema → Tables, Views, Volumes, Functions, and Models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Catalog → Metastore → Schema → Views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Table → Schema → Catalog → Metastore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Volume → Table → Schema → Catalog</w:t>
      </w:r>
    </w:p>
    <w:p w14:paraId="0CDE0AA0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Metastore → Catalog → Schema → Tables, Views, Volumes, Functions, and Models</w:t>
      </w:r>
    </w:p>
    <w:p w14:paraId="3D4A5333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28EC4101">
          <v:rect id="_x0000_i1026" style="width:0;height:1.5pt" o:hralign="center" o:hrstd="t" o:hr="t" fillcolor="#a0a0a0" stroked="f"/>
        </w:pict>
      </w:r>
    </w:p>
    <w:p w14:paraId="67669268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650B998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What happens when a privilege is granted on a parent object, such as a Catalog?</w:t>
      </w:r>
    </w:p>
    <w:p w14:paraId="090E2358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Permissions apply only to the Catalog itself.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Child objects automatically inherit the permission.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All existing permissions on child objects are removed.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Only Metastore Administrators receive the permission.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The permission applies only after a manual refresh.</w:t>
      </w:r>
    </w:p>
    <w:p w14:paraId="7E6EA322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Child objects automatically inherit the permission.</w:t>
      </w:r>
    </w:p>
    <w:p w14:paraId="75754A15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0A869470">
          <v:rect id="_x0000_i1027" style="width:0;height:1.5pt" o:hralign="center" o:hrstd="t" o:hr="t" fillcolor="#a0a0a0" stroked="f"/>
        </w:pict>
      </w:r>
    </w:p>
    <w:p w14:paraId="2FA7F5DA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598F672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When is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top-down permission model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most appropriate?</w:t>
      </w:r>
    </w:p>
    <w:p w14:paraId="6D758E39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When granting access to only one specific table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When users need broad access to an entire Catalog or Schema through inherited permissions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When hiding catalogs from all users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When granting MANAGE privileges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When assigning permissions to Spark clusters</w:t>
      </w:r>
    </w:p>
    <w:p w14:paraId="51DE03FC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When users need broad access to an entire Catalog or Schema through inherited permissions</w:t>
      </w:r>
    </w:p>
    <w:p w14:paraId="4D4BCE50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67F954B1">
          <v:rect id="_x0000_i1028" style="width:0;height:1.5pt" o:hralign="center" o:hrstd="t" o:hr="t" fillcolor="#a0a0a0" stroked="f"/>
        </w:pict>
      </w:r>
    </w:p>
    <w:p w14:paraId="70369EE3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7A7A63C5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combination of privileges is required for a user to successfully query a Unity Catalog table?</w:t>
      </w:r>
    </w:p>
    <w:p w14:paraId="44527FC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SELECT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USE CATALOG and SELECT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USE SCHEMA and SELECT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USE CATALOG, USE SCHEMA, and SELECT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BROWSE and SELECT only</w:t>
      </w:r>
    </w:p>
    <w:p w14:paraId="2BFC5E2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USE CATALOG, USE SCHEMA, and SELECT</w:t>
      </w:r>
    </w:p>
    <w:p w14:paraId="0BB4600D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6332F97E">
          <v:rect id="_x0000_i1029" style="width:0;height:1.5pt" o:hralign="center" o:hrstd="t" o:hr="t" fillcolor="#a0a0a0" stroked="f"/>
        </w:pict>
      </w:r>
    </w:p>
    <w:p w14:paraId="21D58574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176D657F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privilege allow a user to do?</w:t>
      </w:r>
    </w:p>
    <w:p w14:paraId="5ADB6F02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Read data from tables and views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Modify table data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Discover catalogs, view metadata, and see lineage without accessing the data itself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Create new schemas and tables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Drop Unity Catalog objects</w:t>
      </w:r>
    </w:p>
    <w:p w14:paraId="2F3E9092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Discover catalogs, view metadata, and see lineage without accessing the data itself</w:t>
      </w:r>
    </w:p>
    <w:p w14:paraId="0E3CF9A6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359A45E5">
          <v:rect id="_x0000_i1030" style="width:0;height:1.5pt" o:hralign="center" o:hrstd="t" o:hr="t" fillcolor="#a0a0a0" stroked="f"/>
        </w:pict>
      </w:r>
    </w:p>
    <w:p w14:paraId="5442092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7</w:t>
      </w:r>
    </w:p>
    <w:p w14:paraId="046611AF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privilege allows a user to read files stored in a Unity Catalog Volume?</w:t>
      </w:r>
    </w:p>
    <w:p w14:paraId="5AC12B5B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SELECT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MODIFY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READ VOLUME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WRITE VOLUME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EXECUTE</w:t>
      </w:r>
    </w:p>
    <w:p w14:paraId="3FA93885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READ VOLUME</w:t>
      </w:r>
    </w:p>
    <w:p w14:paraId="59EA26D3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7A7823FA">
          <v:rect id="_x0000_i1031" style="width:0;height:1.5pt" o:hralign="center" o:hrstd="t" o:hr="t" fillcolor="#a0a0a0" stroked="f"/>
        </w:pict>
      </w:r>
    </w:p>
    <w:p w14:paraId="06E044B2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64B8248C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Which statement about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PRIVILEGES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is correct?</w:t>
      </w:r>
    </w:p>
    <w:p w14:paraId="075EFE6E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It includes the ability to change object ownership.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It includes the MANAGE privilege automatically.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It grants nearly every operational permission but does not include managing permissions or ownership.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It is equivalent to Metastore Administrator privileges.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It allows only read operations.</w:t>
      </w:r>
    </w:p>
    <w:p w14:paraId="62538731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grants nearly every operational permission but does not include managing permissions or ownership.</w:t>
      </w:r>
    </w:p>
    <w:p w14:paraId="39765CB6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6E091A17">
          <v:rect id="_x0000_i1032" style="width:0;height:1.5pt" o:hralign="center" o:hrstd="t" o:hr="t" fillcolor="#a0a0a0" stroked="f"/>
        </w:pict>
      </w:r>
    </w:p>
    <w:p w14:paraId="0CCF79E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0E8446D9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What additional capabilities does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privilege provide?</w:t>
      </w:r>
    </w:p>
    <w:p w14:paraId="039EA197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Querying tables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Reading files from Volumes only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C. Renaming objects, dropping objects, and changing permissions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Creating Spark clusters automatically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Running notebooks as another user</w:t>
      </w:r>
    </w:p>
    <w:p w14:paraId="77A9DE8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Renaming objects, dropping objects, and changing permissions</w:t>
      </w:r>
    </w:p>
    <w:p w14:paraId="4ACA64CA" w14:textId="77777777" w:rsidR="001C7B92" w:rsidRPr="001C7B92" w:rsidRDefault="001C7B92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pict w14:anchorId="6E3AD053">
          <v:rect id="_x0000_i1033" style="width:0;height:1.5pt" o:hralign="center" o:hrstd="t" o:hr="t" fillcolor="#a0a0a0" stroked="f"/>
        </w:pict>
      </w:r>
    </w:p>
    <w:p w14:paraId="51897685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10</w:t>
      </w:r>
    </w:p>
    <w:p w14:paraId="21949DB1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approach is recommended for repeatable, automated permission management in Unity Catalog?</w:t>
      </w:r>
    </w:p>
    <w:p w14:paraId="5D724CD1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A. Editing notebook source code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B. Using only the Catalog Explorer UI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Using SQL </w:t>
      </w:r>
      <w:r w:rsidRPr="001C7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C7B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statements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D. Restarting the Metastore after each permission change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br/>
        <w:t>E. Assigning permissions directly to individual users instead of groups</w:t>
      </w:r>
    </w:p>
    <w:p w14:paraId="04F9CCA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Using SQL </w:t>
      </w:r>
      <w:r w:rsidRPr="001C7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GRANT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1C7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REVOKE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statements</w:t>
      </w:r>
    </w:p>
    <w:p w14:paraId="2AFB342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89"/>
    <w:rsid w:val="0009030E"/>
    <w:rsid w:val="000D5889"/>
    <w:rsid w:val="001C7B9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A6D74-CF6B-41D8-9113-112E5E0A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2026-07-07T20:21:00Z</dcterms:created>
  <dcterms:modified xsi:type="dcterms:W3CDTF">2026-07-07T20:22:00Z</dcterms:modified>
</cp:coreProperties>
</file>