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FA4AE" w14:textId="77777777" w:rsidR="00925017" w:rsidRPr="00925017" w:rsidRDefault="00925017" w:rsidP="00925017">
      <w:pPr>
        <w:rPr>
          <w:b/>
          <w:bCs/>
        </w:rPr>
      </w:pPr>
      <w:r w:rsidRPr="00925017">
        <w:rPr>
          <w:b/>
          <w:bCs/>
        </w:rPr>
        <w:t>Question 6</w:t>
      </w:r>
    </w:p>
    <w:p w14:paraId="1BFD78A9" w14:textId="77777777" w:rsidR="00925017" w:rsidRPr="00925017" w:rsidRDefault="00925017" w:rsidP="00925017">
      <w:pPr>
        <w:rPr>
          <w:b/>
          <w:bCs/>
        </w:rPr>
      </w:pPr>
      <w:r w:rsidRPr="00925017">
        <w:rPr>
          <w:b/>
          <w:bCs/>
        </w:rPr>
        <w:t>How does Delta Live Tables handle schema evolution when a developer renames a column or adds a new aggregation?</w:t>
      </w:r>
    </w:p>
    <w:p w14:paraId="660AAFE1" w14:textId="77777777" w:rsidR="00925017" w:rsidRPr="00925017" w:rsidRDefault="00925017" w:rsidP="00925017">
      <w:r w:rsidRPr="00925017">
        <w:rPr>
          <w:b/>
          <w:bCs/>
        </w:rPr>
        <w:t>Correct Answer:</w:t>
      </w:r>
      <w:r w:rsidRPr="00925017">
        <w:t xml:space="preserve"> </w:t>
      </w:r>
      <w:r w:rsidRPr="00925017">
        <w:rPr>
          <w:b/>
          <w:bCs/>
        </w:rPr>
        <w:t>C. Only the transformation code needs to be updated, and DLT automatically applies the schema changes during execution.</w:t>
      </w:r>
    </w:p>
    <w:p w14:paraId="430A2554" w14:textId="77777777" w:rsidR="00925017" w:rsidRPr="00925017" w:rsidRDefault="00925017" w:rsidP="00925017">
      <w:pPr>
        <w:rPr>
          <w:b/>
          <w:bCs/>
        </w:rPr>
      </w:pPr>
      <w:r w:rsidRPr="00925017">
        <w:rPr>
          <w:b/>
          <w:bCs/>
        </w:rPr>
        <w:t>Explanation</w:t>
      </w:r>
    </w:p>
    <w:p w14:paraId="7746D224" w14:textId="77777777" w:rsidR="00925017" w:rsidRPr="00925017" w:rsidRDefault="00925017" w:rsidP="00925017">
      <w:r w:rsidRPr="00925017">
        <w:t xml:space="preserve">Developers update the transformation logic. During the next pipeline update, DLT detects the schema changes and updates the managed datasets accordingly. </w:t>
      </w:r>
    </w:p>
    <w:p w14:paraId="72F8ABFB" w14:textId="77777777" w:rsidR="00925017" w:rsidRPr="00925017" w:rsidRDefault="00925017" w:rsidP="00925017">
      <w:pPr>
        <w:rPr>
          <w:b/>
          <w:bCs/>
        </w:rPr>
      </w:pPr>
      <w:r w:rsidRPr="00925017">
        <w:rPr>
          <w:b/>
          <w:bCs/>
        </w:rPr>
        <w:t>Why the Correct Answer is Correct</w:t>
      </w:r>
    </w:p>
    <w:p w14:paraId="48EAB498" w14:textId="77777777" w:rsidR="00925017" w:rsidRPr="00925017" w:rsidRDefault="00925017" w:rsidP="00925017">
      <w:r w:rsidRPr="00925017">
        <w:t>DLT manages the underlying table definitions and metadata automatically, reducing manual schema management.</w:t>
      </w:r>
    </w:p>
    <w:p w14:paraId="6F1F0129" w14:textId="77777777" w:rsidR="00925017" w:rsidRPr="00925017" w:rsidRDefault="00925017" w:rsidP="00925017">
      <w:pPr>
        <w:rPr>
          <w:b/>
          <w:bCs/>
        </w:rPr>
      </w:pPr>
      <w:r w:rsidRPr="00925017">
        <w:rPr>
          <w:b/>
          <w:bCs/>
        </w:rPr>
        <w:t>Why the Other Answers Are Wrong</w:t>
      </w:r>
    </w:p>
    <w:p w14:paraId="137C68D9" w14:textId="77777777" w:rsidR="00925017" w:rsidRPr="00925017" w:rsidRDefault="00925017" w:rsidP="00925017">
      <w:r w:rsidRPr="00925017">
        <w:t>They suggest manually recreating tables or editing metadata, which is generally unnecessary.</w:t>
      </w:r>
    </w:p>
    <w:p w14:paraId="26CF167D" w14:textId="77777777" w:rsidR="00925017" w:rsidRPr="00925017" w:rsidRDefault="00925017" w:rsidP="00925017">
      <w:r w:rsidRPr="00925017">
        <w:rPr>
          <w:b/>
          <w:bCs/>
        </w:rPr>
        <w:t>YouTube Video</w:t>
      </w:r>
      <w:r w:rsidRPr="00925017">
        <w:br/>
      </w:r>
      <w:hyperlink r:id="rId15" w:tgtFrame="_new" w:history="1">
        <w:r w:rsidRPr="00925017">
          <w:rPr>
            <w:rStyle w:val="Hyperlink"/>
          </w:rPr>
          <w:t>https://www.youtube.com/watch?v=iqf_QHC7tgQ</w:t>
        </w:r>
      </w:hyperlink>
    </w:p>
    <w:p w14:paraId="719E8217" w14:textId="77777777" w:rsidR="00925017" w:rsidRPr="00925017" w:rsidRDefault="00925017" w:rsidP="00925017">
      <w:r w:rsidRPr="00925017">
        <w:rPr>
          <w:b/>
          <w:bCs/>
        </w:rPr>
        <w:t>Direct YouTube Link</w:t>
      </w:r>
      <w:r w:rsidRPr="00925017">
        <w:br/>
      </w:r>
      <w:hyperlink r:id="rId16" w:tgtFrame="_new" w:history="1">
        <w:r w:rsidRPr="00925017">
          <w:rPr>
            <w:rStyle w:val="Hyperlink"/>
          </w:rPr>
          <w:t>https://www.youtube.com/watch?v=iqf_QHC7tgQ</w:t>
        </w:r>
      </w:hyperlink>
    </w:p>
    <w:p w14:paraId="68F18D89" w14:textId="77777777" w:rsidR="00925017" w:rsidRPr="00925017" w:rsidRDefault="00925017" w:rsidP="00925017">
      <w:r w:rsidRPr="00925017">
        <w:rPr>
          <w:b/>
          <w:bCs/>
        </w:rPr>
        <w:t>YouTube Search</w:t>
      </w:r>
      <w:r w:rsidRPr="00925017">
        <w:br/>
        <w:t>https://www.youtube.com/results?search_query=Databricks+DLT+schema+evolution</w:t>
      </w:r>
    </w:p>
    <w:p w14:paraId="15CFB13D" w14:textId="77777777" w:rsidR="00925017" w:rsidRPr="00925017" w:rsidRDefault="00925017" w:rsidP="00925017">
      <w:r w:rsidRPr="00925017">
        <w:pict w14:anchorId="34A039DA">
          <v:rect id="_x0000_i1084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3"/>
  </w:num>
  <w:num w:numId="2" w16cid:durableId="1108742679">
    <w:abstractNumId w:val="0"/>
  </w:num>
  <w:num w:numId="3" w16cid:durableId="527716072">
    <w:abstractNumId w:val="1"/>
  </w:num>
  <w:num w:numId="4" w16cid:durableId="1765763018">
    <w:abstractNumId w:val="4"/>
  </w:num>
  <w:num w:numId="5" w16cid:durableId="619382596">
    <w:abstractNumId w:val="6"/>
  </w:num>
  <w:num w:numId="6" w16cid:durableId="95097204">
    <w:abstractNumId w:val="5"/>
  </w:num>
  <w:num w:numId="7" w16cid:durableId="7648821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925017"/>
    <w:rsid w:val="00B20F71"/>
    <w:rsid w:val="00CF0306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WREJAbBAgv0" TargetMode="External"/><Relationship Id="rId13" Type="http://schemas.openxmlformats.org/officeDocument/2006/relationships/hyperlink" Target="https://www.youtube.com/watch?v=WREJAbBAgv0" TargetMode="External"/><Relationship Id="rId18" Type="http://schemas.openxmlformats.org/officeDocument/2006/relationships/hyperlink" Target="https://www.youtube.com/watch?v=WREJAbBAgv0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youtube.com/watch?v=iqf_QHC7tgQ" TargetMode="External"/><Relationship Id="rId7" Type="http://schemas.openxmlformats.org/officeDocument/2006/relationships/hyperlink" Target="https://www.youtube.com/watch?v=WREJAbBAgv0" TargetMode="External"/><Relationship Id="rId12" Type="http://schemas.openxmlformats.org/officeDocument/2006/relationships/hyperlink" Target="https://www.youtube.com/watch?v=iqf_QHC7tgQ" TargetMode="External"/><Relationship Id="rId17" Type="http://schemas.openxmlformats.org/officeDocument/2006/relationships/hyperlink" Target="https://www.youtube.com/watch?v=WREJAbBAgv0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iqf_QHC7tgQ" TargetMode="External"/><Relationship Id="rId20" Type="http://schemas.openxmlformats.org/officeDocument/2006/relationships/hyperlink" Target="https://www.youtube.com/watch?v=WREJAbBAgv0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iqf_QHC7tgQ" TargetMode="External"/><Relationship Id="rId11" Type="http://schemas.openxmlformats.org/officeDocument/2006/relationships/hyperlink" Target="https://www.youtube.com/watch?v=iqf_QHC7tgQ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www.youtube.com/watch?v=iqf_QHC7tgQ" TargetMode="External"/><Relationship Id="rId15" Type="http://schemas.openxmlformats.org/officeDocument/2006/relationships/hyperlink" Target="https://www.youtube.com/watch?v=iqf_QHC7tgQ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youtube.com/watch?v=iqf_QHC7tgQ" TargetMode="External"/><Relationship Id="rId19" Type="http://schemas.openxmlformats.org/officeDocument/2006/relationships/hyperlink" Target="https://www.youtube.com/watch?v=WREJAbBAgv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iqf_QHC7tgQ" TargetMode="External"/><Relationship Id="rId14" Type="http://schemas.openxmlformats.org/officeDocument/2006/relationships/hyperlink" Target="https://www.youtube.com/watch?v=WREJAbBAgv0" TargetMode="External"/><Relationship Id="rId22" Type="http://schemas.openxmlformats.org/officeDocument/2006/relationships/hyperlink" Target="https://www.youtube.com/watch?v=iqf_QHC7tg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1578</Words>
  <Characters>8995</Characters>
  <Application>Microsoft Office Word</Application>
  <DocSecurity>0</DocSecurity>
  <Lines>74</Lines>
  <Paragraphs>21</Paragraphs>
  <ScaleCrop>false</ScaleCrop>
  <Company/>
  <LinksUpToDate>false</LinksUpToDate>
  <CharactersWithSpaces>10552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2026-07-09T18:41:00Z</dcterms:created>
  <dcterms:modified xsi:type="dcterms:W3CDTF">2026-07-09T18:42:00Z</dcterms:modified>
</cp:coreProperties>
</file>