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4232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2</w:t>
      </w:r>
    </w:p>
    <w:p w14:paraId="255223ED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Which of the following is a key benefit of using Lakehouse Federation?</w:t>
      </w:r>
    </w:p>
    <w:p w14:paraId="5B38F192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C. It reduces storage duplication by querying data where it already resides.</w:t>
      </w:r>
    </w:p>
    <w:p w14:paraId="329849E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C is Correct</w:t>
      </w:r>
    </w:p>
    <w:p w14:paraId="1757F0EC" w14:textId="77777777" w:rsidR="00825DEB" w:rsidRPr="00825DEB" w:rsidRDefault="00825DEB" w:rsidP="00825DEB">
      <w:r w:rsidRPr="00825DEB">
        <w:t>Without Federation:</w:t>
      </w:r>
    </w:p>
    <w:p w14:paraId="23C24495" w14:textId="77777777" w:rsidR="00825DEB" w:rsidRPr="00825DEB" w:rsidRDefault="00825DEB" w:rsidP="00825DEB">
      <w:r w:rsidRPr="00825DEB">
        <w:t>Database</w:t>
      </w:r>
    </w:p>
    <w:p w14:paraId="6ECDE078" w14:textId="77777777" w:rsidR="00825DEB" w:rsidRPr="00825DEB" w:rsidRDefault="00825DEB" w:rsidP="00825DEB">
      <w:r w:rsidRPr="00825DEB">
        <w:t xml:space="preserve">      ↓</w:t>
      </w:r>
    </w:p>
    <w:p w14:paraId="6B293B5A" w14:textId="77777777" w:rsidR="00825DEB" w:rsidRPr="00825DEB" w:rsidRDefault="00825DEB" w:rsidP="00825DEB">
      <w:r w:rsidRPr="00825DEB">
        <w:t>Copy Data</w:t>
      </w:r>
    </w:p>
    <w:p w14:paraId="27D6CAEE" w14:textId="77777777" w:rsidR="00825DEB" w:rsidRPr="00825DEB" w:rsidRDefault="00825DEB" w:rsidP="00825DEB">
      <w:r w:rsidRPr="00825DEB">
        <w:t xml:space="preserve">      ↓</w:t>
      </w:r>
    </w:p>
    <w:p w14:paraId="7633E134" w14:textId="77777777" w:rsidR="00825DEB" w:rsidRPr="00825DEB" w:rsidRDefault="00825DEB" w:rsidP="00825DEB">
      <w:r w:rsidRPr="00825DEB">
        <w:t>Delta Table</w:t>
      </w:r>
    </w:p>
    <w:p w14:paraId="3F537270" w14:textId="77777777" w:rsidR="00825DEB" w:rsidRPr="00825DEB" w:rsidRDefault="00825DEB" w:rsidP="00825DEB">
      <w:r w:rsidRPr="00825DEB">
        <w:t xml:space="preserve">      ↓</w:t>
      </w:r>
    </w:p>
    <w:p w14:paraId="7F5A17E9" w14:textId="77777777" w:rsidR="00825DEB" w:rsidRPr="00825DEB" w:rsidRDefault="00825DEB" w:rsidP="00825DEB">
      <w:r w:rsidRPr="00825DEB">
        <w:t>Query</w:t>
      </w:r>
    </w:p>
    <w:p w14:paraId="3E54550F" w14:textId="77777777" w:rsidR="00825DEB" w:rsidRPr="00825DEB" w:rsidRDefault="00825DEB" w:rsidP="00825DEB">
      <w:r w:rsidRPr="00825DEB">
        <w:t>With Federation:</w:t>
      </w:r>
    </w:p>
    <w:p w14:paraId="444FED67" w14:textId="77777777" w:rsidR="00825DEB" w:rsidRPr="00825DEB" w:rsidRDefault="00825DEB" w:rsidP="00825DEB">
      <w:r w:rsidRPr="00825DEB">
        <w:t>Database</w:t>
      </w:r>
    </w:p>
    <w:p w14:paraId="495350CC" w14:textId="77777777" w:rsidR="00825DEB" w:rsidRPr="00825DEB" w:rsidRDefault="00825DEB" w:rsidP="00825DEB">
      <w:r w:rsidRPr="00825DEB">
        <w:t xml:space="preserve">      ↑</w:t>
      </w:r>
    </w:p>
    <w:p w14:paraId="1C4F8DC9" w14:textId="77777777" w:rsidR="00825DEB" w:rsidRPr="00825DEB" w:rsidRDefault="00825DEB" w:rsidP="00825DEB">
      <w:r w:rsidRPr="00825DEB">
        <w:t>Databricks Queries Directly</w:t>
      </w:r>
    </w:p>
    <w:p w14:paraId="32FF0C2C" w14:textId="77777777" w:rsidR="00825DEB" w:rsidRPr="00825DEB" w:rsidRDefault="00825DEB" w:rsidP="00825DEB">
      <w:r w:rsidRPr="00825DEB">
        <w:t>Benefits include:</w:t>
      </w:r>
    </w:p>
    <w:p w14:paraId="7D82B7A4" w14:textId="77777777" w:rsidR="00825DEB" w:rsidRPr="00825DEB" w:rsidRDefault="00825DEB" w:rsidP="00825DEB">
      <w:pPr>
        <w:numPr>
          <w:ilvl w:val="0"/>
          <w:numId w:val="10"/>
        </w:numPr>
      </w:pPr>
      <w:r w:rsidRPr="00825DEB">
        <w:t xml:space="preserve">No duplicate storage </w:t>
      </w:r>
    </w:p>
    <w:p w14:paraId="1ACC0F9B" w14:textId="77777777" w:rsidR="00825DEB" w:rsidRPr="00825DEB" w:rsidRDefault="00825DEB" w:rsidP="00825DEB">
      <w:pPr>
        <w:numPr>
          <w:ilvl w:val="0"/>
          <w:numId w:val="10"/>
        </w:numPr>
      </w:pPr>
      <w:r w:rsidRPr="00825DEB">
        <w:t xml:space="preserve">Reduced ETL pipelines </w:t>
      </w:r>
    </w:p>
    <w:p w14:paraId="217F7F0F" w14:textId="77777777" w:rsidR="00825DEB" w:rsidRPr="00825DEB" w:rsidRDefault="00825DEB" w:rsidP="00825DEB">
      <w:pPr>
        <w:numPr>
          <w:ilvl w:val="0"/>
          <w:numId w:val="10"/>
        </w:numPr>
      </w:pPr>
      <w:r w:rsidRPr="00825DEB">
        <w:t xml:space="preserve">Fresher data </w:t>
      </w:r>
    </w:p>
    <w:p w14:paraId="333A1C72" w14:textId="77777777" w:rsidR="00825DEB" w:rsidRPr="00825DEB" w:rsidRDefault="00825DEB" w:rsidP="00825DEB">
      <w:pPr>
        <w:numPr>
          <w:ilvl w:val="0"/>
          <w:numId w:val="10"/>
        </w:numPr>
      </w:pPr>
      <w:r w:rsidRPr="00825DEB">
        <w:t xml:space="preserve">Lower storage costs </w:t>
      </w:r>
    </w:p>
    <w:p w14:paraId="57620B84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6760B971" w14:textId="77777777" w:rsidR="00825DEB" w:rsidRPr="00825DEB" w:rsidRDefault="00825DEB" w:rsidP="00825DEB">
      <w:r w:rsidRPr="00825DEB">
        <w:t>Federation does not primarily:</w:t>
      </w:r>
    </w:p>
    <w:p w14:paraId="04B712E0" w14:textId="77777777" w:rsidR="00825DEB" w:rsidRPr="00825DEB" w:rsidRDefault="00825DEB" w:rsidP="00825DEB">
      <w:pPr>
        <w:numPr>
          <w:ilvl w:val="0"/>
          <w:numId w:val="11"/>
        </w:numPr>
      </w:pPr>
      <w:r w:rsidRPr="00825DEB">
        <w:lastRenderedPageBreak/>
        <w:t xml:space="preserve">improve ML accuracy </w:t>
      </w:r>
    </w:p>
    <w:p w14:paraId="7E5BC149" w14:textId="77777777" w:rsidR="00825DEB" w:rsidRPr="00825DEB" w:rsidRDefault="00825DEB" w:rsidP="00825DEB">
      <w:pPr>
        <w:numPr>
          <w:ilvl w:val="0"/>
          <w:numId w:val="11"/>
        </w:numPr>
      </w:pPr>
      <w:r w:rsidRPr="00825DEB">
        <w:t xml:space="preserve">replace Delta Lake </w:t>
      </w:r>
    </w:p>
    <w:p w14:paraId="21130A47" w14:textId="77777777" w:rsidR="00825DEB" w:rsidRPr="00825DEB" w:rsidRDefault="00825DEB" w:rsidP="00825DEB">
      <w:pPr>
        <w:numPr>
          <w:ilvl w:val="0"/>
          <w:numId w:val="11"/>
        </w:numPr>
      </w:pPr>
      <w:r w:rsidRPr="00825DEB">
        <w:t xml:space="preserve">eliminate Unity Catalog </w:t>
      </w:r>
    </w:p>
    <w:p w14:paraId="727E09E6" w14:textId="77777777" w:rsidR="00825DEB" w:rsidRPr="00825DEB" w:rsidRDefault="00825DEB" w:rsidP="00825DEB">
      <w:pPr>
        <w:numPr>
          <w:ilvl w:val="0"/>
          <w:numId w:val="11"/>
        </w:numPr>
      </w:pPr>
      <w:r w:rsidRPr="00825DEB">
        <w:t xml:space="preserve">create dashboards </w:t>
      </w:r>
    </w:p>
    <w:p w14:paraId="684EC10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305008C7" w14:textId="77777777" w:rsidR="00825DEB" w:rsidRPr="00825DEB" w:rsidRDefault="00825DEB" w:rsidP="00825DEB">
      <w:r w:rsidRPr="00825DEB">
        <w:rPr>
          <w:b/>
          <w:bCs/>
        </w:rPr>
        <w:t>No Copies = Lower Cost</w:t>
      </w:r>
    </w:p>
    <w:p w14:paraId="096D8EF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4B1256F2" w14:textId="77777777" w:rsidR="00825DEB" w:rsidRPr="00825DEB" w:rsidRDefault="00825DEB" w:rsidP="00825DEB">
      <w:r w:rsidRPr="00825DEB">
        <w:t>https://www.youtube.com/watch?v=mdw5j0l7K2Y</w:t>
      </w:r>
    </w:p>
    <w:p w14:paraId="199E6B1E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6D801245" w14:textId="77777777" w:rsidR="00825DEB" w:rsidRPr="00825DEB" w:rsidRDefault="00825DEB" w:rsidP="00825DEB">
      <w:r w:rsidRPr="00825DEB">
        <w:t>https://www.youtube.com/results?search_query=Lakehouse+Federation+Databricks+benefits</w:t>
      </w:r>
    </w:p>
    <w:p w14:paraId="6549DFFE" w14:textId="77777777" w:rsidR="00825DEB" w:rsidRPr="00825DEB" w:rsidRDefault="00825DEB" w:rsidP="00825DEB">
      <w:r w:rsidRPr="00825DEB">
        <w:pict w14:anchorId="7241D4CD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