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103C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Question 4</w:t>
      </w:r>
    </w:p>
    <w:p w14:paraId="1936A9E3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Which component executes the SQL query used by a Databricks SQL Alert?</w:t>
      </w:r>
    </w:p>
    <w:p w14:paraId="61202601" w14:textId="77777777" w:rsidR="000B620E" w:rsidRPr="000B620E" w:rsidRDefault="000B620E" w:rsidP="000B620E">
      <w:r w:rsidRPr="000B620E">
        <w:rPr>
          <w:b/>
          <w:bCs/>
        </w:rPr>
        <w:t>Correct Answer:</w:t>
      </w:r>
      <w:r w:rsidRPr="000B620E">
        <w:br/>
      </w:r>
      <w:r w:rsidRPr="000B620E">
        <w:rPr>
          <w:b/>
          <w:bCs/>
        </w:rPr>
        <w:t>B. SQL Warehouse attached to the saved query</w:t>
      </w:r>
    </w:p>
    <w:p w14:paraId="295EEB93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B is Correct</w:t>
      </w:r>
    </w:p>
    <w:p w14:paraId="39803FDE" w14:textId="77777777" w:rsidR="000B620E" w:rsidRPr="000B620E" w:rsidRDefault="000B620E" w:rsidP="000B620E">
      <w:r w:rsidRPr="000B620E">
        <w:t>SQL Alerts require compute.</w:t>
      </w:r>
    </w:p>
    <w:p w14:paraId="081EFCD8" w14:textId="77777777" w:rsidR="000B620E" w:rsidRPr="000B620E" w:rsidRDefault="000B620E" w:rsidP="000B620E">
      <w:r w:rsidRPr="000B620E">
        <w:t xml:space="preserve">The compute is a </w:t>
      </w:r>
      <w:r w:rsidRPr="000B620E">
        <w:rPr>
          <w:b/>
          <w:bCs/>
        </w:rPr>
        <w:t>SQL Warehouse</w:t>
      </w:r>
      <w:r w:rsidRPr="000B620E">
        <w:t>, which:</w:t>
      </w:r>
    </w:p>
    <w:p w14:paraId="27D6B21A" w14:textId="77777777" w:rsidR="000B620E" w:rsidRPr="000B620E" w:rsidRDefault="000B620E" w:rsidP="000B620E">
      <w:pPr>
        <w:numPr>
          <w:ilvl w:val="0"/>
          <w:numId w:val="14"/>
        </w:numPr>
      </w:pPr>
      <w:r w:rsidRPr="000B620E">
        <w:t xml:space="preserve">Executes the SQL query. </w:t>
      </w:r>
    </w:p>
    <w:p w14:paraId="727B5BCB" w14:textId="77777777" w:rsidR="000B620E" w:rsidRPr="000B620E" w:rsidRDefault="000B620E" w:rsidP="000B620E">
      <w:pPr>
        <w:numPr>
          <w:ilvl w:val="0"/>
          <w:numId w:val="14"/>
        </w:numPr>
      </w:pPr>
      <w:r w:rsidRPr="000B620E">
        <w:t xml:space="preserve">Returns the results. </w:t>
      </w:r>
    </w:p>
    <w:p w14:paraId="017D7E79" w14:textId="77777777" w:rsidR="000B620E" w:rsidRPr="000B620E" w:rsidRDefault="000B620E" w:rsidP="000B620E">
      <w:pPr>
        <w:numPr>
          <w:ilvl w:val="0"/>
          <w:numId w:val="14"/>
        </w:numPr>
      </w:pPr>
      <w:r w:rsidRPr="000B620E">
        <w:t xml:space="preserve">Allows the alert condition to be evaluated. </w:t>
      </w:r>
    </w:p>
    <w:p w14:paraId="4669A805" w14:textId="77777777" w:rsidR="000B620E" w:rsidRPr="000B620E" w:rsidRDefault="000B620E" w:rsidP="000B620E">
      <w:r w:rsidRPr="000B620E">
        <w:t xml:space="preserve">Without a SQL Warehouse, the alert cannot run. </w:t>
      </w:r>
    </w:p>
    <w:p w14:paraId="5E5FAD45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the other choices are wrong</w:t>
      </w:r>
    </w:p>
    <w:p w14:paraId="17871320" w14:textId="77777777" w:rsidR="000B620E" w:rsidRPr="000B620E" w:rsidRDefault="000B620E" w:rsidP="000B620E">
      <w:pPr>
        <w:numPr>
          <w:ilvl w:val="0"/>
          <w:numId w:val="15"/>
        </w:numPr>
      </w:pPr>
      <w:r w:rsidRPr="000B620E">
        <w:t xml:space="preserve">Unity Catalog manages metadata. </w:t>
      </w:r>
    </w:p>
    <w:p w14:paraId="33F56B0C" w14:textId="77777777" w:rsidR="000B620E" w:rsidRPr="000B620E" w:rsidRDefault="000B620E" w:rsidP="000B620E">
      <w:pPr>
        <w:numPr>
          <w:ilvl w:val="0"/>
          <w:numId w:val="15"/>
        </w:numPr>
      </w:pPr>
      <w:r w:rsidRPr="000B620E">
        <w:t xml:space="preserve">Photon accelerates execution but is not the compute resource itself. </w:t>
      </w:r>
    </w:p>
    <w:p w14:paraId="69187C94" w14:textId="77777777" w:rsidR="000B620E" w:rsidRPr="000B620E" w:rsidRDefault="000B620E" w:rsidP="000B620E">
      <w:pPr>
        <w:numPr>
          <w:ilvl w:val="0"/>
          <w:numId w:val="15"/>
        </w:numPr>
      </w:pPr>
      <w:r w:rsidRPr="000B620E">
        <w:t xml:space="preserve">Delta Lake stores data but does not execute queries. </w:t>
      </w:r>
    </w:p>
    <w:p w14:paraId="6B703612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Memory Tip</w:t>
      </w:r>
    </w:p>
    <w:p w14:paraId="4AD7377D" w14:textId="77777777" w:rsidR="000B620E" w:rsidRPr="000B620E" w:rsidRDefault="000B620E" w:rsidP="000B620E">
      <w:r w:rsidRPr="000B620E">
        <w:rPr>
          <w:b/>
          <w:bCs/>
        </w:rPr>
        <w:t>Alert → SQL Warehouse → Query Runs</w:t>
      </w:r>
    </w:p>
    <w:p w14:paraId="3D78A66E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lastRenderedPageBreak/>
        <w:t>Individual YouTube Video</w:t>
      </w:r>
    </w:p>
    <w:p w14:paraId="589592A4" w14:textId="77777777" w:rsidR="000B620E" w:rsidRPr="000B620E" w:rsidRDefault="000B620E" w:rsidP="000B620E">
      <w:hyperlink r:id="rId5" w:tgtFrame="_new" w:history="1">
        <w:r w:rsidRPr="000B620E">
          <w:rPr>
            <w:rStyle w:val="Hyperlink"/>
          </w:rPr>
          <w:t>https://www.youtube.com/watch?v=zi3RCZVsQDs</w:t>
        </w:r>
      </w:hyperlink>
    </w:p>
    <w:p w14:paraId="7D277EC2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YouTube Search</w:t>
      </w:r>
    </w:p>
    <w:p w14:paraId="6F36C8DE" w14:textId="77777777" w:rsidR="000B620E" w:rsidRPr="000B620E" w:rsidRDefault="000B620E" w:rsidP="000B620E">
      <w:r w:rsidRPr="000B620E">
        <w:t>https://www.youtube.com/results?search_query=Databricks+SQL+Warehouse</w:t>
      </w:r>
    </w:p>
    <w:p w14:paraId="23C4D82C" w14:textId="77777777" w:rsidR="000B620E" w:rsidRPr="000B620E" w:rsidRDefault="000B620E" w:rsidP="000B620E">
      <w:r w:rsidRPr="000B620E">
        <w:pict w14:anchorId="13F97535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A0E"/>
    <w:multiLevelType w:val="multilevel"/>
    <w:tmpl w:val="198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52C3"/>
    <w:multiLevelType w:val="multilevel"/>
    <w:tmpl w:val="831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779F9"/>
    <w:multiLevelType w:val="multilevel"/>
    <w:tmpl w:val="277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2E95"/>
    <w:multiLevelType w:val="multilevel"/>
    <w:tmpl w:val="847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44E7E"/>
    <w:multiLevelType w:val="multilevel"/>
    <w:tmpl w:val="E06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25EF"/>
    <w:multiLevelType w:val="multilevel"/>
    <w:tmpl w:val="0BF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14FA2"/>
    <w:multiLevelType w:val="multilevel"/>
    <w:tmpl w:val="788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156BD"/>
    <w:multiLevelType w:val="multilevel"/>
    <w:tmpl w:val="C72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10C39"/>
    <w:multiLevelType w:val="multilevel"/>
    <w:tmpl w:val="4B6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3671A"/>
    <w:multiLevelType w:val="multilevel"/>
    <w:tmpl w:val="2E7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D7A99"/>
    <w:multiLevelType w:val="multilevel"/>
    <w:tmpl w:val="151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627FE"/>
    <w:multiLevelType w:val="multilevel"/>
    <w:tmpl w:val="E06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5171F"/>
    <w:multiLevelType w:val="multilevel"/>
    <w:tmpl w:val="60EE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1"/>
  </w:num>
  <w:num w:numId="3" w16cid:durableId="527716072">
    <w:abstractNumId w:val="7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9"/>
  </w:num>
  <w:num w:numId="8" w16cid:durableId="1176503136">
    <w:abstractNumId w:val="4"/>
  </w:num>
  <w:num w:numId="9" w16cid:durableId="695618327">
    <w:abstractNumId w:val="6"/>
  </w:num>
  <w:num w:numId="10" w16cid:durableId="1725324582">
    <w:abstractNumId w:val="18"/>
  </w:num>
  <w:num w:numId="11" w16cid:durableId="931159671">
    <w:abstractNumId w:val="14"/>
  </w:num>
  <w:num w:numId="12" w16cid:durableId="1430392875">
    <w:abstractNumId w:val="11"/>
  </w:num>
  <w:num w:numId="13" w16cid:durableId="1710644152">
    <w:abstractNumId w:val="3"/>
  </w:num>
  <w:num w:numId="14" w16cid:durableId="1572078978">
    <w:abstractNumId w:val="17"/>
  </w:num>
  <w:num w:numId="15" w16cid:durableId="837772478">
    <w:abstractNumId w:val="0"/>
  </w:num>
  <w:num w:numId="16" w16cid:durableId="1210996868">
    <w:abstractNumId w:val="5"/>
  </w:num>
  <w:num w:numId="17" w16cid:durableId="369500096">
    <w:abstractNumId w:val="2"/>
  </w:num>
  <w:num w:numId="18" w16cid:durableId="2059623288">
    <w:abstractNumId w:val="8"/>
  </w:num>
  <w:num w:numId="19" w16cid:durableId="1377729879">
    <w:abstractNumId w:val="13"/>
  </w:num>
  <w:num w:numId="20" w16cid:durableId="2846241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B620E"/>
    <w:rsid w:val="003C7B4B"/>
    <w:rsid w:val="00521529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BFAC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2026-07-10T15:18:00Z</dcterms:modified>
</cp:coreProperties>
</file>