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2A5B" w14:textId="7AABC74E" w:rsidR="00DC363B" w:rsidRDefault="004543AD">
      <w:pPr>
        <w:rPr>
          <w:b/>
          <w:bCs/>
          <w:sz w:val="52"/>
          <w:szCs w:val="52"/>
        </w:rPr>
      </w:pPr>
      <w:r w:rsidRPr="001C7287">
        <w:rPr>
          <w:b/>
          <w:bCs/>
          <w:sz w:val="52"/>
          <w:szCs w:val="52"/>
        </w:rPr>
        <w:t>EXPLANATION</w:t>
      </w:r>
      <w:r>
        <w:rPr>
          <w:b/>
          <w:bCs/>
          <w:sz w:val="52"/>
          <w:szCs w:val="52"/>
        </w:rPr>
        <w:t xml:space="preserve"> </w:t>
      </w:r>
      <w:r w:rsidR="00AC30E5">
        <w:rPr>
          <w:b/>
          <w:bCs/>
          <w:sz w:val="52"/>
          <w:szCs w:val="52"/>
        </w:rPr>
        <w:t>01.</w:t>
      </w:r>
      <w:r>
        <w:rPr>
          <w:b/>
          <w:bCs/>
          <w:sz w:val="52"/>
          <w:szCs w:val="52"/>
        </w:rPr>
        <w:t>3</w:t>
      </w:r>
    </w:p>
    <w:p w14:paraId="106A6EF9" w14:textId="5E2FEE05" w:rsidR="00C9020A" w:rsidRPr="00C9020A" w:rsidRDefault="00C9020A" w:rsidP="00C9020A">
      <w:pPr>
        <w:jc w:val="center"/>
        <w:rPr>
          <w:b/>
          <w:bCs/>
          <w:sz w:val="44"/>
          <w:szCs w:val="44"/>
        </w:rPr>
      </w:pPr>
      <w:r w:rsidRPr="00C9020A">
        <w:rPr>
          <w:b/>
          <w:bCs/>
          <w:sz w:val="44"/>
          <w:szCs w:val="44"/>
        </w:rPr>
        <w:t>Catalog Type</w:t>
      </w:r>
    </w:p>
    <w:p w14:paraId="3B380BB1" w14:textId="648706DF" w:rsidR="0088529A" w:rsidRDefault="004543AD" w:rsidP="004543AD">
      <w:r w:rsidRPr="004543AD">
        <w:t xml:space="preserve">The </w:t>
      </w:r>
      <w:r w:rsidRPr="004543AD">
        <w:rPr>
          <w:b/>
          <w:bCs/>
        </w:rPr>
        <w:t>“Catalog Type”</w:t>
      </w:r>
      <w:r w:rsidRPr="004543AD">
        <w:t xml:space="preserve"> in Unity Catalog refers to </w:t>
      </w:r>
      <w:r w:rsidRPr="004543AD">
        <w:rPr>
          <w:b/>
          <w:bCs/>
        </w:rPr>
        <w:t>how and where the data in the catalog is stored and managed</w:t>
      </w:r>
      <w:r w:rsidRPr="004543AD">
        <w:t>.</w:t>
      </w:r>
    </w:p>
    <w:p w14:paraId="632A6BFC" w14:textId="2DEAC3B1" w:rsidR="0088529A" w:rsidRPr="004543AD" w:rsidRDefault="0088529A" w:rsidP="0088529A">
      <w:pPr>
        <w:jc w:val="center"/>
      </w:pPr>
      <w:r>
        <w:rPr>
          <w:noProof/>
        </w:rPr>
        <w:drawing>
          <wp:inline distT="0" distB="0" distL="0" distR="0" wp14:anchorId="22621EDD" wp14:editId="314FFC19">
            <wp:extent cx="5525311" cy="4095750"/>
            <wp:effectExtent l="0" t="0" r="0" b="0"/>
            <wp:docPr id="812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165" cy="40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432F" w14:textId="77777777" w:rsidR="004543AD" w:rsidRPr="004543AD" w:rsidRDefault="004543AD" w:rsidP="004543AD">
      <w:r w:rsidRPr="004543AD">
        <w:t xml:space="preserve">When you create a catalog, you’re not just naming a container—you’re also defining </w:t>
      </w:r>
      <w:r w:rsidRPr="004543AD">
        <w:rPr>
          <w:b/>
          <w:bCs/>
        </w:rPr>
        <w:t>who manages the data and its storage location</w:t>
      </w:r>
      <w:r w:rsidRPr="004543AD">
        <w:t>.</w:t>
      </w:r>
    </w:p>
    <w:p w14:paraId="60EC1626" w14:textId="77777777" w:rsidR="004543AD" w:rsidRPr="004543AD" w:rsidRDefault="004543AD" w:rsidP="004543AD">
      <w:r w:rsidRPr="004543AD">
        <w:t>Here’s the key idea:</w:t>
      </w:r>
    </w:p>
    <w:p w14:paraId="5C1A92DC" w14:textId="77777777" w:rsidR="004543AD" w:rsidRPr="004543AD" w:rsidRDefault="004543AD" w:rsidP="004543AD">
      <w:r w:rsidRPr="004543AD">
        <w:rPr>
          <w:b/>
          <w:bCs/>
        </w:rPr>
        <w:t>1. Managed Catalog (Databricks-managed)</w:t>
      </w:r>
    </w:p>
    <w:p w14:paraId="0280E0B6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Databricks controls the storage location </w:t>
      </w:r>
    </w:p>
    <w:p w14:paraId="253950FA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Data is stored in a default location configured in the metastore </w:t>
      </w:r>
    </w:p>
    <w:p w14:paraId="22E45CC4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Easier to set up and maintain </w:t>
      </w:r>
    </w:p>
    <w:p w14:paraId="2DC7A2CC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Best for most users who want simplicity </w:t>
      </w:r>
    </w:p>
    <w:p w14:paraId="5EBD2C8C" w14:textId="77777777" w:rsidR="004543AD" w:rsidRPr="004543AD" w:rsidRDefault="004543AD" w:rsidP="004543AD">
      <w:r w:rsidRPr="004543AD">
        <w:rPr>
          <w:b/>
          <w:bCs/>
        </w:rPr>
        <w:lastRenderedPageBreak/>
        <w:t>2. External Catalog (Customer-managed storage)</w:t>
      </w:r>
    </w:p>
    <w:p w14:paraId="1A62D8CB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You specify the storage location (e.g., AWS S3, Azure Data Lake, GCS) </w:t>
      </w:r>
    </w:p>
    <w:p w14:paraId="5D23A6BB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You manage the underlying data files </w:t>
      </w:r>
    </w:p>
    <w:p w14:paraId="3BC03C9C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Gives more control over storage, compliance, and integration </w:t>
      </w:r>
    </w:p>
    <w:p w14:paraId="58E1FCFE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Often used in enterprise environments </w:t>
      </w:r>
    </w:p>
    <w:p w14:paraId="70B391AF" w14:textId="77777777" w:rsidR="004543AD" w:rsidRPr="004543AD" w:rsidRDefault="004543AD" w:rsidP="004543AD">
      <w:r w:rsidRPr="004543AD">
        <w:rPr>
          <w:b/>
          <w:bCs/>
        </w:rPr>
        <w:t>Why this matters:</w:t>
      </w:r>
      <w:r w:rsidRPr="004543AD">
        <w:br/>
        <w:t>The catalog type determines:</w:t>
      </w:r>
    </w:p>
    <w:p w14:paraId="33E8D89E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Who controls the data (you vs. Databricks) </w:t>
      </w:r>
    </w:p>
    <w:p w14:paraId="06CAEA90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Where the data physically lives </w:t>
      </w:r>
    </w:p>
    <w:p w14:paraId="31953C87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How governance and access policies are applied </w:t>
      </w:r>
    </w:p>
    <w:p w14:paraId="453FD2F2" w14:textId="77777777" w:rsidR="004543AD" w:rsidRDefault="004543AD" w:rsidP="004543AD">
      <w:pPr>
        <w:pBdr>
          <w:bottom w:val="single" w:sz="12" w:space="1" w:color="auto"/>
        </w:pBdr>
        <w:rPr>
          <w:b/>
          <w:bCs/>
        </w:rPr>
      </w:pPr>
      <w:r w:rsidRPr="004543AD">
        <w:rPr>
          <w:b/>
          <w:bCs/>
        </w:rPr>
        <w:t>In simple terms:</w:t>
      </w:r>
      <w:r w:rsidRPr="004543AD">
        <w:br/>
        <w:t xml:space="preserve">“Catalog Type” = </w:t>
      </w:r>
      <w:r w:rsidRPr="004543AD">
        <w:rPr>
          <w:b/>
          <w:bCs/>
        </w:rPr>
        <w:t>Who manages the data + where it is stored</w:t>
      </w:r>
    </w:p>
    <w:p w14:paraId="2339ACBB" w14:textId="77777777" w:rsidR="004543AD" w:rsidRPr="004543AD" w:rsidRDefault="004543AD" w:rsidP="004543AD">
      <w:pPr>
        <w:pBdr>
          <w:bottom w:val="single" w:sz="12" w:space="1" w:color="auto"/>
        </w:pBdr>
      </w:pPr>
    </w:p>
    <w:p w14:paraId="46BD87B7" w14:textId="77777777" w:rsidR="004543AD" w:rsidRDefault="004543AD"/>
    <w:p w14:paraId="17B56B62" w14:textId="6A552635" w:rsidR="004543AD" w:rsidRDefault="004543AD">
      <w:pPr>
        <w:rPr>
          <w:b/>
          <w:bCs/>
          <w:sz w:val="52"/>
          <w:szCs w:val="52"/>
        </w:rPr>
      </w:pPr>
      <w:r w:rsidRPr="004543AD">
        <w:rPr>
          <w:b/>
          <w:bCs/>
          <w:sz w:val="52"/>
          <w:szCs w:val="52"/>
        </w:rPr>
        <w:t>References Material</w:t>
      </w:r>
    </w:p>
    <w:p w14:paraId="32907E6B" w14:textId="77777777" w:rsidR="004543AD" w:rsidRPr="004543AD" w:rsidRDefault="004543AD" w:rsidP="004543AD">
      <w:r w:rsidRPr="004543AD">
        <w:t xml:space="preserve">Here are some useful YouTube videos specifically about </w:t>
      </w:r>
      <w:r w:rsidRPr="004543AD">
        <w:rPr>
          <w:b/>
          <w:bCs/>
        </w:rPr>
        <w:t>Unity Catalog Catalog Types, Managed vs External Catalogs, and Catalog setup in Databricks</w:t>
      </w:r>
      <w:r w:rsidRPr="004543AD">
        <w:t>:</w:t>
      </w:r>
    </w:p>
    <w:p w14:paraId="6C4E98AC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Catalog, External Location &amp; Storage Credentials in Unity Catalog</w:t>
      </w:r>
      <w:r w:rsidRPr="004543AD">
        <w:br/>
        <w:t xml:space="preserve">Good explanation of managed vs external concepts and how catalog storage works in Databricks.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6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1E43FB78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Databricks Unity Catalog: Catalogs and Schemas</w:t>
      </w:r>
      <w:r w:rsidRPr="004543AD">
        <w:br/>
        <w:t xml:space="preserve">Focuses on catalog hierarchy, schemas, and how catalogs are organized in Unity Catalog.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7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3112DD2C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Create Unity Catalog in Databricks | Step-by-Step Tutorial</w:t>
      </w:r>
      <w:r w:rsidRPr="004543AD">
        <w:br/>
        <w:t xml:space="preserve">Shows how to create catalogs and explains governance and storage configuration.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8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3BBBABC3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lastRenderedPageBreak/>
        <w:t>Unity Catalog Tutorial For Data Engineering Beginners</w:t>
      </w:r>
      <w:r w:rsidRPr="004543AD">
        <w:br/>
        <w:t xml:space="preserve">Long-form deep dive covering catalogs, schemas, tables, storage credentials, and access control.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9" w:tgtFrame="_new" w:history="1">
        <w:r w:rsidRPr="004543AD">
          <w:rPr>
            <w:rStyle w:val="Hyperlink"/>
          </w:rPr>
          <w:t>Watch Full Tutorial</w:t>
        </w:r>
      </w:hyperlink>
      <w:r w:rsidRPr="004543AD">
        <w:t xml:space="preserve"> </w:t>
      </w:r>
    </w:p>
    <w:p w14:paraId="29B93C52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Databricks Unity Catalog Explained</w:t>
      </w:r>
      <w:r w:rsidRPr="004543AD">
        <w:br/>
        <w:t xml:space="preserve">Explains the purpose of catalogs, governance, and Unity Catalog architecture in simpler terms.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10" w:tgtFrame="_new" w:history="1">
        <w:r w:rsidRPr="004543AD">
          <w:rPr>
            <w:rStyle w:val="Hyperlink"/>
          </w:rPr>
          <w:t>Watch Overview</w:t>
        </w:r>
      </w:hyperlink>
      <w:r w:rsidRPr="004543AD">
        <w:t xml:space="preserve"> </w:t>
      </w:r>
    </w:p>
    <w:p w14:paraId="424BDF85" w14:textId="77777777" w:rsidR="004543AD" w:rsidRPr="004543AD" w:rsidRDefault="004543AD" w:rsidP="004543AD">
      <w:r w:rsidRPr="004543AD">
        <w:t>The most relevant one for your exact topic (“Catalog Type”) is probably:</w:t>
      </w:r>
    </w:p>
    <w:p w14:paraId="73CAC0F6" w14:textId="77777777" w:rsidR="004543AD" w:rsidRPr="004543AD" w:rsidRDefault="004543AD" w:rsidP="004543AD">
      <w:pPr>
        <w:numPr>
          <w:ilvl w:val="0"/>
          <w:numId w:val="5"/>
        </w:numPr>
      </w:pPr>
      <w:r w:rsidRPr="004543AD">
        <w:rPr>
          <w:b/>
          <w:bCs/>
        </w:rPr>
        <w:t>Video 1</w:t>
      </w:r>
      <w:r w:rsidRPr="004543AD">
        <w:t xml:space="preserve"> for managed vs external storage </w:t>
      </w:r>
    </w:p>
    <w:p w14:paraId="4459A0CB" w14:textId="77777777" w:rsidR="004543AD" w:rsidRPr="004543AD" w:rsidRDefault="004543AD" w:rsidP="004543AD">
      <w:pPr>
        <w:numPr>
          <w:ilvl w:val="0"/>
          <w:numId w:val="5"/>
        </w:numPr>
      </w:pPr>
      <w:r w:rsidRPr="004543AD">
        <w:rPr>
          <w:b/>
          <w:bCs/>
        </w:rPr>
        <w:t>Video 2</w:t>
      </w:r>
      <w:r w:rsidRPr="004543AD">
        <w:t xml:space="preserve"> for understanding catalog hierarchy and structure.</w:t>
      </w:r>
    </w:p>
    <w:p w14:paraId="12393916" w14:textId="77777777" w:rsidR="004543AD" w:rsidRPr="004543AD" w:rsidRDefault="004543AD" w:rsidP="004543AD"/>
    <w:p w14:paraId="3E6C1F94" w14:textId="77777777" w:rsidR="004543AD" w:rsidRDefault="004543AD"/>
    <w:sectPr w:rsidR="0045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19B"/>
    <w:multiLevelType w:val="multilevel"/>
    <w:tmpl w:val="2FA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35BA2"/>
    <w:multiLevelType w:val="multilevel"/>
    <w:tmpl w:val="4F0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4322C"/>
    <w:multiLevelType w:val="multilevel"/>
    <w:tmpl w:val="E8A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813C1"/>
    <w:multiLevelType w:val="multilevel"/>
    <w:tmpl w:val="277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52BF8"/>
    <w:multiLevelType w:val="multilevel"/>
    <w:tmpl w:val="FD9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66750">
    <w:abstractNumId w:val="1"/>
  </w:num>
  <w:num w:numId="2" w16cid:durableId="1818955514">
    <w:abstractNumId w:val="0"/>
  </w:num>
  <w:num w:numId="3" w16cid:durableId="517886828">
    <w:abstractNumId w:val="2"/>
  </w:num>
  <w:num w:numId="4" w16cid:durableId="580917952">
    <w:abstractNumId w:val="3"/>
  </w:num>
  <w:num w:numId="5" w16cid:durableId="1168249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22"/>
    <w:rsid w:val="00085A16"/>
    <w:rsid w:val="0015337A"/>
    <w:rsid w:val="004543AD"/>
    <w:rsid w:val="008034C0"/>
    <w:rsid w:val="0088529A"/>
    <w:rsid w:val="009760EA"/>
    <w:rsid w:val="00AC30E5"/>
    <w:rsid w:val="00BA2222"/>
    <w:rsid w:val="00C9020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9FEB"/>
  <w15:chartTrackingRefBased/>
  <w15:docId w15:val="{B951B31E-BA4A-420A-8894-F91D076C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A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JefJx3yPf4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6pAXQQpiH-mi8AO5_UDPpOPPjted9kCv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2IsFZBGM_IGiAvVZWAEKX8gg1ItnxEEb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EcYMO3uiB8A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Ja4YH4j-ic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2026-05-14T18:06:00Z</dcterms:created>
  <dcterms:modified xsi:type="dcterms:W3CDTF">2026-05-15T17:21:00Z</dcterms:modified>
</cp:coreProperties>
</file>