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2F4A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6</w:t>
      </w:r>
    </w:p>
    <w:p w14:paraId="00550573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Why might an existing compute cluster display the error "Unity Catalog is not enabled on this cluster"?</w:t>
      </w:r>
    </w:p>
    <w:p w14:paraId="58BEBEE7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The cluster was created before Unity Catalog was enabled and needs to be updated.</w:t>
      </w:r>
    </w:p>
    <w:p w14:paraId="28AE919E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4C151943" w14:textId="77777777" w:rsidR="00F504AE" w:rsidRPr="00F504AE" w:rsidRDefault="00F504AE" w:rsidP="00F504AE">
      <w:r w:rsidRPr="00F504AE">
        <w:t>Clusters created before Unity Catalog was enabled may not support Unity Catalog.</w:t>
      </w:r>
    </w:p>
    <w:p w14:paraId="60770863" w14:textId="77777777" w:rsidR="00F504AE" w:rsidRPr="00F504AE" w:rsidRDefault="00F504AE" w:rsidP="00F504AE">
      <w:r w:rsidRPr="00F504AE">
        <w:t>Example:</w:t>
      </w:r>
    </w:p>
    <w:p w14:paraId="5189B121" w14:textId="77777777" w:rsidR="00F504AE" w:rsidRPr="00F504AE" w:rsidRDefault="00F504AE" w:rsidP="00F504AE">
      <w:r w:rsidRPr="00F504AE">
        <w:t>Monday</w:t>
      </w:r>
      <w:r w:rsidRPr="00F504AE">
        <w:br/>
      </w:r>
      <w:r w:rsidRPr="00F504AE">
        <w:br/>
      </w:r>
      <w:r w:rsidRPr="00F504AE">
        <w:lastRenderedPageBreak/>
        <w:t>Create Cluster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Tuesday</w:t>
      </w:r>
      <w:r w:rsidRPr="00F504AE">
        <w:br/>
      </w:r>
      <w:r w:rsidRPr="00F504AE">
        <w:br/>
        <w:t>Enable Unity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Wednesday</w:t>
      </w:r>
      <w:r w:rsidRPr="00F504AE">
        <w:br/>
      </w:r>
      <w:r w:rsidRPr="00F504AE">
        <w:br/>
        <w:t>Run Notebook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Error</w:t>
      </w:r>
    </w:p>
    <w:p w14:paraId="2A5D1FCC" w14:textId="77777777" w:rsidR="00F504AE" w:rsidRPr="00F504AE" w:rsidRDefault="00F504AE" w:rsidP="00F504AE">
      <w:r w:rsidRPr="00F504AE">
        <w:t>Solution:</w:t>
      </w:r>
    </w:p>
    <w:p w14:paraId="5199A2A9" w14:textId="77777777" w:rsidR="00F504AE" w:rsidRPr="00F504AE" w:rsidRDefault="00F504AE" w:rsidP="00F504AE">
      <w:pPr>
        <w:numPr>
          <w:ilvl w:val="0"/>
          <w:numId w:val="6"/>
        </w:numPr>
      </w:pPr>
      <w:r w:rsidRPr="00F504AE">
        <w:t xml:space="preserve">Restart the cluster (if applicable) </w:t>
      </w:r>
    </w:p>
    <w:p w14:paraId="0E020729" w14:textId="77777777" w:rsidR="00F504AE" w:rsidRPr="00F504AE" w:rsidRDefault="00F504AE" w:rsidP="00F504AE">
      <w:pPr>
        <w:numPr>
          <w:ilvl w:val="0"/>
          <w:numId w:val="6"/>
        </w:numPr>
      </w:pPr>
      <w:r w:rsidRPr="00F504AE">
        <w:t xml:space="preserve">Edit and update the cluster configuration </w:t>
      </w:r>
    </w:p>
    <w:p w14:paraId="7ED97A98" w14:textId="77777777" w:rsidR="00F504AE" w:rsidRPr="00F504AE" w:rsidRDefault="00F504AE" w:rsidP="00F504AE">
      <w:pPr>
        <w:numPr>
          <w:ilvl w:val="0"/>
          <w:numId w:val="6"/>
        </w:numPr>
      </w:pPr>
      <w:r w:rsidRPr="00F504AE">
        <w:t xml:space="preserve">Or create a new Unity Catalog-compatible cluster </w:t>
      </w:r>
    </w:p>
    <w:p w14:paraId="78411D17" w14:textId="77777777" w:rsidR="00F504AE" w:rsidRPr="00F504AE" w:rsidRDefault="00F504AE" w:rsidP="00F504AE">
      <w:r w:rsidRPr="00F504AE">
        <w:t>Databricks Runtime versions and cluster access modes also need to support Unity Catalog.</w:t>
      </w:r>
    </w:p>
    <w:p w14:paraId="7505EF91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7FC48362" w14:textId="77777777" w:rsidR="00F504AE" w:rsidRPr="00F504AE" w:rsidRDefault="00F504AE" w:rsidP="00F504AE">
      <w:r w:rsidRPr="00F504AE">
        <w:rPr>
          <w:b/>
          <w:bCs/>
        </w:rPr>
        <w:t>Unity Catalog Cluster Configuration</w:t>
      </w:r>
    </w:p>
    <w:p w14:paraId="30F15498" w14:textId="77777777" w:rsidR="00F504AE" w:rsidRPr="00F504AE" w:rsidRDefault="00F504AE" w:rsidP="00F504AE">
      <w:r w:rsidRPr="00F504AE">
        <w:t>https://www.youtube.com/results?search_query=Unity+Catalog+Cluster</w:t>
      </w:r>
    </w:p>
    <w:p w14:paraId="354706CA" w14:textId="77777777" w:rsidR="00F504AE" w:rsidRPr="00F504AE" w:rsidRDefault="00F504AE" w:rsidP="00F504AE">
      <w:r w:rsidRPr="00F504AE">
        <w:pict w14:anchorId="706630A7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