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AB6D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401525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an External Volume is dropped?</w:t>
      </w:r>
    </w:p>
    <w:p w14:paraId="01C069A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metadata is removed, while the files remain in external storage.</w:t>
      </w:r>
    </w:p>
    <w:p w14:paraId="4DA1552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14B8E56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External Volumes point to customer-owned cloud storage.</w:t>
      </w:r>
    </w:p>
    <w:p w14:paraId="0AA03E5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83E22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Storage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images/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videos/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pdfs/</w:t>
      </w:r>
    </w:p>
    <w:p w14:paraId="1E86B5A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30F37AD8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VOLUME media;</w:t>
      </w:r>
    </w:p>
    <w:p w14:paraId="07BC8CA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76BE65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31714A8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Removed</w:t>
      </w:r>
    </w:p>
    <w:p w14:paraId="62445D6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73C116A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518E1E3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Because the files are owned by the customer, Unity Catalog does not delete them.</w:t>
      </w:r>
    </w:p>
    <w:p w14:paraId="542AFED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mirrors the behavior of External Tables.</w:t>
      </w:r>
    </w:p>
    <w:p w14:paraId="107EB760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829"/>
      </w:tblGrid>
      <w:tr w:rsidR="00C86366" w:rsidRPr="00C86366" w14:paraId="5E01A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DA5BB" w14:textId="77777777" w:rsidR="00C86366" w:rsidRPr="00C86366" w:rsidRDefault="00C86366" w:rsidP="00C86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Volume</w:t>
            </w:r>
          </w:p>
        </w:tc>
        <w:tc>
          <w:tcPr>
            <w:tcW w:w="0" w:type="auto"/>
            <w:vAlign w:val="center"/>
            <w:hideMark/>
          </w:tcPr>
          <w:p w14:paraId="05DBD832" w14:textId="77777777" w:rsidR="00C86366" w:rsidRPr="00C86366" w:rsidRDefault="00C86366" w:rsidP="00C86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Volume</w:t>
            </w:r>
          </w:p>
        </w:tc>
      </w:tr>
      <w:tr w:rsidR="00C86366" w:rsidRPr="00C86366" w14:paraId="75BCB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9982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deleted</w:t>
            </w:r>
          </w:p>
        </w:tc>
        <w:tc>
          <w:tcPr>
            <w:tcW w:w="0" w:type="auto"/>
            <w:vAlign w:val="center"/>
            <w:hideMark/>
          </w:tcPr>
          <w:p w14:paraId="5048038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remain</w:t>
            </w:r>
          </w:p>
        </w:tc>
      </w:tr>
      <w:tr w:rsidR="00C86366" w:rsidRPr="00C86366" w14:paraId="4DC75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63E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deleted</w:t>
            </w:r>
          </w:p>
        </w:tc>
        <w:tc>
          <w:tcPr>
            <w:tcW w:w="0" w:type="auto"/>
            <w:vAlign w:val="center"/>
            <w:hideMark/>
          </w:tcPr>
          <w:p w14:paraId="1E1604EA" w14:textId="77777777" w:rsidR="00C86366" w:rsidRPr="00C86366" w:rsidRDefault="00C86366" w:rsidP="00C86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63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deleted</w:t>
            </w:r>
          </w:p>
        </w:tc>
      </w:tr>
    </w:tbl>
    <w:p w14:paraId="7360AA1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E69CBBB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Volume Tutorial</w:t>
      </w:r>
    </w:p>
    <w:p w14:paraId="1BB9B88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https://www.youtube.com/results?search_query=Unity+Catalog+External+Volume</w:t>
      </w:r>
    </w:p>
    <w:p w14:paraId="3EE9B71D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4EB9B170">
          <v:rect id="_x0000_i1034" style="width:0;height:1.5pt" o:hralign="center" o:hrstd="t" o:hr="t" fillcolor="#a0a0a0" stroked="f"/>
        </w:pict>
      </w:r>
    </w:p>
    <w:p w14:paraId="2722AEB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7895CB37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These playlists cover Unity Catalog Volumes, managed storage, and external storage concepts:</w:t>
      </w:r>
    </w:p>
    <w:p w14:paraId="25A1FF48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CB4233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5AB77E96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01516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https://www.youtube.com/results?search_query=Unity+Catalog+Volumes </w:t>
      </w:r>
    </w:p>
    <w:p w14:paraId="68B5C99A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Credentials &amp; External Locations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40645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https://www.youtube.com/results?search_query=Unity+Catalog+Storage+Credential </w:t>
      </w:r>
    </w:p>
    <w:p w14:paraId="32713911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A71D43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https://www.youtube.com/results?search_query=Azure+Databricks+Full+Course </w:t>
      </w:r>
    </w:p>
    <w:p w14:paraId="721A763E" w14:textId="77777777" w:rsidR="00C86366" w:rsidRPr="00C86366" w:rsidRDefault="00C86366" w:rsidP="00C863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DBUtils Tutorial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371FBB" w14:textId="77777777" w:rsidR="00C86366" w:rsidRPr="00C86366" w:rsidRDefault="00C86366" w:rsidP="00C8636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https://www.youtube.com/results?search_query=Databricks+DBUtils+Tutorial</w:t>
      </w:r>
    </w:p>
    <w:p w14:paraId="37DF804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