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505E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Databricks Compute (Clusters) Explained (Questions 1–10)</w:t>
      </w:r>
    </w:p>
    <w:p w14:paraId="33C5FD24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Compute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, often called a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, is a collection of virtual machines that runs Apache Spark. It provides the processing power needed to execute notebooks, SQL queries, machine learning workloads, streaming jobs, and workflows.</w:t>
      </w:r>
    </w:p>
    <w:p w14:paraId="4D8D237F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Think of a cluster as the "engine" that performs the work, while your notebook contains the instructions.</w:t>
      </w:r>
    </w:p>
    <w:p w14:paraId="3A979BAC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6EDCCA90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