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A5F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66E429FB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Azure feature must be enabled to use Azure Data Lake Storage Gen2 (ADLS Gen2)?</w:t>
      </w:r>
    </w:p>
    <w:p w14:paraId="5A2B6AE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Namespace</w:t>
      </w:r>
    </w:p>
    <w:p w14:paraId="4EB22A1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4068BD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A Storage Account becomes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Namespace (HNS)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is enabled.</w:t>
      </w:r>
    </w:p>
    <w:p w14:paraId="2A2F101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Without HNS:</w:t>
      </w:r>
    </w:p>
    <w:p w14:paraId="6A884406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 Storage</w:t>
      </w:r>
    </w:p>
    <w:p w14:paraId="08A690F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With HNS:</w:t>
      </w:r>
    </w:p>
    <w:p w14:paraId="79134391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Data Lake Storage Gen2</w:t>
      </w:r>
    </w:p>
    <w:p w14:paraId="7313FF9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Hierarchical Namespace enables:</w:t>
      </w:r>
    </w:p>
    <w:p w14:paraId="6141560A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Folder structure </w:t>
      </w:r>
    </w:p>
    <w:p w14:paraId="228EA629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File-level operations </w:t>
      </w:r>
    </w:p>
    <w:p w14:paraId="55893548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Better analytics performance </w:t>
      </w:r>
    </w:p>
    <w:p w14:paraId="0BCDE274" w14:textId="77777777" w:rsidR="00090108" w:rsidRPr="00090108" w:rsidRDefault="00090108" w:rsidP="00090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Hadoop-compatible filesystem semantics </w:t>
      </w:r>
    </w:p>
    <w:p w14:paraId="747520B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It is required for ADLS Gen2 functionality. Microsoft identifies Hierarchical Namespace as the defining feature of ADLS Gen2.</w:t>
      </w:r>
    </w:p>
    <w:p w14:paraId="4C748BC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E2445C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 Explained</w:t>
      </w:r>
    </w:p>
    <w:p w14:paraId="4095213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https://www.youtube.com/results?search_query=Azure+Data+Lake+Storage+Gen2</w:t>
      </w:r>
    </w:p>
    <w:p w14:paraId="3427C027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04523692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