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531D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F9A24E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What is the effect of setting </w:t>
      </w:r>
      <w:r w:rsidRPr="00817B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includeExistingFiles = false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creating a Streaming Table?</w:t>
      </w:r>
    </w:p>
    <w:p w14:paraId="7787641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All existing files are reprocessed during every refresh.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170DC9" w14:textId="77777777" w:rsidR="00817B00" w:rsidRPr="00817B00" w:rsidRDefault="00817B00" w:rsidP="00817B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opposite of what happens. </w:t>
      </w:r>
    </w:p>
    <w:p w14:paraId="2F78AC9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Previously processed files are ignored, and only newly arriving files are processed.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382DFA6" w14:textId="77777777" w:rsidR="00817B00" w:rsidRPr="00817B00" w:rsidRDefault="00817B00" w:rsidP="00817B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Existing files are skipped. </w:t>
      </w:r>
    </w:p>
    <w:p w14:paraId="0ECAAA44" w14:textId="77777777" w:rsidR="00817B00" w:rsidRPr="00817B00" w:rsidRDefault="00817B00" w:rsidP="00817B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Only new files are ingested after the Streaming Table begins monitoring. </w:t>
      </w:r>
    </w:p>
    <w:p w14:paraId="0FF2A6B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F2237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6647E239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file1.csv</w:t>
      </w:r>
    </w:p>
    <w:p w14:paraId="6EBE9BEA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file2.csv</w:t>
      </w:r>
    </w:p>
    <w:p w14:paraId="21705FD6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file3.csv</w:t>
      </w:r>
    </w:p>
    <w:p w14:paraId="6F196A1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After enabling:</w:t>
      </w:r>
    </w:p>
    <w:p w14:paraId="3D07A39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file4.csv</w:t>
      </w:r>
    </w:p>
    <w:p w14:paraId="691A8F9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file5.csv</w:t>
      </w:r>
    </w:p>
    <w:p w14:paraId="3B02C016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Only:</w:t>
      </w:r>
    </w:p>
    <w:p w14:paraId="738FE2FB" w14:textId="77777777" w:rsidR="00817B00" w:rsidRPr="00817B00" w:rsidRDefault="00817B00" w:rsidP="00817B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file4 </w:t>
      </w:r>
    </w:p>
    <w:p w14:paraId="7203B2F6" w14:textId="77777777" w:rsidR="00817B00" w:rsidRPr="00817B00" w:rsidRDefault="00817B00" w:rsidP="00817B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file5 </w:t>
      </w:r>
    </w:p>
    <w:p w14:paraId="12F58A4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are processed.</w:t>
      </w:r>
    </w:p>
    <w:p w14:paraId="70C63921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Streaming Tables cannot be refreshed incrementally.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8A8C70" w14:textId="77777777" w:rsidR="00817B00" w:rsidRPr="00817B00" w:rsidRDefault="00817B00" w:rsidP="00817B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refresh is their primary feature. </w:t>
      </w:r>
    </w:p>
    <w:p w14:paraId="013AA2C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Streaming Table performs a full refresh every hour.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1841432" w14:textId="77777777" w:rsidR="00817B00" w:rsidRPr="00817B00" w:rsidRDefault="00817B00" w:rsidP="00817B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Full refreshes happen only when explicitly requested. </w:t>
      </w:r>
    </w:p>
    <w:p w14:paraId="0307A2D4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Materialized Views are refreshed automatically.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FE43BB" w14:textId="77777777" w:rsidR="00817B00" w:rsidRPr="00817B00" w:rsidRDefault="00817B00" w:rsidP="00817B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setting has nothing to do with Materialized Views. </w:t>
      </w:r>
    </w:p>
    <w:p w14:paraId="737936E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C3CF25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includeExistingFiles = false → Ignore old files; process only new arrivals.</w:t>
      </w:r>
    </w:p>
    <w:p w14:paraId="192A087E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20E0120B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