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638F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Databricks Delta Live Tables (DLT) Internals &amp; Incremental Load</w:t>
      </w:r>
    </w:p>
    <w:p w14:paraId="1CFB1FB2" w14:textId="77777777" w:rsidR="007A3627" w:rsidRPr="007A3627" w:rsidRDefault="007A3627" w:rsidP="007A3627">
      <w:r w:rsidRPr="007A3627">
        <w:t xml:space="preserve">This lesson expands on the basics of </w:t>
      </w:r>
      <w:r w:rsidRPr="007A3627">
        <w:rPr>
          <w:b/>
          <w:bCs/>
        </w:rPr>
        <w:t>Delta Live Tables (DLT)</w:t>
      </w:r>
      <w:r w:rsidRPr="007A3627">
        <w:t xml:space="preserve"> by demonstrating how DLT processes </w:t>
      </w:r>
      <w:r w:rsidRPr="007A3627">
        <w:rPr>
          <w:b/>
          <w:bCs/>
        </w:rPr>
        <w:t>incremental data</w:t>
      </w:r>
      <w:r w:rsidRPr="007A3627">
        <w:t xml:space="preserve">, automatically manages pipeline datasets, simplifies schema changes through its declarative framework, and integrates with </w:t>
      </w:r>
      <w:r w:rsidRPr="007A3627">
        <w:rPr>
          <w:b/>
          <w:bCs/>
        </w:rPr>
        <w:t>Unity Catalog</w:t>
      </w:r>
      <w:r w:rsidRPr="007A3627">
        <w:t xml:space="preserve"> for lineage and metadata tracking. It also explains the internal architecture of streaming tables and materialized views. </w:t>
      </w:r>
    </w:p>
    <w:p w14:paraId="68FBB2B9" w14:textId="77777777" w:rsidR="007A3627" w:rsidRPr="007A3627" w:rsidRDefault="007A3627" w:rsidP="007A3627">
      <w:r w:rsidRPr="007A3627">
        <w:pict w14:anchorId="1CE2D0CD">
          <v:rect id="_x0000_i1133" style="width:0;height:1.5pt" o:hralign="center" o:hrstd="t" o:hr="t" fillcolor="#a0a0a0" stroked="f"/>
        </w:pict>
      </w:r>
    </w:p>
    <w:p w14:paraId="1B0452DA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1. DLT Automatically Manages Pipeline Datasets</w:t>
      </w:r>
    </w:p>
    <w:p w14:paraId="0FEB4167" w14:textId="77777777" w:rsidR="007A3627" w:rsidRPr="007A3627" w:rsidRDefault="007A3627" w:rsidP="007A3627">
      <w:r w:rsidRPr="007A3627">
        <w:t>One of the biggest advantages of DLT is that it manages the lifecycle of all datasets created within a pipeline.</w:t>
      </w:r>
    </w:p>
    <w:p w14:paraId="4F38B57A" w14:textId="77777777" w:rsidR="007A3627" w:rsidRPr="007A3627" w:rsidRDefault="007A3627" w:rsidP="007A3627">
      <w:r w:rsidRPr="007A3627">
        <w:t>Every:</w:t>
      </w:r>
    </w:p>
    <w:p w14:paraId="4D96F7D7" w14:textId="77777777" w:rsidR="007A3627" w:rsidRPr="007A3627" w:rsidRDefault="007A3627" w:rsidP="007A3627">
      <w:pPr>
        <w:numPr>
          <w:ilvl w:val="0"/>
          <w:numId w:val="1"/>
        </w:numPr>
      </w:pPr>
      <w:r w:rsidRPr="007A3627">
        <w:t xml:space="preserve">Streaming Table </w:t>
      </w:r>
    </w:p>
    <w:p w14:paraId="33AEC9E0" w14:textId="77777777" w:rsidR="007A3627" w:rsidRPr="007A3627" w:rsidRDefault="007A3627" w:rsidP="007A3627">
      <w:pPr>
        <w:numPr>
          <w:ilvl w:val="0"/>
          <w:numId w:val="1"/>
        </w:numPr>
      </w:pPr>
      <w:r w:rsidRPr="007A3627">
        <w:t xml:space="preserve">Materialized View </w:t>
      </w:r>
    </w:p>
    <w:p w14:paraId="538356E3" w14:textId="77777777" w:rsidR="007A3627" w:rsidRPr="007A3627" w:rsidRDefault="007A3627" w:rsidP="007A3627">
      <w:pPr>
        <w:numPr>
          <w:ilvl w:val="0"/>
          <w:numId w:val="1"/>
        </w:numPr>
      </w:pPr>
      <w:r w:rsidRPr="007A3627">
        <w:t xml:space="preserve">View </w:t>
      </w:r>
    </w:p>
    <w:p w14:paraId="70A92B5D" w14:textId="77777777" w:rsidR="007A3627" w:rsidRPr="007A3627" w:rsidRDefault="007A3627" w:rsidP="007A3627">
      <w:r w:rsidRPr="007A3627">
        <w:t xml:space="preserve">belongs to a specific </w:t>
      </w:r>
      <w:r w:rsidRPr="007A3627">
        <w:rPr>
          <w:b/>
          <w:bCs/>
        </w:rPr>
        <w:t>DLT Pipeline ID</w:t>
      </w:r>
      <w:r w:rsidRPr="007A3627">
        <w:t>.</w:t>
      </w:r>
    </w:p>
    <w:p w14:paraId="24F17404" w14:textId="77777777" w:rsidR="007A3627" w:rsidRPr="007A3627" w:rsidRDefault="007A3627" w:rsidP="007A3627">
      <w:r w:rsidRPr="007A3627">
        <w:t>Because of this:</w:t>
      </w:r>
    </w:p>
    <w:p w14:paraId="5DFC8036" w14:textId="77777777" w:rsidR="007A3627" w:rsidRPr="007A3627" w:rsidRDefault="007A3627" w:rsidP="007A3627">
      <w:pPr>
        <w:numPr>
          <w:ilvl w:val="0"/>
          <w:numId w:val="2"/>
        </w:numPr>
      </w:pPr>
      <w:r w:rsidRPr="007A3627">
        <w:t xml:space="preserve">Creating a dataset in code automatically creates it in Unity Catalog. </w:t>
      </w:r>
    </w:p>
    <w:p w14:paraId="3ACF91C0" w14:textId="77777777" w:rsidR="007A3627" w:rsidRPr="007A3627" w:rsidRDefault="007A3627" w:rsidP="007A3627">
      <w:pPr>
        <w:numPr>
          <w:ilvl w:val="0"/>
          <w:numId w:val="2"/>
        </w:numPr>
      </w:pPr>
      <w:r w:rsidRPr="007A3627">
        <w:t xml:space="preserve">Removing a dataset from the pipeline code automatically removes it from the catalog. </w:t>
      </w:r>
    </w:p>
    <w:p w14:paraId="48174F70" w14:textId="77777777" w:rsidR="007A3627" w:rsidRPr="007A3627" w:rsidRDefault="007A3627" w:rsidP="007A3627">
      <w:pPr>
        <w:numPr>
          <w:ilvl w:val="0"/>
          <w:numId w:val="2"/>
        </w:numPr>
      </w:pPr>
      <w:r w:rsidRPr="007A3627">
        <w:t xml:space="preserve">Developers never manually create or delete these tables. </w:t>
      </w:r>
    </w:p>
    <w:p w14:paraId="414F499D" w14:textId="77777777" w:rsidR="007A3627" w:rsidRPr="007A3627" w:rsidRDefault="007A3627" w:rsidP="007A3627">
      <w:r w:rsidRPr="007A3627">
        <w:t xml:space="preserve">DLT handles the entire lifecycle automatically. </w:t>
      </w:r>
    </w:p>
    <w:p w14:paraId="19C7E248" w14:textId="77777777" w:rsidR="007A3627" w:rsidRPr="007A3627" w:rsidRDefault="007A3627" w:rsidP="007A3627">
      <w:r w:rsidRPr="007A3627">
        <w:pict w14:anchorId="447115F3">
          <v:rect id="_x0000_i1134" style="width:0;height:1.5pt" o:hralign="center" o:hrstd="t" o:hr="t" fillcolor="#a0a0a0" stroked="f"/>
        </w:pict>
      </w:r>
    </w:p>
    <w:p w14:paraId="24409A42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2. Pipeline Runs Create Updates</w:t>
      </w:r>
    </w:p>
    <w:p w14:paraId="5D6A8EFF" w14:textId="77777777" w:rsidR="007A3627" w:rsidRPr="007A3627" w:rsidRDefault="007A3627" w:rsidP="007A3627">
      <w:r w:rsidRPr="007A3627">
        <w:t xml:space="preserve">Every execution of a DLT pipeline creates an </w:t>
      </w:r>
      <w:r w:rsidRPr="007A3627">
        <w:rPr>
          <w:b/>
          <w:bCs/>
        </w:rPr>
        <w:t>Update</w:t>
      </w:r>
      <w:r w:rsidRPr="007A3627">
        <w:t>.</w:t>
      </w:r>
    </w:p>
    <w:p w14:paraId="5BFCAF3E" w14:textId="77777777" w:rsidR="007A3627" w:rsidRPr="007A3627" w:rsidRDefault="007A3627" w:rsidP="007A3627">
      <w:r w:rsidRPr="007A3627">
        <w:t>Each update records:</w:t>
      </w:r>
    </w:p>
    <w:p w14:paraId="07DBB8DD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t xml:space="preserve">Pipeline execution status </w:t>
      </w:r>
    </w:p>
    <w:p w14:paraId="134FB9E0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t xml:space="preserve">Spark cluster information </w:t>
      </w:r>
    </w:p>
    <w:p w14:paraId="749A73B4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t xml:space="preserve">Spark UI </w:t>
      </w:r>
    </w:p>
    <w:p w14:paraId="6455BC78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lastRenderedPageBreak/>
        <w:t xml:space="preserve">Logs </w:t>
      </w:r>
    </w:p>
    <w:p w14:paraId="482C4001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t xml:space="preserve">Metrics </w:t>
      </w:r>
    </w:p>
    <w:p w14:paraId="64A03C3B" w14:textId="77777777" w:rsidR="007A3627" w:rsidRPr="007A3627" w:rsidRDefault="007A3627" w:rsidP="007A3627">
      <w:pPr>
        <w:numPr>
          <w:ilvl w:val="0"/>
          <w:numId w:val="3"/>
        </w:numPr>
      </w:pPr>
      <w:r w:rsidRPr="007A3627">
        <w:t xml:space="preserve">Event history </w:t>
      </w:r>
    </w:p>
    <w:p w14:paraId="7233836A" w14:textId="77777777" w:rsidR="007A3627" w:rsidRPr="007A3627" w:rsidRDefault="007A3627" w:rsidP="007A3627">
      <w:r w:rsidRPr="007A3627">
        <w:t xml:space="preserve">This provides complete monitoring and debugging for every pipeline run. </w:t>
      </w:r>
    </w:p>
    <w:p w14:paraId="3D456D7F" w14:textId="77777777" w:rsidR="007A3627" w:rsidRPr="007A3627" w:rsidRDefault="007A3627" w:rsidP="007A3627">
      <w:r w:rsidRPr="007A3627">
        <w:pict w14:anchorId="4163DE13">
          <v:rect id="_x0000_i1135" style="width:0;height:1.5pt" o:hralign="center" o:hrstd="t" o:hr="t" fillcolor="#a0a0a0" stroked="f"/>
        </w:pict>
      </w:r>
    </w:p>
    <w:p w14:paraId="2B8681DF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3. Processing Incremental Data</w:t>
      </w:r>
    </w:p>
    <w:p w14:paraId="62310E98" w14:textId="77777777" w:rsidR="007A3627" w:rsidRPr="007A3627" w:rsidRDefault="007A3627" w:rsidP="007A3627">
      <w:r w:rsidRPr="007A3627">
        <w:t xml:space="preserve">To demonstrate incremental processing, the lesson inserts </w:t>
      </w:r>
      <w:r w:rsidRPr="007A3627">
        <w:rPr>
          <w:b/>
          <w:bCs/>
        </w:rPr>
        <w:t>10,000 new rows</w:t>
      </w:r>
      <w:r w:rsidRPr="007A3627">
        <w:t xml:space="preserve"> into the orders_raw source table.</w:t>
      </w:r>
    </w:p>
    <w:p w14:paraId="0F09BB1B" w14:textId="77777777" w:rsidR="007A3627" w:rsidRPr="007A3627" w:rsidRDefault="007A3627" w:rsidP="007A3627">
      <w:r w:rsidRPr="007A3627">
        <w:t>When the pipeline is executed again:</w:t>
      </w:r>
    </w:p>
    <w:p w14:paraId="035BC524" w14:textId="77777777" w:rsidR="007A3627" w:rsidRPr="007A3627" w:rsidRDefault="007A3627" w:rsidP="007A3627">
      <w:pPr>
        <w:numPr>
          <w:ilvl w:val="0"/>
          <w:numId w:val="4"/>
        </w:numPr>
      </w:pPr>
      <w:r w:rsidRPr="007A3627">
        <w:t xml:space="preserve">Customer Bronze reads no new customer records. </w:t>
      </w:r>
    </w:p>
    <w:p w14:paraId="72A6B0BF" w14:textId="77777777" w:rsidR="007A3627" w:rsidRPr="007A3627" w:rsidRDefault="007A3627" w:rsidP="007A3627">
      <w:pPr>
        <w:numPr>
          <w:ilvl w:val="0"/>
          <w:numId w:val="4"/>
        </w:numPr>
      </w:pPr>
      <w:r w:rsidRPr="007A3627">
        <w:t xml:space="preserve">Orders Bronze reads only the newly inserted 10,000 rows. </w:t>
      </w:r>
    </w:p>
    <w:p w14:paraId="7FD771D7" w14:textId="77777777" w:rsidR="007A3627" w:rsidRPr="007A3627" w:rsidRDefault="007A3627" w:rsidP="007A3627">
      <w:pPr>
        <w:numPr>
          <w:ilvl w:val="0"/>
          <w:numId w:val="4"/>
        </w:numPr>
      </w:pPr>
      <w:r w:rsidRPr="007A3627">
        <w:t xml:space="preserve">Silver and Gold layers are updated automatically. </w:t>
      </w:r>
    </w:p>
    <w:p w14:paraId="07373906" w14:textId="77777777" w:rsidR="007A3627" w:rsidRPr="007A3627" w:rsidRDefault="007A3627" w:rsidP="007A3627">
      <w:r w:rsidRPr="007A3627">
        <w:t xml:space="preserve">The key point is that DLT processes </w:t>
      </w:r>
      <w:r w:rsidRPr="007A3627">
        <w:rPr>
          <w:b/>
          <w:bCs/>
        </w:rPr>
        <w:t>only new streaming data</w:t>
      </w:r>
      <w:r w:rsidRPr="007A3627">
        <w:t xml:space="preserve">, not the entire dataset. </w:t>
      </w:r>
    </w:p>
    <w:p w14:paraId="6C934EA7" w14:textId="77777777" w:rsidR="007A3627" w:rsidRPr="007A3627" w:rsidRDefault="007A3627" w:rsidP="007A3627">
      <w:r w:rsidRPr="007A3627">
        <w:pict w14:anchorId="2F4B4DBA">
          <v:rect id="_x0000_i1136" style="width:0;height:1.5pt" o:hralign="center" o:hrstd="t" o:hr="t" fillcolor="#a0a0a0" stroked="f"/>
        </w:pict>
      </w:r>
    </w:p>
    <w:p w14:paraId="6A3D54B3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4. Streaming Tables Process Only New Data</w:t>
      </w:r>
    </w:p>
    <w:p w14:paraId="4DE756EE" w14:textId="77777777" w:rsidR="007A3627" w:rsidRPr="007A3627" w:rsidRDefault="007A3627" w:rsidP="007A3627">
      <w:r w:rsidRPr="007A3627">
        <w:t>Streaming tables remember previously processed records.</w:t>
      </w:r>
    </w:p>
    <w:p w14:paraId="3EFEC4A0" w14:textId="77777777" w:rsidR="007A3627" w:rsidRPr="007A3627" w:rsidRDefault="007A3627" w:rsidP="007A3627">
      <w:r w:rsidRPr="007A3627">
        <w:t>Example:</w:t>
      </w:r>
    </w:p>
    <w:p w14:paraId="4EC9F1A3" w14:textId="77777777" w:rsidR="007A3627" w:rsidRPr="007A3627" w:rsidRDefault="007A3627" w:rsidP="007A3627">
      <w:r w:rsidRPr="007A3627">
        <w:t>Orders Raw</w:t>
      </w:r>
      <w:r w:rsidRPr="007A3627">
        <w:br/>
        <w:t xml:space="preserve">      │</w:t>
      </w:r>
      <w:r w:rsidRPr="007A3627">
        <w:br/>
        <w:t>New 10,000 Records</w:t>
      </w:r>
      <w:r w:rsidRPr="007A3627">
        <w:br/>
        <w:t xml:space="preserve">      │</w:t>
      </w:r>
      <w:r w:rsidRPr="007A3627">
        <w:br/>
        <w:t>Streaming Table</w:t>
      </w:r>
      <w:r w:rsidRPr="007A3627">
        <w:br/>
        <w:t xml:space="preserve">      │</w:t>
      </w:r>
      <w:r w:rsidRPr="007A3627">
        <w:br/>
        <w:t>Orders Bronze</w:t>
      </w:r>
    </w:p>
    <w:p w14:paraId="3447C6F1" w14:textId="77777777" w:rsidR="007A3627" w:rsidRPr="007A3627" w:rsidRDefault="007A3627" w:rsidP="007A3627">
      <w:r w:rsidRPr="007A3627">
        <w:t>Instead of reading millions of existing rows again, only the new records are processed.</w:t>
      </w:r>
    </w:p>
    <w:p w14:paraId="40A7E564" w14:textId="77777777" w:rsidR="007A3627" w:rsidRPr="007A3627" w:rsidRDefault="007A3627" w:rsidP="007A3627">
      <w:r w:rsidRPr="007A3627">
        <w:t>Benefits:</w:t>
      </w:r>
    </w:p>
    <w:p w14:paraId="0417FF01" w14:textId="77777777" w:rsidR="007A3627" w:rsidRPr="007A3627" w:rsidRDefault="007A3627" w:rsidP="007A3627">
      <w:pPr>
        <w:numPr>
          <w:ilvl w:val="0"/>
          <w:numId w:val="5"/>
        </w:numPr>
      </w:pPr>
      <w:r w:rsidRPr="007A3627">
        <w:t xml:space="preserve">Faster execution </w:t>
      </w:r>
    </w:p>
    <w:p w14:paraId="279E7C64" w14:textId="77777777" w:rsidR="007A3627" w:rsidRPr="007A3627" w:rsidRDefault="007A3627" w:rsidP="007A3627">
      <w:pPr>
        <w:numPr>
          <w:ilvl w:val="0"/>
          <w:numId w:val="5"/>
        </w:numPr>
      </w:pPr>
      <w:r w:rsidRPr="007A3627">
        <w:t xml:space="preserve">Lower compute costs </w:t>
      </w:r>
    </w:p>
    <w:p w14:paraId="0616D68F" w14:textId="77777777" w:rsidR="007A3627" w:rsidRPr="007A3627" w:rsidRDefault="007A3627" w:rsidP="007A3627">
      <w:pPr>
        <w:numPr>
          <w:ilvl w:val="0"/>
          <w:numId w:val="5"/>
        </w:numPr>
      </w:pPr>
      <w:r w:rsidRPr="007A3627">
        <w:lastRenderedPageBreak/>
        <w:t xml:space="preserve">Efficient incremental ETL </w:t>
      </w:r>
    </w:p>
    <w:p w14:paraId="3531D157" w14:textId="77777777" w:rsidR="007A3627" w:rsidRPr="007A3627" w:rsidRDefault="007A3627" w:rsidP="007A3627">
      <w:r w:rsidRPr="007A3627">
        <w:pict w14:anchorId="76F1B5B4">
          <v:rect id="_x0000_i1137" style="width:0;height:1.5pt" o:hralign="center" o:hrstd="t" o:hr="t" fillcolor="#a0a0a0" stroked="f"/>
        </w:pict>
      </w:r>
    </w:p>
    <w:p w14:paraId="5338C295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5. Materialized Views Automatically Refresh</w:t>
      </w:r>
    </w:p>
    <w:p w14:paraId="438DAF03" w14:textId="77777777" w:rsidR="007A3627" w:rsidRPr="007A3627" w:rsidRDefault="007A3627" w:rsidP="007A3627">
      <w:r w:rsidRPr="007A3627">
        <w:t>Materialized views always produce the latest computed result.</w:t>
      </w:r>
    </w:p>
    <w:p w14:paraId="2D7FDA9C" w14:textId="77777777" w:rsidR="007A3627" w:rsidRPr="007A3627" w:rsidRDefault="007A3627" w:rsidP="007A3627">
      <w:r w:rsidRPr="007A3627">
        <w:t>Example:</w:t>
      </w:r>
    </w:p>
    <w:p w14:paraId="1CF26851" w14:textId="77777777" w:rsidR="007A3627" w:rsidRPr="007A3627" w:rsidRDefault="007A3627" w:rsidP="007A3627">
      <w:r w:rsidRPr="007A3627">
        <w:t>Orders Bronze</w:t>
      </w:r>
      <w:r w:rsidRPr="007A3627">
        <w:br/>
        <w:t xml:space="preserve">        │</w:t>
      </w:r>
      <w:r w:rsidRPr="007A3627">
        <w:br/>
        <w:t>Customer Bronze</w:t>
      </w:r>
      <w:r w:rsidRPr="007A3627">
        <w:br/>
        <w:t xml:space="preserve">        │</w:t>
      </w:r>
      <w:r w:rsidRPr="007A3627">
        <w:br/>
        <w:t xml:space="preserve">      Join</w:t>
      </w:r>
      <w:r w:rsidRPr="007A3627">
        <w:br/>
        <w:t xml:space="preserve">        │</w:t>
      </w:r>
      <w:r w:rsidRPr="007A3627">
        <w:br/>
        <w:t>Silver</w:t>
      </w:r>
      <w:r w:rsidRPr="007A3627">
        <w:br/>
        <w:t xml:space="preserve">        │</w:t>
      </w:r>
      <w:r w:rsidRPr="007A3627">
        <w:br/>
        <w:t>Aggregation</w:t>
      </w:r>
      <w:r w:rsidRPr="007A3627">
        <w:br/>
        <w:t xml:space="preserve">        │</w:t>
      </w:r>
      <w:r w:rsidRPr="007A3627">
        <w:br/>
        <w:t>Gold</w:t>
      </w:r>
    </w:p>
    <w:p w14:paraId="1A98B682" w14:textId="77777777" w:rsidR="007A3627" w:rsidRPr="007A3627" w:rsidRDefault="007A3627" w:rsidP="007A3627">
      <w:r w:rsidRPr="007A3627">
        <w:t>Whenever upstream data changes:</w:t>
      </w:r>
    </w:p>
    <w:p w14:paraId="6F9E4CD9" w14:textId="77777777" w:rsidR="007A3627" w:rsidRPr="007A3627" w:rsidRDefault="007A3627" w:rsidP="007A3627">
      <w:pPr>
        <w:numPr>
          <w:ilvl w:val="0"/>
          <w:numId w:val="6"/>
        </w:numPr>
      </w:pPr>
      <w:r w:rsidRPr="007A3627">
        <w:t xml:space="preserve">Joins refresh automatically. </w:t>
      </w:r>
    </w:p>
    <w:p w14:paraId="26F726CE" w14:textId="77777777" w:rsidR="007A3627" w:rsidRPr="007A3627" w:rsidRDefault="007A3627" w:rsidP="007A3627">
      <w:pPr>
        <w:numPr>
          <w:ilvl w:val="0"/>
          <w:numId w:val="6"/>
        </w:numPr>
      </w:pPr>
      <w:r w:rsidRPr="007A3627">
        <w:t xml:space="preserve">Aggregations refresh automatically. </w:t>
      </w:r>
    </w:p>
    <w:p w14:paraId="72987DFB" w14:textId="77777777" w:rsidR="007A3627" w:rsidRPr="007A3627" w:rsidRDefault="007A3627" w:rsidP="007A3627">
      <w:pPr>
        <w:numPr>
          <w:ilvl w:val="0"/>
          <w:numId w:val="6"/>
        </w:numPr>
      </w:pPr>
      <w:r w:rsidRPr="007A3627">
        <w:t xml:space="preserve">Gold tables remain current. </w:t>
      </w:r>
    </w:p>
    <w:p w14:paraId="5F25FB85" w14:textId="77777777" w:rsidR="007A3627" w:rsidRPr="007A3627" w:rsidRDefault="007A3627" w:rsidP="007A3627">
      <w:r w:rsidRPr="007A3627">
        <w:t xml:space="preserve">No manual refresh logic is required. </w:t>
      </w:r>
    </w:p>
    <w:p w14:paraId="4F2F088A" w14:textId="77777777" w:rsidR="007A3627" w:rsidRPr="007A3627" w:rsidRDefault="007A3627" w:rsidP="007A3627">
      <w:r w:rsidRPr="007A3627">
        <w:pict w14:anchorId="31D4B221">
          <v:rect id="_x0000_i1138" style="width:0;height:1.5pt" o:hralign="center" o:hrstd="t" o:hr="t" fillcolor="#a0a0a0" stroked="f"/>
        </w:pict>
      </w:r>
    </w:p>
    <w:p w14:paraId="5A676D33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6. Development Mode Makes Debugging Easy</w:t>
      </w:r>
    </w:p>
    <w:p w14:paraId="4CD519EA" w14:textId="77777777" w:rsidR="007A3627" w:rsidRPr="007A3627" w:rsidRDefault="007A3627" w:rsidP="007A3627">
      <w:r w:rsidRPr="007A3627">
        <w:t xml:space="preserve">Because the pipeline runs in </w:t>
      </w:r>
      <w:r w:rsidRPr="007A3627">
        <w:rPr>
          <w:b/>
          <w:bCs/>
        </w:rPr>
        <w:t>Development Mode</w:t>
      </w:r>
      <w:r w:rsidRPr="007A3627">
        <w:t>, it can be attached directly to the notebook.</w:t>
      </w:r>
    </w:p>
    <w:p w14:paraId="264FFE6D" w14:textId="77777777" w:rsidR="007A3627" w:rsidRPr="007A3627" w:rsidRDefault="007A3627" w:rsidP="007A3627">
      <w:r w:rsidRPr="007A3627">
        <w:t>Developers can:</w:t>
      </w:r>
    </w:p>
    <w:p w14:paraId="65E05BF6" w14:textId="77777777" w:rsidR="007A3627" w:rsidRPr="007A3627" w:rsidRDefault="007A3627" w:rsidP="007A3627">
      <w:pPr>
        <w:numPr>
          <w:ilvl w:val="0"/>
          <w:numId w:val="7"/>
        </w:numPr>
      </w:pPr>
      <w:r w:rsidRPr="007A3627">
        <w:t xml:space="preserve">Validate code </w:t>
      </w:r>
    </w:p>
    <w:p w14:paraId="6B34C754" w14:textId="77777777" w:rsidR="007A3627" w:rsidRPr="007A3627" w:rsidRDefault="007A3627" w:rsidP="007A3627">
      <w:pPr>
        <w:numPr>
          <w:ilvl w:val="0"/>
          <w:numId w:val="7"/>
        </w:numPr>
      </w:pPr>
      <w:r w:rsidRPr="007A3627">
        <w:t xml:space="preserve">Run the pipeline </w:t>
      </w:r>
    </w:p>
    <w:p w14:paraId="62CFCEFC" w14:textId="77777777" w:rsidR="007A3627" w:rsidRPr="007A3627" w:rsidRDefault="007A3627" w:rsidP="007A3627">
      <w:pPr>
        <w:numPr>
          <w:ilvl w:val="0"/>
          <w:numId w:val="7"/>
        </w:numPr>
      </w:pPr>
      <w:r w:rsidRPr="007A3627">
        <w:t xml:space="preserve">Debug errors </w:t>
      </w:r>
    </w:p>
    <w:p w14:paraId="594481EC" w14:textId="77777777" w:rsidR="007A3627" w:rsidRPr="007A3627" w:rsidRDefault="007A3627" w:rsidP="007A3627">
      <w:pPr>
        <w:numPr>
          <w:ilvl w:val="0"/>
          <w:numId w:val="7"/>
        </w:numPr>
      </w:pPr>
      <w:r w:rsidRPr="007A3627">
        <w:lastRenderedPageBreak/>
        <w:t xml:space="preserve">Test changes </w:t>
      </w:r>
    </w:p>
    <w:p w14:paraId="3439158C" w14:textId="77777777" w:rsidR="007A3627" w:rsidRPr="007A3627" w:rsidRDefault="007A3627" w:rsidP="007A3627">
      <w:r w:rsidRPr="007A3627">
        <w:t>without recreating compute resources.</w:t>
      </w:r>
    </w:p>
    <w:p w14:paraId="0CFC7B65" w14:textId="77777777" w:rsidR="007A3627" w:rsidRPr="007A3627" w:rsidRDefault="007A3627" w:rsidP="007A3627">
      <w:r w:rsidRPr="007A3627">
        <w:t xml:space="preserve">This greatly speeds up development. </w:t>
      </w:r>
    </w:p>
    <w:p w14:paraId="4D169BDF" w14:textId="77777777" w:rsidR="007A3627" w:rsidRPr="007A3627" w:rsidRDefault="007A3627" w:rsidP="007A3627">
      <w:r w:rsidRPr="007A3627">
        <w:pict w14:anchorId="47C259A7">
          <v:rect id="_x0000_i1139" style="width:0;height:1.5pt" o:hralign="center" o:hrstd="t" o:hr="t" fillcolor="#a0a0a0" stroked="f"/>
        </w:pict>
      </w:r>
    </w:p>
    <w:p w14:paraId="77668D1B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7. Declarative Schema Evolution</w:t>
      </w:r>
    </w:p>
    <w:p w14:paraId="34402F82" w14:textId="77777777" w:rsidR="007A3627" w:rsidRPr="007A3627" w:rsidRDefault="007A3627" w:rsidP="007A3627">
      <w:r w:rsidRPr="007A3627">
        <w:t>The lesson modifies the Gold aggregation by:</w:t>
      </w:r>
    </w:p>
    <w:p w14:paraId="1D6B5AE1" w14:textId="77777777" w:rsidR="007A3627" w:rsidRPr="007A3627" w:rsidRDefault="007A3627" w:rsidP="007A3627">
      <w:pPr>
        <w:numPr>
          <w:ilvl w:val="0"/>
          <w:numId w:val="8"/>
        </w:numPr>
      </w:pPr>
      <w:r w:rsidRPr="007A3627">
        <w:t xml:space="preserve">Renaming an existing output column. </w:t>
      </w:r>
    </w:p>
    <w:p w14:paraId="3A8A3C9C" w14:textId="77777777" w:rsidR="007A3627" w:rsidRPr="007A3627" w:rsidRDefault="007A3627" w:rsidP="007A3627">
      <w:pPr>
        <w:numPr>
          <w:ilvl w:val="0"/>
          <w:numId w:val="8"/>
        </w:numPr>
      </w:pPr>
      <w:r w:rsidRPr="007A3627">
        <w:t xml:space="preserve">Adding a new aggregation (SUM(order_total_price)). </w:t>
      </w:r>
    </w:p>
    <w:p w14:paraId="64440276" w14:textId="77777777" w:rsidR="007A3627" w:rsidRPr="007A3627" w:rsidRDefault="007A3627" w:rsidP="007A3627">
      <w:r w:rsidRPr="007A3627">
        <w:t>In traditional ETL, this would often require:</w:t>
      </w:r>
    </w:p>
    <w:p w14:paraId="201F683F" w14:textId="77777777" w:rsidR="007A3627" w:rsidRPr="007A3627" w:rsidRDefault="007A3627" w:rsidP="007A3627">
      <w:pPr>
        <w:numPr>
          <w:ilvl w:val="0"/>
          <w:numId w:val="9"/>
        </w:numPr>
      </w:pPr>
      <w:r w:rsidRPr="007A3627">
        <w:t xml:space="preserve">Altering target tables </w:t>
      </w:r>
    </w:p>
    <w:p w14:paraId="6FEF0AA2" w14:textId="77777777" w:rsidR="007A3627" w:rsidRPr="007A3627" w:rsidRDefault="007A3627" w:rsidP="007A3627">
      <w:pPr>
        <w:numPr>
          <w:ilvl w:val="0"/>
          <w:numId w:val="9"/>
        </w:numPr>
      </w:pPr>
      <w:r w:rsidRPr="007A3627">
        <w:t xml:space="preserve">Updating schema definitions </w:t>
      </w:r>
    </w:p>
    <w:p w14:paraId="4077C936" w14:textId="77777777" w:rsidR="007A3627" w:rsidRPr="007A3627" w:rsidRDefault="007A3627" w:rsidP="007A3627">
      <w:pPr>
        <w:numPr>
          <w:ilvl w:val="0"/>
          <w:numId w:val="9"/>
        </w:numPr>
      </w:pPr>
      <w:r w:rsidRPr="007A3627">
        <w:t xml:space="preserve">Modifying downstream logic </w:t>
      </w:r>
    </w:p>
    <w:p w14:paraId="4E6EE6DF" w14:textId="77777777" w:rsidR="007A3627" w:rsidRPr="007A3627" w:rsidRDefault="007A3627" w:rsidP="007A3627">
      <w:r w:rsidRPr="007A3627">
        <w:t>With DLT:</w:t>
      </w:r>
    </w:p>
    <w:p w14:paraId="0F9BD314" w14:textId="77777777" w:rsidR="007A3627" w:rsidRPr="007A3627" w:rsidRDefault="007A3627" w:rsidP="007A3627">
      <w:pPr>
        <w:numPr>
          <w:ilvl w:val="0"/>
          <w:numId w:val="10"/>
        </w:numPr>
      </w:pPr>
      <w:r w:rsidRPr="007A3627">
        <w:t xml:space="preserve">Only the transformation code changes. </w:t>
      </w:r>
    </w:p>
    <w:p w14:paraId="67FD667A" w14:textId="77777777" w:rsidR="007A3627" w:rsidRPr="007A3627" w:rsidRDefault="007A3627" w:rsidP="007A3627">
      <w:pPr>
        <w:numPr>
          <w:ilvl w:val="0"/>
          <w:numId w:val="10"/>
        </w:numPr>
      </w:pPr>
      <w:r w:rsidRPr="007A3627">
        <w:t xml:space="preserve">DLT automatically updates the schema during pipeline execution. </w:t>
      </w:r>
    </w:p>
    <w:p w14:paraId="7F5149B5" w14:textId="77777777" w:rsidR="007A3627" w:rsidRPr="007A3627" w:rsidRDefault="007A3627" w:rsidP="007A3627">
      <w:r w:rsidRPr="007A3627">
        <w:t xml:space="preserve">This illustrates the power of the declarative programming model. </w:t>
      </w:r>
    </w:p>
    <w:p w14:paraId="6C859A77" w14:textId="77777777" w:rsidR="007A3627" w:rsidRPr="007A3627" w:rsidRDefault="007A3627" w:rsidP="007A3627">
      <w:r w:rsidRPr="007A3627">
        <w:pict w14:anchorId="05F64851">
          <v:rect id="_x0000_i1140" style="width:0;height:1.5pt" o:hralign="center" o:hrstd="t" o:hr="t" fillcolor="#a0a0a0" stroked="f"/>
        </w:pict>
      </w:r>
    </w:p>
    <w:p w14:paraId="5C83AEDB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8. Automatic Validation</w:t>
      </w:r>
    </w:p>
    <w:p w14:paraId="42D7E97D" w14:textId="77777777" w:rsidR="007A3627" w:rsidRPr="007A3627" w:rsidRDefault="007A3627" w:rsidP="007A3627">
      <w:r w:rsidRPr="007A3627">
        <w:t>Before running the pipeline, DLT performs validation.</w:t>
      </w:r>
    </w:p>
    <w:p w14:paraId="702549C2" w14:textId="77777777" w:rsidR="007A3627" w:rsidRPr="007A3627" w:rsidRDefault="007A3627" w:rsidP="007A3627">
      <w:r w:rsidRPr="007A3627">
        <w:t>In the lesson:</w:t>
      </w:r>
    </w:p>
    <w:p w14:paraId="618B8026" w14:textId="77777777" w:rsidR="007A3627" w:rsidRPr="007A3627" w:rsidRDefault="007A3627" w:rsidP="007A3627">
      <w:r w:rsidRPr="007A3627">
        <w:t>Error:</w:t>
      </w:r>
    </w:p>
    <w:p w14:paraId="3FC02891" w14:textId="77777777" w:rsidR="007A3627" w:rsidRPr="007A3627" w:rsidRDefault="007A3627" w:rsidP="007A3627">
      <w:r w:rsidRPr="007A3627">
        <w:t>sum not defined</w:t>
      </w:r>
    </w:p>
    <w:p w14:paraId="49E118B1" w14:textId="77777777" w:rsidR="007A3627" w:rsidRPr="007A3627" w:rsidRDefault="007A3627" w:rsidP="007A3627">
      <w:r w:rsidRPr="007A3627">
        <w:t>Solution:</w:t>
      </w:r>
    </w:p>
    <w:p w14:paraId="5B7D2C38" w14:textId="77777777" w:rsidR="007A3627" w:rsidRPr="007A3627" w:rsidRDefault="007A3627" w:rsidP="007A3627">
      <w:r w:rsidRPr="007A3627">
        <w:t>from pyspark.sql.functions import sum</w:t>
      </w:r>
    </w:p>
    <w:p w14:paraId="6C164C17" w14:textId="77777777" w:rsidR="007A3627" w:rsidRPr="007A3627" w:rsidRDefault="007A3627" w:rsidP="007A3627">
      <w:r w:rsidRPr="007A3627">
        <w:t xml:space="preserve">DLT detects code issues before full execution, reducing runtime failures. </w:t>
      </w:r>
    </w:p>
    <w:p w14:paraId="2E71EFD7" w14:textId="77777777" w:rsidR="007A3627" w:rsidRPr="007A3627" w:rsidRDefault="007A3627" w:rsidP="007A3627">
      <w:r w:rsidRPr="007A3627">
        <w:pict w14:anchorId="54410D70">
          <v:rect id="_x0000_i1141" style="width:0;height:1.5pt" o:hralign="center" o:hrstd="t" o:hr="t" fillcolor="#a0a0a0" stroked="f"/>
        </w:pict>
      </w:r>
    </w:p>
    <w:p w14:paraId="640ACAB8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lastRenderedPageBreak/>
        <w:t>9. Automatic Dataset Renaming</w:t>
      </w:r>
    </w:p>
    <w:p w14:paraId="0D0FD6DA" w14:textId="77777777" w:rsidR="007A3627" w:rsidRPr="007A3627" w:rsidRDefault="007A3627" w:rsidP="007A3627">
      <w:r w:rsidRPr="007A3627">
        <w:t>The lesson renames:</w:t>
      </w:r>
    </w:p>
    <w:p w14:paraId="33B23327" w14:textId="77777777" w:rsidR="007A3627" w:rsidRPr="007A3627" w:rsidRDefault="007A3627" w:rsidP="007A3627">
      <w:r w:rsidRPr="007A3627">
        <w:t>joined_silver</w:t>
      </w:r>
    </w:p>
    <w:p w14:paraId="56611D5B" w14:textId="77777777" w:rsidR="007A3627" w:rsidRPr="007A3627" w:rsidRDefault="007A3627" w:rsidP="007A3627">
      <w:r w:rsidRPr="007A3627">
        <w:t>to</w:t>
      </w:r>
    </w:p>
    <w:p w14:paraId="66B0231E" w14:textId="77777777" w:rsidR="007A3627" w:rsidRPr="007A3627" w:rsidRDefault="007A3627" w:rsidP="007A3627">
      <w:r w:rsidRPr="007A3627">
        <w:t>order_silver</w:t>
      </w:r>
    </w:p>
    <w:p w14:paraId="0E4027CB" w14:textId="77777777" w:rsidR="007A3627" w:rsidRPr="007A3627" w:rsidRDefault="007A3627" w:rsidP="007A3627">
      <w:r w:rsidRPr="007A3627">
        <w:t>Only the notebook code changes.</w:t>
      </w:r>
    </w:p>
    <w:p w14:paraId="4E434DD1" w14:textId="77777777" w:rsidR="007A3627" w:rsidRPr="007A3627" w:rsidRDefault="007A3627" w:rsidP="007A3627">
      <w:r w:rsidRPr="007A3627">
        <w:t>DLT automatically:</w:t>
      </w:r>
    </w:p>
    <w:p w14:paraId="070D382D" w14:textId="77777777" w:rsidR="007A3627" w:rsidRPr="007A3627" w:rsidRDefault="007A3627" w:rsidP="007A3627">
      <w:pPr>
        <w:numPr>
          <w:ilvl w:val="0"/>
          <w:numId w:val="11"/>
        </w:numPr>
      </w:pPr>
      <w:r w:rsidRPr="007A3627">
        <w:t xml:space="preserve">Removes the old dataset. </w:t>
      </w:r>
    </w:p>
    <w:p w14:paraId="2130C362" w14:textId="77777777" w:rsidR="007A3627" w:rsidRPr="007A3627" w:rsidRDefault="007A3627" w:rsidP="007A3627">
      <w:pPr>
        <w:numPr>
          <w:ilvl w:val="0"/>
          <w:numId w:val="11"/>
        </w:numPr>
      </w:pPr>
      <w:r w:rsidRPr="007A3627">
        <w:t xml:space="preserve">Creates the new dataset. </w:t>
      </w:r>
    </w:p>
    <w:p w14:paraId="66C44072" w14:textId="77777777" w:rsidR="007A3627" w:rsidRPr="007A3627" w:rsidRDefault="007A3627" w:rsidP="007A3627">
      <w:pPr>
        <w:numPr>
          <w:ilvl w:val="0"/>
          <w:numId w:val="11"/>
        </w:numPr>
      </w:pPr>
      <w:r w:rsidRPr="007A3627">
        <w:t xml:space="preserve">Updates pipeline metadata. </w:t>
      </w:r>
    </w:p>
    <w:p w14:paraId="11E937F3" w14:textId="77777777" w:rsidR="007A3627" w:rsidRPr="007A3627" w:rsidRDefault="007A3627" w:rsidP="007A3627">
      <w:r w:rsidRPr="007A3627">
        <w:t xml:space="preserve">No manual cleanup is necessary. </w:t>
      </w:r>
    </w:p>
    <w:p w14:paraId="3B141349" w14:textId="77777777" w:rsidR="007A3627" w:rsidRPr="007A3627" w:rsidRDefault="007A3627" w:rsidP="007A3627">
      <w:r w:rsidRPr="007A3627">
        <w:pict w14:anchorId="5EAD5C80">
          <v:rect id="_x0000_i1142" style="width:0;height:1.5pt" o:hralign="center" o:hrstd="t" o:hr="t" fillcolor="#a0a0a0" stroked="f"/>
        </w:pict>
      </w:r>
    </w:p>
    <w:p w14:paraId="0C349F3B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10. Internal Storage Architecture</w:t>
      </w:r>
    </w:p>
    <w:p w14:paraId="59CD4764" w14:textId="77777777" w:rsidR="007A3627" w:rsidRPr="007A3627" w:rsidRDefault="007A3627" w:rsidP="007A3627">
      <w:r w:rsidRPr="007A3627">
        <w:t>Although users see Streaming Tables and Materialized Views, DLT stores data in hidden internal Delta tables.</w:t>
      </w:r>
    </w:p>
    <w:p w14:paraId="3338A092" w14:textId="77777777" w:rsidR="007A3627" w:rsidRPr="007A3627" w:rsidRDefault="007A3627" w:rsidP="007A3627">
      <w:r w:rsidRPr="007A3627">
        <w:t>Structure:</w:t>
      </w:r>
    </w:p>
    <w:p w14:paraId="1E74C154" w14:textId="77777777" w:rsidR="007A3627" w:rsidRPr="007A3627" w:rsidRDefault="007A3627" w:rsidP="007A3627">
      <w:r w:rsidRPr="007A3627">
        <w:t>Unity Catalog</w:t>
      </w:r>
      <w:r w:rsidRPr="007A3627">
        <w:br/>
        <w:t xml:space="preserve">        │</w:t>
      </w:r>
      <w:r w:rsidRPr="007A3627">
        <w:br/>
        <w:t>Materialized View</w:t>
      </w:r>
      <w:r w:rsidRPr="007A3627">
        <w:br/>
        <w:t xml:space="preserve">        │</w:t>
      </w:r>
      <w:r w:rsidRPr="007A3627">
        <w:br/>
        <w:t>References</w:t>
      </w:r>
      <w:r w:rsidRPr="007A3627">
        <w:br/>
        <w:t xml:space="preserve">        │</w:t>
      </w:r>
      <w:r w:rsidRPr="007A3627">
        <w:br/>
        <w:t>Databricks Internal Catalog</w:t>
      </w:r>
      <w:r w:rsidRPr="007A3627">
        <w:br/>
        <w:t xml:space="preserve">        │</w:t>
      </w:r>
      <w:r w:rsidRPr="007A3627">
        <w:br/>
        <w:t>Internal Delta Table</w:t>
      </w:r>
    </w:p>
    <w:p w14:paraId="00298784" w14:textId="77777777" w:rsidR="007A3627" w:rsidRPr="007A3627" w:rsidRDefault="007A3627" w:rsidP="007A3627">
      <w:r w:rsidRPr="007A3627">
        <w:t xml:space="preserve">Each visible dataset points to an internal Delta table managed by Databricks. </w:t>
      </w:r>
    </w:p>
    <w:p w14:paraId="544077D1" w14:textId="77777777" w:rsidR="007A3627" w:rsidRPr="007A3627" w:rsidRDefault="007A3627" w:rsidP="007A3627">
      <w:r w:rsidRPr="007A3627">
        <w:pict w14:anchorId="3BC27A09">
          <v:rect id="_x0000_i1143" style="width:0;height:1.5pt" o:hralign="center" o:hrstd="t" o:hr="t" fillcolor="#a0a0a0" stroked="f"/>
        </w:pict>
      </w:r>
    </w:p>
    <w:p w14:paraId="484174DA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11. Databricks Internal Catalog</w:t>
      </w:r>
    </w:p>
    <w:p w14:paraId="122CB4F3" w14:textId="77777777" w:rsidR="007A3627" w:rsidRPr="007A3627" w:rsidRDefault="007A3627" w:rsidP="007A3627">
      <w:r w:rsidRPr="007A3627">
        <w:t>Running a DLT pipeline creates an internal catalog.</w:t>
      </w:r>
    </w:p>
    <w:p w14:paraId="58269B61" w14:textId="77777777" w:rsidR="007A3627" w:rsidRPr="007A3627" w:rsidRDefault="007A3627" w:rsidP="007A3627">
      <w:r w:rsidRPr="007A3627">
        <w:lastRenderedPageBreak/>
        <w:t>It contains:</w:t>
      </w:r>
    </w:p>
    <w:p w14:paraId="5C23AE8E" w14:textId="77777777" w:rsidR="007A3627" w:rsidRPr="007A3627" w:rsidRDefault="007A3627" w:rsidP="007A3627">
      <w:pPr>
        <w:numPr>
          <w:ilvl w:val="0"/>
          <w:numId w:val="12"/>
        </w:numPr>
      </w:pPr>
      <w:r w:rsidRPr="007A3627">
        <w:t xml:space="preserve">Hidden Delta tables </w:t>
      </w:r>
    </w:p>
    <w:p w14:paraId="5FEC6104" w14:textId="77777777" w:rsidR="007A3627" w:rsidRPr="007A3627" w:rsidRDefault="007A3627" w:rsidP="007A3627">
      <w:pPr>
        <w:numPr>
          <w:ilvl w:val="0"/>
          <w:numId w:val="12"/>
        </w:numPr>
      </w:pPr>
      <w:r w:rsidRPr="007A3627">
        <w:t xml:space="preserve">Pipeline metadata </w:t>
      </w:r>
    </w:p>
    <w:p w14:paraId="0A52B1B8" w14:textId="77777777" w:rsidR="007A3627" w:rsidRPr="007A3627" w:rsidRDefault="007A3627" w:rsidP="007A3627">
      <w:pPr>
        <w:numPr>
          <w:ilvl w:val="0"/>
          <w:numId w:val="12"/>
        </w:numPr>
      </w:pPr>
      <w:r w:rsidRPr="007A3627">
        <w:t xml:space="preserve">Internal storage objects </w:t>
      </w:r>
    </w:p>
    <w:p w14:paraId="21789C77" w14:textId="77777777" w:rsidR="007A3627" w:rsidRPr="007A3627" w:rsidRDefault="007A3627" w:rsidP="007A3627">
      <w:r w:rsidRPr="007A3627">
        <w:t xml:space="preserve">Developers normally do not interact with these tables directly, but they are the actual physical storage behind DLT datasets. </w:t>
      </w:r>
    </w:p>
    <w:p w14:paraId="2B1732AF" w14:textId="77777777" w:rsidR="007A3627" w:rsidRPr="007A3627" w:rsidRDefault="007A3627" w:rsidP="007A3627">
      <w:r w:rsidRPr="007A3627">
        <w:pict w14:anchorId="2ED07573">
          <v:rect id="_x0000_i1144" style="width:0;height:1.5pt" o:hralign="center" o:hrstd="t" o:hr="t" fillcolor="#a0a0a0" stroked="f"/>
        </w:pict>
      </w:r>
    </w:p>
    <w:p w14:paraId="340038EB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12. Streaming Tables Use Checkpoints</w:t>
      </w:r>
    </w:p>
    <w:p w14:paraId="079464F1" w14:textId="77777777" w:rsidR="007A3627" w:rsidRPr="007A3627" w:rsidRDefault="007A3627" w:rsidP="007A3627">
      <w:r w:rsidRPr="007A3627">
        <w:t xml:space="preserve">Streaming tables maintain incremental processing through </w:t>
      </w:r>
      <w:r w:rsidRPr="007A3627">
        <w:rPr>
          <w:b/>
          <w:bCs/>
        </w:rPr>
        <w:t>checkpointing</w:t>
      </w:r>
      <w:r w:rsidRPr="007A3627">
        <w:t>.</w:t>
      </w:r>
    </w:p>
    <w:p w14:paraId="62F135A9" w14:textId="77777777" w:rsidR="007A3627" w:rsidRPr="007A3627" w:rsidRDefault="007A3627" w:rsidP="007A3627">
      <w:r w:rsidRPr="007A3627">
        <w:t>Internal structure:</w:t>
      </w:r>
    </w:p>
    <w:p w14:paraId="5AA47281" w14:textId="77777777" w:rsidR="007A3627" w:rsidRPr="007A3627" w:rsidRDefault="007A3627" w:rsidP="007A3627">
      <w:r w:rsidRPr="007A3627">
        <w:t>Streaming Table</w:t>
      </w:r>
      <w:r w:rsidRPr="007A3627">
        <w:br/>
        <w:t xml:space="preserve">      │</w:t>
      </w:r>
      <w:r w:rsidRPr="007A3627">
        <w:br/>
        <w:t>Delta Table</w:t>
      </w:r>
      <w:r w:rsidRPr="007A3627">
        <w:br/>
        <w:t xml:space="preserve">      │</w:t>
      </w:r>
      <w:r w:rsidRPr="007A3627">
        <w:br/>
        <w:t>DLT Metadata</w:t>
      </w:r>
      <w:r w:rsidRPr="007A3627">
        <w:br/>
        <w:t xml:space="preserve">      │</w:t>
      </w:r>
      <w:r w:rsidRPr="007A3627">
        <w:br/>
        <w:t>Checkpoint</w:t>
      </w:r>
    </w:p>
    <w:p w14:paraId="71C99E18" w14:textId="77777777" w:rsidR="007A3627" w:rsidRPr="007A3627" w:rsidRDefault="007A3627" w:rsidP="007A3627">
      <w:r w:rsidRPr="007A3627">
        <w:t>The checkpoint stores information about:</w:t>
      </w:r>
    </w:p>
    <w:p w14:paraId="5EC2F9C0" w14:textId="77777777" w:rsidR="007A3627" w:rsidRPr="007A3627" w:rsidRDefault="007A3627" w:rsidP="007A3627">
      <w:pPr>
        <w:numPr>
          <w:ilvl w:val="0"/>
          <w:numId w:val="13"/>
        </w:numPr>
      </w:pPr>
      <w:r w:rsidRPr="007A3627">
        <w:t xml:space="preserve">Processed records </w:t>
      </w:r>
    </w:p>
    <w:p w14:paraId="78F41E7A" w14:textId="77777777" w:rsidR="007A3627" w:rsidRPr="007A3627" w:rsidRDefault="007A3627" w:rsidP="007A3627">
      <w:pPr>
        <w:numPr>
          <w:ilvl w:val="0"/>
          <w:numId w:val="13"/>
        </w:numPr>
      </w:pPr>
      <w:r w:rsidRPr="007A3627">
        <w:t xml:space="preserve">Processing progress </w:t>
      </w:r>
    </w:p>
    <w:p w14:paraId="48422575" w14:textId="77777777" w:rsidR="007A3627" w:rsidRPr="007A3627" w:rsidRDefault="007A3627" w:rsidP="007A3627">
      <w:pPr>
        <w:numPr>
          <w:ilvl w:val="0"/>
          <w:numId w:val="13"/>
        </w:numPr>
      </w:pPr>
      <w:r w:rsidRPr="007A3627">
        <w:t xml:space="preserve">Stream offsets </w:t>
      </w:r>
    </w:p>
    <w:p w14:paraId="2CA3CC27" w14:textId="77777777" w:rsidR="007A3627" w:rsidRPr="007A3627" w:rsidRDefault="007A3627" w:rsidP="007A3627">
      <w:r w:rsidRPr="007A3627">
        <w:t xml:space="preserve">This allows future runs to read only new data instead of reprocessing everything. </w:t>
      </w:r>
    </w:p>
    <w:p w14:paraId="22DBB50F" w14:textId="77777777" w:rsidR="007A3627" w:rsidRPr="007A3627" w:rsidRDefault="007A3627" w:rsidP="007A3627">
      <w:r w:rsidRPr="007A3627">
        <w:pict w14:anchorId="0E368FE0">
          <v:rect id="_x0000_i1145" style="width:0;height:1.5pt" o:hralign="center" o:hrstd="t" o:hr="t" fillcolor="#a0a0a0" stroked="f"/>
        </w:pict>
      </w:r>
    </w:p>
    <w:p w14:paraId="61BDBF76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13. Materialized Views Store Computed Results</w:t>
      </w:r>
    </w:p>
    <w:p w14:paraId="476708DA" w14:textId="77777777" w:rsidR="007A3627" w:rsidRPr="007A3627" w:rsidRDefault="007A3627" w:rsidP="007A3627">
      <w:r w:rsidRPr="007A3627">
        <w:t>Materialized views are backed by Delta tables.</w:t>
      </w:r>
    </w:p>
    <w:p w14:paraId="56CB7E1E" w14:textId="77777777" w:rsidR="007A3627" w:rsidRPr="007A3627" w:rsidRDefault="007A3627" w:rsidP="007A3627">
      <w:r w:rsidRPr="007A3627">
        <w:t>They automatically maintain:</w:t>
      </w:r>
    </w:p>
    <w:p w14:paraId="57B22674" w14:textId="77777777" w:rsidR="007A3627" w:rsidRPr="007A3627" w:rsidRDefault="007A3627" w:rsidP="007A3627">
      <w:pPr>
        <w:numPr>
          <w:ilvl w:val="0"/>
          <w:numId w:val="14"/>
        </w:numPr>
      </w:pPr>
      <w:r w:rsidRPr="007A3627">
        <w:t xml:space="preserve">Latest joins </w:t>
      </w:r>
    </w:p>
    <w:p w14:paraId="687A1D02" w14:textId="77777777" w:rsidR="007A3627" w:rsidRPr="007A3627" w:rsidRDefault="007A3627" w:rsidP="007A3627">
      <w:pPr>
        <w:numPr>
          <w:ilvl w:val="0"/>
          <w:numId w:val="14"/>
        </w:numPr>
      </w:pPr>
      <w:r w:rsidRPr="007A3627">
        <w:t xml:space="preserve">Latest aggregations </w:t>
      </w:r>
    </w:p>
    <w:p w14:paraId="2FB7D302" w14:textId="77777777" w:rsidR="007A3627" w:rsidRPr="007A3627" w:rsidRDefault="007A3627" w:rsidP="007A3627">
      <w:pPr>
        <w:numPr>
          <w:ilvl w:val="0"/>
          <w:numId w:val="14"/>
        </w:numPr>
      </w:pPr>
      <w:r w:rsidRPr="007A3627">
        <w:lastRenderedPageBreak/>
        <w:t xml:space="preserve">Current computed values </w:t>
      </w:r>
    </w:p>
    <w:p w14:paraId="3A26C22D" w14:textId="77777777" w:rsidR="007A3627" w:rsidRPr="007A3627" w:rsidRDefault="007A3627" w:rsidP="007A3627">
      <w:r w:rsidRPr="007A3627">
        <w:t xml:space="preserve">Users query the materialized view, while DLT manages the underlying Delta storage transparently. </w:t>
      </w:r>
    </w:p>
    <w:p w14:paraId="7BF41900" w14:textId="77777777" w:rsidR="007A3627" w:rsidRPr="007A3627" w:rsidRDefault="007A3627" w:rsidP="007A3627">
      <w:r w:rsidRPr="007A3627">
        <w:pict w14:anchorId="5E3A48B5">
          <v:rect id="_x0000_i1146" style="width:0;height:1.5pt" o:hralign="center" o:hrstd="t" o:hr="t" fillcolor="#a0a0a0" stroked="f"/>
        </w:pict>
      </w:r>
    </w:p>
    <w:p w14:paraId="5E702157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14. Pipeline Dependency Graph</w:t>
      </w:r>
    </w:p>
    <w:p w14:paraId="0EBBE8B1" w14:textId="77777777" w:rsidR="007A3627" w:rsidRPr="007A3627" w:rsidRDefault="007A3627" w:rsidP="007A3627">
      <w:r w:rsidRPr="007A3627">
        <w:t>The execution flow looks like:</w:t>
      </w:r>
    </w:p>
    <w:p w14:paraId="59DA78DC" w14:textId="77777777" w:rsidR="007A3627" w:rsidRPr="007A3627" w:rsidRDefault="007A3627" w:rsidP="007A3627">
      <w:r w:rsidRPr="007A3627">
        <w:t>Orders Raw</w:t>
      </w:r>
      <w:r w:rsidRPr="007A3627">
        <w:br/>
        <w:t xml:space="preserve">      │</w:t>
      </w:r>
      <w:r w:rsidRPr="007A3627">
        <w:br/>
        <w:t>Orders Bronze (Streaming)</w:t>
      </w:r>
      <w:r w:rsidRPr="007A3627">
        <w:br/>
        <w:t xml:space="preserve">      │</w:t>
      </w:r>
      <w:r w:rsidRPr="007A3627">
        <w:br/>
        <w:t xml:space="preserve">      </w:t>
      </w:r>
      <w:r w:rsidRPr="007A3627">
        <w:rPr>
          <w:rFonts w:ascii="MS Gothic" w:eastAsia="MS Gothic" w:hAnsi="MS Gothic" w:cs="MS Gothic" w:hint="eastAsia"/>
        </w:rPr>
        <w:t>├</w:t>
      </w:r>
      <w:r w:rsidRPr="007A3627">
        <w:rPr>
          <w:rFonts w:ascii="Aptos" w:hAnsi="Aptos" w:cs="Aptos"/>
        </w:rPr>
        <w:t>────────────┐</w:t>
      </w:r>
      <w:r w:rsidRPr="007A3627">
        <w:br/>
        <w:t xml:space="preserve">      </w:t>
      </w:r>
      <w:r w:rsidRPr="007A3627">
        <w:rPr>
          <w:rFonts w:ascii="Aptos" w:hAnsi="Aptos" w:cs="Aptos"/>
        </w:rPr>
        <w:t>│</w:t>
      </w:r>
      <w:r w:rsidRPr="007A3627">
        <w:t xml:space="preserve">            </w:t>
      </w:r>
      <w:r w:rsidRPr="007A3627">
        <w:rPr>
          <w:rFonts w:ascii="Aptos" w:hAnsi="Aptos" w:cs="Aptos"/>
        </w:rPr>
        <w:t>│</w:t>
      </w:r>
      <w:r w:rsidRPr="007A3627">
        <w:br/>
        <w:t xml:space="preserve">Customers Raw      </w:t>
      </w:r>
      <w:r w:rsidRPr="007A3627">
        <w:rPr>
          <w:rFonts w:ascii="Aptos" w:hAnsi="Aptos" w:cs="Aptos"/>
        </w:rPr>
        <w:t>│</w:t>
      </w:r>
      <w:r w:rsidRPr="007A3627">
        <w:br/>
        <w:t xml:space="preserve">      │            │</w:t>
      </w:r>
      <w:r w:rsidRPr="007A3627">
        <w:br/>
        <w:t>Customer Bronze    │</w:t>
      </w:r>
      <w:r w:rsidRPr="007A3627">
        <w:br/>
        <w:t xml:space="preserve">      │            │</w:t>
      </w:r>
      <w:r w:rsidRPr="007A3627">
        <w:br/>
        <w:t xml:space="preserve">      └────Join────┘</w:t>
      </w:r>
      <w:r w:rsidRPr="007A3627">
        <w:br/>
        <w:t xml:space="preserve">            │</w:t>
      </w:r>
      <w:r w:rsidRPr="007A3627">
        <w:br/>
        <w:t xml:space="preserve">      Order Silver</w:t>
      </w:r>
      <w:r w:rsidRPr="007A3627">
        <w:br/>
        <w:t xml:space="preserve">            │</w:t>
      </w:r>
      <w:r w:rsidRPr="007A3627">
        <w:br/>
        <w:t>Orders Aggregated Gold</w:t>
      </w:r>
    </w:p>
    <w:p w14:paraId="2D5B705B" w14:textId="77777777" w:rsidR="007A3627" w:rsidRPr="007A3627" w:rsidRDefault="007A3627" w:rsidP="007A3627">
      <w:r w:rsidRPr="007A3627">
        <w:t xml:space="preserve">DLT determines the execution order automatically based on dependencies. </w:t>
      </w:r>
    </w:p>
    <w:p w14:paraId="27F22422" w14:textId="77777777" w:rsidR="007A3627" w:rsidRPr="007A3627" w:rsidRDefault="007A3627" w:rsidP="007A3627">
      <w:r w:rsidRPr="007A3627">
        <w:pict w14:anchorId="7D043AC4">
          <v:rect id="_x0000_i1147" style="width:0;height:1.5pt" o:hralign="center" o:hrstd="t" o:hr="t" fillcolor="#a0a0a0" stroked="f"/>
        </w:pict>
      </w:r>
    </w:p>
    <w:p w14:paraId="0F60F45C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15. Unity Catalog Lineage</w:t>
      </w:r>
    </w:p>
    <w:p w14:paraId="158B3641" w14:textId="77777777" w:rsidR="007A3627" w:rsidRPr="007A3627" w:rsidRDefault="007A3627" w:rsidP="007A3627">
      <w:r w:rsidRPr="007A3627">
        <w:t>Unity Catalog automatically builds lineage graphs.</w:t>
      </w:r>
    </w:p>
    <w:p w14:paraId="18AD245F" w14:textId="77777777" w:rsidR="007A3627" w:rsidRPr="007A3627" w:rsidRDefault="007A3627" w:rsidP="007A3627">
      <w:r w:rsidRPr="007A3627">
        <w:t>It tracks:</w:t>
      </w:r>
    </w:p>
    <w:p w14:paraId="4559124C" w14:textId="77777777" w:rsidR="007A3627" w:rsidRPr="007A3627" w:rsidRDefault="007A3627" w:rsidP="007A3627">
      <w:pPr>
        <w:numPr>
          <w:ilvl w:val="0"/>
          <w:numId w:val="15"/>
        </w:numPr>
      </w:pPr>
      <w:r w:rsidRPr="007A3627">
        <w:t xml:space="preserve">Source tables </w:t>
      </w:r>
    </w:p>
    <w:p w14:paraId="051FD9E2" w14:textId="77777777" w:rsidR="007A3627" w:rsidRPr="007A3627" w:rsidRDefault="007A3627" w:rsidP="007A3627">
      <w:pPr>
        <w:numPr>
          <w:ilvl w:val="0"/>
          <w:numId w:val="15"/>
        </w:numPr>
      </w:pPr>
      <w:r w:rsidRPr="007A3627">
        <w:t xml:space="preserve">Destination tables </w:t>
      </w:r>
    </w:p>
    <w:p w14:paraId="31F678A3" w14:textId="77777777" w:rsidR="007A3627" w:rsidRPr="007A3627" w:rsidRDefault="007A3627" w:rsidP="007A3627">
      <w:pPr>
        <w:numPr>
          <w:ilvl w:val="0"/>
          <w:numId w:val="15"/>
        </w:numPr>
      </w:pPr>
      <w:r w:rsidRPr="007A3627">
        <w:t xml:space="preserve">Intermediate transformations </w:t>
      </w:r>
    </w:p>
    <w:p w14:paraId="577ECE45" w14:textId="77777777" w:rsidR="007A3627" w:rsidRPr="007A3627" w:rsidRDefault="007A3627" w:rsidP="007A3627">
      <w:pPr>
        <w:numPr>
          <w:ilvl w:val="0"/>
          <w:numId w:val="15"/>
        </w:numPr>
      </w:pPr>
      <w:r w:rsidRPr="007A3627">
        <w:t xml:space="preserve">Notebook usage </w:t>
      </w:r>
    </w:p>
    <w:p w14:paraId="36BC0ABA" w14:textId="77777777" w:rsidR="007A3627" w:rsidRPr="007A3627" w:rsidRDefault="007A3627" w:rsidP="007A3627">
      <w:pPr>
        <w:numPr>
          <w:ilvl w:val="0"/>
          <w:numId w:val="15"/>
        </w:numPr>
      </w:pPr>
      <w:r w:rsidRPr="007A3627">
        <w:t xml:space="preserve">Column-level lineage </w:t>
      </w:r>
    </w:p>
    <w:p w14:paraId="66F45D5B" w14:textId="77777777" w:rsidR="007A3627" w:rsidRPr="007A3627" w:rsidRDefault="007A3627" w:rsidP="007A3627">
      <w:r w:rsidRPr="007A3627">
        <w:lastRenderedPageBreak/>
        <w:t>Example:</w:t>
      </w:r>
    </w:p>
    <w:p w14:paraId="47AE5974" w14:textId="77777777" w:rsidR="007A3627" w:rsidRPr="007A3627" w:rsidRDefault="007A3627" w:rsidP="007A3627">
      <w:r w:rsidRPr="007A3627">
        <w:t>Orders Raw</w:t>
      </w:r>
      <w:r w:rsidRPr="007A3627">
        <w:br/>
        <w:t xml:space="preserve">      │</w:t>
      </w:r>
      <w:r w:rsidRPr="007A3627">
        <w:br/>
        <w:t>Orders Bronze</w:t>
      </w:r>
      <w:r w:rsidRPr="007A3627">
        <w:br/>
        <w:t xml:space="preserve">      │</w:t>
      </w:r>
      <w:r w:rsidRPr="007A3627">
        <w:br/>
        <w:t>Order Silver</w:t>
      </w:r>
      <w:r w:rsidRPr="007A3627">
        <w:br/>
        <w:t xml:space="preserve">      │</w:t>
      </w:r>
      <w:r w:rsidRPr="007A3627">
        <w:br/>
        <w:t>Orders Aggregated Gold</w:t>
      </w:r>
    </w:p>
    <w:p w14:paraId="06AA987A" w14:textId="77777777" w:rsidR="007A3627" w:rsidRPr="007A3627" w:rsidRDefault="007A3627" w:rsidP="007A3627">
      <w:r w:rsidRPr="007A3627">
        <w:t xml:space="preserve">Users can trace any dataset back to its original source. </w:t>
      </w:r>
    </w:p>
    <w:p w14:paraId="59A831EC" w14:textId="77777777" w:rsidR="007A3627" w:rsidRPr="007A3627" w:rsidRDefault="007A3627" w:rsidP="007A3627">
      <w:r w:rsidRPr="007A3627">
        <w:pict w14:anchorId="264F6A70">
          <v:rect id="_x0000_i1148" style="width:0;height:1.5pt" o:hralign="center" o:hrstd="t" o:hr="t" fillcolor="#a0a0a0" stroked="f"/>
        </w:pict>
      </w:r>
    </w:p>
    <w:p w14:paraId="24900E04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16. Column-Level Lineage</w:t>
      </w:r>
    </w:p>
    <w:p w14:paraId="45767CC7" w14:textId="77777777" w:rsidR="007A3627" w:rsidRPr="007A3627" w:rsidRDefault="007A3627" w:rsidP="007A3627">
      <w:r w:rsidRPr="007A3627">
        <w:t>Unity Catalog also tracks how individual columns are derived.</w:t>
      </w:r>
    </w:p>
    <w:p w14:paraId="6D9DC983" w14:textId="77777777" w:rsidR="007A3627" w:rsidRPr="007A3627" w:rsidRDefault="007A3627" w:rsidP="007A3627">
      <w:r w:rsidRPr="007A3627">
        <w:t>For example:</w:t>
      </w:r>
    </w:p>
    <w:p w14:paraId="5948A405" w14:textId="77777777" w:rsidR="007A3627" w:rsidRPr="007A3627" w:rsidRDefault="007A3627" w:rsidP="007A3627">
      <w:r w:rsidRPr="007A3627">
        <w:t>Order Key</w:t>
      </w:r>
      <w:r w:rsidRPr="007A3627">
        <w:br/>
        <w:t xml:space="preserve">      │</w:t>
      </w:r>
      <w:r w:rsidRPr="007A3627">
        <w:br/>
        <w:t>COUNT()</w:t>
      </w:r>
      <w:r w:rsidRPr="007A3627">
        <w:br/>
        <w:t xml:space="preserve">      │</w:t>
      </w:r>
      <w:r w:rsidRPr="007A3627">
        <w:br/>
        <w:t>Count Orders</w:t>
      </w:r>
    </w:p>
    <w:p w14:paraId="52C9305A" w14:textId="77777777" w:rsidR="007A3627" w:rsidRPr="007A3627" w:rsidRDefault="007A3627" w:rsidP="007A3627">
      <w:r w:rsidRPr="007A3627">
        <w:t>This helps with:</w:t>
      </w:r>
    </w:p>
    <w:p w14:paraId="0B50D30D" w14:textId="77777777" w:rsidR="007A3627" w:rsidRPr="007A3627" w:rsidRDefault="007A3627" w:rsidP="007A3627">
      <w:pPr>
        <w:numPr>
          <w:ilvl w:val="0"/>
          <w:numId w:val="16"/>
        </w:numPr>
      </w:pPr>
      <w:r w:rsidRPr="007A3627">
        <w:t xml:space="preserve">Auditing </w:t>
      </w:r>
    </w:p>
    <w:p w14:paraId="36BD51D8" w14:textId="77777777" w:rsidR="007A3627" w:rsidRPr="007A3627" w:rsidRDefault="007A3627" w:rsidP="007A3627">
      <w:pPr>
        <w:numPr>
          <w:ilvl w:val="0"/>
          <w:numId w:val="16"/>
        </w:numPr>
      </w:pPr>
      <w:r w:rsidRPr="007A3627">
        <w:t xml:space="preserve">Governance </w:t>
      </w:r>
    </w:p>
    <w:p w14:paraId="17F9A72F" w14:textId="77777777" w:rsidR="007A3627" w:rsidRPr="007A3627" w:rsidRDefault="007A3627" w:rsidP="007A3627">
      <w:pPr>
        <w:numPr>
          <w:ilvl w:val="0"/>
          <w:numId w:val="16"/>
        </w:numPr>
      </w:pPr>
      <w:r w:rsidRPr="007A3627">
        <w:t xml:space="preserve">Impact analysis </w:t>
      </w:r>
    </w:p>
    <w:p w14:paraId="5F8F7623" w14:textId="77777777" w:rsidR="007A3627" w:rsidRPr="007A3627" w:rsidRDefault="007A3627" w:rsidP="007A3627">
      <w:pPr>
        <w:numPr>
          <w:ilvl w:val="0"/>
          <w:numId w:val="16"/>
        </w:numPr>
      </w:pPr>
      <w:r w:rsidRPr="007A3627">
        <w:t xml:space="preserve">Regulatory compliance </w:t>
      </w:r>
    </w:p>
    <w:p w14:paraId="1DB4022C" w14:textId="77777777" w:rsidR="007A3627" w:rsidRPr="007A3627" w:rsidRDefault="007A3627" w:rsidP="007A3627">
      <w:r w:rsidRPr="007A3627">
        <w:pict w14:anchorId="4FB320A1">
          <v:rect id="_x0000_i1149" style="width:0;height:1.5pt" o:hralign="center" o:hrstd="t" o:hr="t" fillcolor="#a0a0a0" stroked="f"/>
        </w:pict>
      </w:r>
    </w:p>
    <w:p w14:paraId="1DC40337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17. Lineage Works Beyond DLT</w:t>
      </w:r>
    </w:p>
    <w:p w14:paraId="03BC156C" w14:textId="77777777" w:rsidR="007A3627" w:rsidRPr="007A3627" w:rsidRDefault="007A3627" w:rsidP="007A3627">
      <w:r w:rsidRPr="007A3627">
        <w:t xml:space="preserve">Lineage is a </w:t>
      </w:r>
      <w:r w:rsidRPr="007A3627">
        <w:rPr>
          <w:b/>
          <w:bCs/>
        </w:rPr>
        <w:t>Unity Catalog feature</w:t>
      </w:r>
      <w:r w:rsidRPr="007A3627">
        <w:t>, not a DLT-only feature.</w:t>
      </w:r>
    </w:p>
    <w:p w14:paraId="618E8BCD" w14:textId="77777777" w:rsidR="007A3627" w:rsidRPr="007A3627" w:rsidRDefault="007A3627" w:rsidP="007A3627">
      <w:r w:rsidRPr="007A3627">
        <w:t>It works for:</w:t>
      </w:r>
    </w:p>
    <w:p w14:paraId="349620D3" w14:textId="77777777" w:rsidR="007A3627" w:rsidRPr="007A3627" w:rsidRDefault="007A3627" w:rsidP="007A3627">
      <w:pPr>
        <w:numPr>
          <w:ilvl w:val="0"/>
          <w:numId w:val="17"/>
        </w:numPr>
      </w:pPr>
      <w:r w:rsidRPr="007A3627">
        <w:t xml:space="preserve">DLT pipelines </w:t>
      </w:r>
    </w:p>
    <w:p w14:paraId="7E7600F6" w14:textId="77777777" w:rsidR="007A3627" w:rsidRPr="007A3627" w:rsidRDefault="007A3627" w:rsidP="007A3627">
      <w:pPr>
        <w:numPr>
          <w:ilvl w:val="0"/>
          <w:numId w:val="17"/>
        </w:numPr>
      </w:pPr>
      <w:r w:rsidRPr="007A3627">
        <w:t xml:space="preserve">Standard Delta tables </w:t>
      </w:r>
    </w:p>
    <w:p w14:paraId="100FD40F" w14:textId="77777777" w:rsidR="007A3627" w:rsidRPr="007A3627" w:rsidRDefault="007A3627" w:rsidP="007A3627">
      <w:pPr>
        <w:numPr>
          <w:ilvl w:val="0"/>
          <w:numId w:val="17"/>
        </w:numPr>
      </w:pPr>
      <w:r w:rsidRPr="007A3627">
        <w:lastRenderedPageBreak/>
        <w:t xml:space="preserve">SQL transformations </w:t>
      </w:r>
    </w:p>
    <w:p w14:paraId="4A46EC23" w14:textId="77777777" w:rsidR="007A3627" w:rsidRPr="007A3627" w:rsidRDefault="007A3627" w:rsidP="007A3627">
      <w:pPr>
        <w:numPr>
          <w:ilvl w:val="0"/>
          <w:numId w:val="17"/>
        </w:numPr>
      </w:pPr>
      <w:r w:rsidRPr="007A3627">
        <w:t xml:space="preserve">Other Unity Catalog-managed assets </w:t>
      </w:r>
    </w:p>
    <w:p w14:paraId="1DDDC665" w14:textId="77777777" w:rsidR="007A3627" w:rsidRPr="007A3627" w:rsidRDefault="007A3627" w:rsidP="007A3627">
      <w:r w:rsidRPr="007A3627">
        <w:t xml:space="preserve">This provides consistent governance across the entire data platform. </w:t>
      </w:r>
    </w:p>
    <w:p w14:paraId="6010D5B3" w14:textId="77777777" w:rsidR="007A3627" w:rsidRPr="007A3627" w:rsidRDefault="007A3627" w:rsidP="007A3627">
      <w:r w:rsidRPr="007A3627">
        <w:pict w14:anchorId="25F7A771">
          <v:rect id="_x0000_i1150" style="width:0;height:1.5pt" o:hralign="center" o:hrstd="t" o:hr="t" fillcolor="#a0a0a0" stroked="f"/>
        </w:pict>
      </w:r>
    </w:p>
    <w:p w14:paraId="00E31909" w14:textId="77777777" w:rsidR="007A3627" w:rsidRPr="007A3627" w:rsidRDefault="007A3627" w:rsidP="007A3627">
      <w:pPr>
        <w:rPr>
          <w:b/>
          <w:bCs/>
        </w:rPr>
      </w:pPr>
      <w:r w:rsidRPr="007A3627">
        <w:rPr>
          <w:b/>
          <w:bCs/>
        </w:rPr>
        <w:t>Key Takeaways</w:t>
      </w:r>
    </w:p>
    <w:p w14:paraId="23441C0E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t xml:space="preserve">DLT automatically manages the lifecycle of all pipeline datasets through a unique </w:t>
      </w:r>
      <w:r w:rsidRPr="007A3627">
        <w:rPr>
          <w:b/>
          <w:bCs/>
        </w:rPr>
        <w:t>Pipeline ID</w:t>
      </w:r>
      <w:r w:rsidRPr="007A3627">
        <w:t xml:space="preserve">. </w:t>
      </w:r>
    </w:p>
    <w:p w14:paraId="06F4F7E4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t xml:space="preserve">Every pipeline execution creates an </w:t>
      </w:r>
      <w:r w:rsidRPr="007A3627">
        <w:rPr>
          <w:b/>
          <w:bCs/>
        </w:rPr>
        <w:t>Update</w:t>
      </w:r>
      <w:r w:rsidRPr="007A3627">
        <w:t xml:space="preserve"> containing logs, metrics, Spark UI details, and execution history. </w:t>
      </w:r>
    </w:p>
    <w:p w14:paraId="7ED6AAA5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rPr>
          <w:b/>
          <w:bCs/>
        </w:rPr>
        <w:t>Streaming Tables</w:t>
      </w:r>
      <w:r w:rsidRPr="007A3627">
        <w:t xml:space="preserve"> process only new data by using </w:t>
      </w:r>
      <w:r w:rsidRPr="007A3627">
        <w:rPr>
          <w:b/>
          <w:bCs/>
        </w:rPr>
        <w:t>checkpoints</w:t>
      </w:r>
      <w:r w:rsidRPr="007A3627">
        <w:t xml:space="preserve">, enabling efficient incremental ETL. </w:t>
      </w:r>
    </w:p>
    <w:p w14:paraId="0C5D8913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rPr>
          <w:b/>
          <w:bCs/>
        </w:rPr>
        <w:t>Materialized Views</w:t>
      </w:r>
      <w:r w:rsidRPr="007A3627">
        <w:t xml:space="preserve"> automatically recompute joins and aggregations whenever upstream data changes. </w:t>
      </w:r>
    </w:p>
    <w:p w14:paraId="7B6042D7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t xml:space="preserve">The declarative model allows developers to add columns, rename datasets, and evolve schemas by modifying only the transformation code—DLT handles the underlying table updates. </w:t>
      </w:r>
    </w:p>
    <w:p w14:paraId="36F12100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t xml:space="preserve">DLT stores data in hidden </w:t>
      </w:r>
      <w:r w:rsidRPr="007A3627">
        <w:rPr>
          <w:b/>
          <w:bCs/>
        </w:rPr>
        <w:t>Databricks Internal Catalog</w:t>
      </w:r>
      <w:r w:rsidRPr="007A3627">
        <w:t xml:space="preserve"> Delta tables while exposing Streaming Tables and Materialized Views through Unity Catalog. </w:t>
      </w:r>
    </w:p>
    <w:p w14:paraId="5B8BD03E" w14:textId="77777777" w:rsidR="007A3627" w:rsidRPr="007A3627" w:rsidRDefault="007A3627" w:rsidP="007A3627">
      <w:pPr>
        <w:numPr>
          <w:ilvl w:val="0"/>
          <w:numId w:val="18"/>
        </w:numPr>
      </w:pPr>
      <w:r w:rsidRPr="007A3627">
        <w:rPr>
          <w:b/>
          <w:bCs/>
        </w:rPr>
        <w:t>Unity Catalog Lineage</w:t>
      </w:r>
      <w:r w:rsidRPr="007A3627">
        <w:t xml:space="preserve"> provides end-to-end table and column-level data lineage, making it easy to trace data origins, understand transformations, and support governance and auditing</w:t>
      </w:r>
    </w:p>
    <w:p w14:paraId="2A28E8D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7DA"/>
    <w:multiLevelType w:val="multilevel"/>
    <w:tmpl w:val="632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73D6"/>
    <w:multiLevelType w:val="multilevel"/>
    <w:tmpl w:val="33B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30F0"/>
    <w:multiLevelType w:val="multilevel"/>
    <w:tmpl w:val="2FA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2258"/>
    <w:multiLevelType w:val="multilevel"/>
    <w:tmpl w:val="68C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B3B"/>
    <w:multiLevelType w:val="multilevel"/>
    <w:tmpl w:val="DFF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2EDA"/>
    <w:multiLevelType w:val="multilevel"/>
    <w:tmpl w:val="451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0580B"/>
    <w:multiLevelType w:val="multilevel"/>
    <w:tmpl w:val="C2B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56328"/>
    <w:multiLevelType w:val="multilevel"/>
    <w:tmpl w:val="700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C0E07"/>
    <w:multiLevelType w:val="multilevel"/>
    <w:tmpl w:val="8D2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D1117"/>
    <w:multiLevelType w:val="multilevel"/>
    <w:tmpl w:val="C2E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B2D13"/>
    <w:multiLevelType w:val="multilevel"/>
    <w:tmpl w:val="B79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D358C"/>
    <w:multiLevelType w:val="multilevel"/>
    <w:tmpl w:val="ED3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706DA"/>
    <w:multiLevelType w:val="multilevel"/>
    <w:tmpl w:val="2B9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06BF1"/>
    <w:multiLevelType w:val="multilevel"/>
    <w:tmpl w:val="B43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24BD"/>
    <w:multiLevelType w:val="multilevel"/>
    <w:tmpl w:val="35F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382A"/>
    <w:multiLevelType w:val="multilevel"/>
    <w:tmpl w:val="D90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03866"/>
    <w:multiLevelType w:val="multilevel"/>
    <w:tmpl w:val="A47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B6FD0"/>
    <w:multiLevelType w:val="multilevel"/>
    <w:tmpl w:val="7A6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155813">
    <w:abstractNumId w:val="1"/>
  </w:num>
  <w:num w:numId="2" w16cid:durableId="1675184697">
    <w:abstractNumId w:val="2"/>
  </w:num>
  <w:num w:numId="3" w16cid:durableId="401026220">
    <w:abstractNumId w:val="7"/>
  </w:num>
  <w:num w:numId="4" w16cid:durableId="486171119">
    <w:abstractNumId w:val="15"/>
  </w:num>
  <w:num w:numId="5" w16cid:durableId="1580823525">
    <w:abstractNumId w:val="8"/>
  </w:num>
  <w:num w:numId="6" w16cid:durableId="106628552">
    <w:abstractNumId w:val="17"/>
  </w:num>
  <w:num w:numId="7" w16cid:durableId="795877624">
    <w:abstractNumId w:val="0"/>
  </w:num>
  <w:num w:numId="8" w16cid:durableId="63846144">
    <w:abstractNumId w:val="16"/>
  </w:num>
  <w:num w:numId="9" w16cid:durableId="1686975881">
    <w:abstractNumId w:val="5"/>
  </w:num>
  <w:num w:numId="10" w16cid:durableId="1440642845">
    <w:abstractNumId w:val="4"/>
  </w:num>
  <w:num w:numId="11" w16cid:durableId="217981192">
    <w:abstractNumId w:val="10"/>
  </w:num>
  <w:num w:numId="12" w16cid:durableId="320157554">
    <w:abstractNumId w:val="13"/>
  </w:num>
  <w:num w:numId="13" w16cid:durableId="226578886">
    <w:abstractNumId w:val="6"/>
  </w:num>
  <w:num w:numId="14" w16cid:durableId="235475623">
    <w:abstractNumId w:val="11"/>
  </w:num>
  <w:num w:numId="15" w16cid:durableId="1528064683">
    <w:abstractNumId w:val="9"/>
  </w:num>
  <w:num w:numId="16" w16cid:durableId="125589029">
    <w:abstractNumId w:val="14"/>
  </w:num>
  <w:num w:numId="17" w16cid:durableId="390157196">
    <w:abstractNumId w:val="3"/>
  </w:num>
  <w:num w:numId="18" w16cid:durableId="5151230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09"/>
    <w:rsid w:val="00793D09"/>
    <w:rsid w:val="007A3627"/>
    <w:rsid w:val="009C697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14B73-20F1-4003-A2B9-85329527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2026-07-06T19:35:00Z</dcterms:created>
  <dcterms:modified xsi:type="dcterms:W3CDTF">2026-07-06T19:35:00Z</dcterms:modified>
</cp:coreProperties>
</file>