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2B9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6</w:t>
      </w:r>
    </w:p>
    <w:p w14:paraId="757E4CC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Which SQL statement is not supported when querying a Metric View?</w:t>
      </w:r>
    </w:p>
    <w:p w14:paraId="0954FB37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SELECT * FROM orders_metric_view</w:t>
      </w:r>
    </w:p>
    <w:p w14:paraId="1C361D0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6303C01F" w14:textId="77777777" w:rsidR="0056414E" w:rsidRPr="0056414E" w:rsidRDefault="0056414E" w:rsidP="0056414E">
      <w:r w:rsidRPr="0056414E">
        <w:t xml:space="preserve">Metric Views are </w:t>
      </w:r>
      <w:r w:rsidRPr="0056414E">
        <w:rPr>
          <w:b/>
          <w:bCs/>
        </w:rPr>
        <w:t>not</w:t>
      </w:r>
      <w:r w:rsidRPr="0056414E">
        <w:t xml:space="preserve"> queried like ordinary SQL views.</w:t>
      </w:r>
    </w:p>
    <w:p w14:paraId="21EE62C5" w14:textId="77777777" w:rsidR="0056414E" w:rsidRPr="0056414E" w:rsidRDefault="0056414E" w:rsidP="0056414E">
      <w:r w:rsidRPr="0056414E">
        <w:t>Instead of selecting every column with:</w:t>
      </w:r>
    </w:p>
    <w:p w14:paraId="514FDC8F" w14:textId="77777777" w:rsidR="0056414E" w:rsidRPr="0056414E" w:rsidRDefault="0056414E" w:rsidP="0056414E">
      <w:r w:rsidRPr="0056414E">
        <w:lastRenderedPageBreak/>
        <w:t>SELECT *</w:t>
      </w:r>
    </w:p>
    <w:p w14:paraId="7FCD2E3D" w14:textId="77777777" w:rsidR="0056414E" w:rsidRPr="0056414E" w:rsidRDefault="0056414E" w:rsidP="0056414E">
      <w:r w:rsidRPr="0056414E">
        <w:t>FROM orders_metric_view;</w:t>
      </w:r>
    </w:p>
    <w:p w14:paraId="7D73E79F" w14:textId="77777777" w:rsidR="0056414E" w:rsidRPr="0056414E" w:rsidRDefault="0056414E" w:rsidP="0056414E">
      <w:r w:rsidRPr="0056414E">
        <w:t>you query dimensions and measures explicitly, using the semantic model.</w:t>
      </w:r>
    </w:p>
    <w:p w14:paraId="6289BC91" w14:textId="77777777" w:rsidR="0056414E" w:rsidRPr="0056414E" w:rsidRDefault="0056414E" w:rsidP="0056414E">
      <w:r w:rsidRPr="0056414E">
        <w:t xml:space="preserve">This preserves governed business logic and avoids ambiguous access to raw fields. </w:t>
      </w:r>
    </w:p>
    <w:p w14:paraId="5913DF9D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6A767B2D" w14:textId="77777777" w:rsidR="0056414E" w:rsidRPr="0056414E" w:rsidRDefault="0056414E" w:rsidP="0056414E">
      <w:r w:rsidRPr="0056414E">
        <w:t>Supported queries explicitly reference measures and dimensions rather than using SELECT *.</w:t>
      </w:r>
    </w:p>
    <w:p w14:paraId="5E6051D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302FFBBF" w14:textId="77777777" w:rsidR="0056414E" w:rsidRPr="0056414E" w:rsidRDefault="0056414E" w:rsidP="0056414E">
      <w:r w:rsidRPr="0056414E">
        <w:rPr>
          <w:b/>
          <w:bCs/>
        </w:rPr>
        <w:t>Metric Views ≠ Regular SQL Views</w:t>
      </w:r>
    </w:p>
    <w:p w14:paraId="3BD99E09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50B96DB6" w14:textId="192F24EF" w:rsidR="00CD6508" w:rsidRPr="00CD6508" w:rsidRDefault="00CD6508" w:rsidP="0056414E">
      <w:r>
        <w:t>h</w:t>
      </w:r>
      <w:r w:rsidRPr="00CD6508">
        <w:t>ttps://www.youtube.com/watch?v=qhNohS4Lj24</w:t>
      </w:r>
    </w:p>
    <w:p w14:paraId="26909C55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14CA3349" w14:textId="77777777" w:rsidR="0056414E" w:rsidRPr="0056414E" w:rsidRDefault="0056414E" w:rsidP="0056414E">
      <w:r w:rsidRPr="0056414E">
        <w:t>https://www.youtube.com/results?search_query=Databricks+Metric+View+query</w:t>
      </w:r>
    </w:p>
    <w:p w14:paraId="2C1E3929" w14:textId="77777777" w:rsidR="0056414E" w:rsidRPr="0056414E" w:rsidRDefault="0056414E" w:rsidP="0056414E">
      <w:r w:rsidRPr="0056414E">
        <w:pict w14:anchorId="6FB729F1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