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8884EF" w14:textId="77777777" w:rsidR="00C455A1" w:rsidRDefault="00C455A1" w:rsidP="00C455A1">
      <w:pPr>
        <w:pStyle w:val="Heading1"/>
      </w:pPr>
      <w:r>
        <w:t>Audio file</w:t>
      </w:r>
    </w:p>
    <w:p w14:paraId="1858FF1A" w14:textId="77777777" w:rsidR="00C455A1" w:rsidRPr="00C455A1" w:rsidRDefault="00C455A1" w:rsidP="00C455A1">
      <w:pPr>
        <w:rPr>
          <w:rStyle w:val="Hyperlink"/>
          <w:color w:val="auto"/>
          <w:u w:val="none"/>
        </w:rPr>
      </w:pPr>
      <w:r>
        <w:fldChar w:fldCharType="begin"/>
      </w:r>
      <w:r>
        <w:instrText>HYPERLINK "https://onedrive.live.com?cid=5DF965E1EA4ADF76&amp;id=5DF965E1EA4ADF76!s063f9831ad3845698f92565d62fc9869"</w:instrText>
      </w:r>
      <w:r>
        <w:fldChar w:fldCharType="separate"/>
      </w:r>
      <w:r w:rsidRPr="00C455A1">
        <w:rPr>
          <w:rStyle w:val="Hyperlink"/>
        </w:rPr>
        <w:t>22 Workflows, Jobs &amp; Tasks.mp4</w:t>
      </w:r>
    </w:p>
    <w:p w14:paraId="0DFAE869" w14:textId="77777777" w:rsidR="00C455A1" w:rsidRDefault="00C455A1" w:rsidP="00C455A1">
      <w:pPr>
        <w:pStyle w:val="Heading1"/>
        <w:rPr>
          <w:rStyle w:val="Hyperlink"/>
          <w:color w:val="auto"/>
          <w:u w:val="none"/>
        </w:rPr>
      </w:pPr>
      <w:r>
        <w:rPr>
          <w:rStyle w:val="Hyperlink"/>
          <w:color w:val="auto"/>
          <w:u w:val="none"/>
        </w:rPr>
        <w:t>Transcript</w:t>
      </w:r>
    </w:p>
    <w:p w14:paraId="2E669E64" w14:textId="77777777" w:rsidR="00C455A1" w:rsidRDefault="00C455A1" w:rsidP="00C455A1">
      <w:r>
        <w:t xml:space="preserve">Hello and welcome back. In our past video, we have seen how you can use notebooks </w:t>
      </w:r>
      <w:proofErr w:type="gramStart"/>
      <w:r>
        <w:t>in order to</w:t>
      </w:r>
      <w:proofErr w:type="gramEnd"/>
      <w:r>
        <w:t xml:space="preserve"> trigger other notebooks. </w:t>
      </w:r>
      <w:proofErr w:type="gramStart"/>
      <w:r>
        <w:t>So</w:t>
      </w:r>
      <w:proofErr w:type="gramEnd"/>
      <w:r>
        <w:t xml:space="preserve"> if you have not seen that video, I would recommend you </w:t>
      </w:r>
      <w:proofErr w:type="gramStart"/>
      <w:r>
        <w:t>to watch</w:t>
      </w:r>
      <w:proofErr w:type="gramEnd"/>
      <w:r>
        <w:t xml:space="preserve"> that video first before starting with this one. Now, with Databricks, we get a very good functionality called workflows. You can use workflows </w:t>
      </w:r>
      <w:proofErr w:type="gramStart"/>
      <w:r>
        <w:t>in order to</w:t>
      </w:r>
      <w:proofErr w:type="gramEnd"/>
      <w:r>
        <w:t xml:space="preserve"> schedule or orchestrate or trigger your data processing jobs. Now, a job can be considered as a pipeline of tasks. that you design </w:t>
      </w:r>
      <w:proofErr w:type="gramStart"/>
      <w:r>
        <w:t>in order to</w:t>
      </w:r>
      <w:proofErr w:type="gramEnd"/>
      <w:r>
        <w:t xml:space="preserve"> process your data. So today we are going to design our first workflow. We are going to understand how you can pass values from one task to another. We are going to see conditional </w:t>
      </w:r>
      <w:proofErr w:type="gramStart"/>
      <w:r>
        <w:t>operators such</w:t>
      </w:r>
      <w:proofErr w:type="gramEnd"/>
      <w:r>
        <w:t xml:space="preserve"> as if else. We are going to use </w:t>
      </w:r>
      <w:proofErr w:type="gramStart"/>
      <w:r>
        <w:t>the</w:t>
      </w:r>
      <w:proofErr w:type="gramEnd"/>
      <w:r>
        <w:t xml:space="preserve"> for each loop, which is the new addition to workflows. Now, before we begin, if you have not seen our previous videos, I would recommend you </w:t>
      </w:r>
      <w:proofErr w:type="gramStart"/>
      <w:r>
        <w:t>to go</w:t>
      </w:r>
      <w:proofErr w:type="gramEnd"/>
      <w:r>
        <w:t xml:space="preserve"> back and watch them first. </w:t>
      </w:r>
      <w:proofErr w:type="gramStart"/>
      <w:r>
        <w:t>So</w:t>
      </w:r>
      <w:proofErr w:type="gramEnd"/>
      <w:r>
        <w:t xml:space="preserve"> without any delay, let's begin. I am in my Databricks workspace. Today, we are going to create a simple job. It is the same job that we created when we </w:t>
      </w:r>
      <w:proofErr w:type="gramStart"/>
      <w:r>
        <w:t>have seen</w:t>
      </w:r>
      <w:proofErr w:type="gramEnd"/>
      <w:r>
        <w:t xml:space="preserve"> that notebook job example. </w:t>
      </w:r>
      <w:proofErr w:type="gramStart"/>
      <w:r>
        <w:t>So</w:t>
      </w:r>
      <w:proofErr w:type="gramEnd"/>
      <w:r>
        <w:t xml:space="preserve"> we are going to process different department data </w:t>
      </w:r>
      <w:proofErr w:type="gramStart"/>
      <w:r>
        <w:t>in</w:t>
      </w:r>
      <w:proofErr w:type="gramEnd"/>
      <w:r>
        <w:t xml:space="preserve"> different tables, but with a twist. First, we are going to determine when we are running job, which day is it? Is it Sunday, Monday</w:t>
      </w:r>
      <w:proofErr w:type="gramStart"/>
      <w:r>
        <w:t>, Tuesday</w:t>
      </w:r>
      <w:proofErr w:type="gramEnd"/>
      <w:r>
        <w:t xml:space="preserve">? And next, we are going to check whether the day is Sunday. If the day is Sunday, then only we are going to process the data, else we are not going to process anything. </w:t>
      </w:r>
      <w:proofErr w:type="gramStart"/>
      <w:r>
        <w:t>So</w:t>
      </w:r>
      <w:proofErr w:type="gramEnd"/>
      <w:r>
        <w:t xml:space="preserve"> the job is </w:t>
      </w:r>
      <w:proofErr w:type="gramStart"/>
      <w:r>
        <w:t>pretty simple</w:t>
      </w:r>
      <w:proofErr w:type="gramEnd"/>
      <w:r>
        <w:t xml:space="preserve">. First, we are going to determine the day from the date and then we are going to check whether the day is Sunday. If the day is Sunday, then we are going to process the data for different departments in different tables. If not, then we are going to process nothing. Now, in this simple job, we are going to pass values from one task to another task using DB util utilities. Now, before we can begin creating this job, let's understand the UI of the workflow. </w:t>
      </w:r>
      <w:proofErr w:type="gramStart"/>
      <w:r>
        <w:t>So</w:t>
      </w:r>
      <w:proofErr w:type="gramEnd"/>
      <w:r>
        <w:t xml:space="preserve"> </w:t>
      </w:r>
      <w:proofErr w:type="gramStart"/>
      <w:r>
        <w:t>in order to</w:t>
      </w:r>
      <w:proofErr w:type="gramEnd"/>
      <w:r>
        <w:t xml:space="preserve"> create a job, first you need to click on </w:t>
      </w:r>
      <w:proofErr w:type="gramStart"/>
      <w:r>
        <w:t>create</w:t>
      </w:r>
      <w:proofErr w:type="gramEnd"/>
      <w:r>
        <w:t xml:space="preserve"> job. Once you are inside the </w:t>
      </w:r>
      <w:proofErr w:type="gramStart"/>
      <w:r>
        <w:t>create</w:t>
      </w:r>
      <w:proofErr w:type="gramEnd"/>
      <w:r>
        <w:t xml:space="preserve"> job, first thing that you need to do is you have to give a name for that </w:t>
      </w:r>
      <w:proofErr w:type="gramStart"/>
      <w:r>
        <w:t>particular job</w:t>
      </w:r>
      <w:proofErr w:type="gramEnd"/>
      <w:r>
        <w:t xml:space="preserve">. Okay, now we know that the job is a pipeline of tasks, so you can create any number of tasks into a job. Okay, so the first thing that you see is an unnamed task. So, here you can go ahead and create a task. Let me just scroll it up. So, the first thing that you see is a task name. and then the type of the task. So Databricks provides </w:t>
      </w:r>
      <w:proofErr w:type="gramStart"/>
      <w:r>
        <w:t>you</w:t>
      </w:r>
      <w:proofErr w:type="gramEnd"/>
      <w:r>
        <w:t xml:space="preserve"> a lot of options for the tasks. </w:t>
      </w:r>
      <w:proofErr w:type="gramStart"/>
      <w:r>
        <w:t>So</w:t>
      </w:r>
      <w:proofErr w:type="gramEnd"/>
      <w:r>
        <w:t xml:space="preserve"> you can either use a Python script, a wheel file, a SQL, or you can run a DLT pipeline, DBT, Spark submit, run job, if else condition, or forage. Okay, so there are so many options available for each of the tasks that you create. Okay, next is the source. Either you are going to use the artifacts from your existing </w:t>
      </w:r>
      <w:proofErr w:type="gramStart"/>
      <w:r>
        <w:lastRenderedPageBreak/>
        <w:t>workspace</w:t>
      </w:r>
      <w:proofErr w:type="gramEnd"/>
      <w:r>
        <w:t xml:space="preserve"> or you can configure a GIT as well </w:t>
      </w:r>
      <w:proofErr w:type="gramStart"/>
      <w:r>
        <w:t>in order to</w:t>
      </w:r>
      <w:proofErr w:type="gramEnd"/>
      <w:r>
        <w:t xml:space="preserve"> process your scripts. from the git. And next is the path from where you are going to provide the source code. </w:t>
      </w:r>
      <w:proofErr w:type="gramStart"/>
      <w:r>
        <w:t>So</w:t>
      </w:r>
      <w:proofErr w:type="gramEnd"/>
      <w:r>
        <w:t xml:space="preserve"> if our option is notebook, we </w:t>
      </w:r>
      <w:proofErr w:type="gramStart"/>
      <w:r>
        <w:t>have to</w:t>
      </w:r>
      <w:proofErr w:type="gramEnd"/>
      <w:r>
        <w:t xml:space="preserve"> go ahead and select a notebook here. Now, if you remember when we were </w:t>
      </w:r>
      <w:proofErr w:type="gramStart"/>
      <w:r>
        <w:t>discussing about</w:t>
      </w:r>
      <w:proofErr w:type="gramEnd"/>
      <w:r>
        <w:t xml:space="preserve"> clusters, here you can go ahead and create a job cluster. </w:t>
      </w:r>
      <w:proofErr w:type="gramStart"/>
      <w:r>
        <w:t>So</w:t>
      </w:r>
      <w:proofErr w:type="gramEnd"/>
      <w:r>
        <w:t xml:space="preserve"> if you click on this pencil button, you get an option to create a job cluster from here. Now, the benefit of job cluster is it will automatically get terminated when your job gets succeed or it fails. </w:t>
      </w:r>
      <w:proofErr w:type="gramStart"/>
      <w:r>
        <w:t>So</w:t>
      </w:r>
      <w:proofErr w:type="gramEnd"/>
      <w:r>
        <w:t xml:space="preserve"> you can go ahead and configure your job cluster from this UI. For now, I'll just click on cancel. Now, once that is done, you get a lot of other options, such as dependent library parameters that you </w:t>
      </w:r>
      <w:proofErr w:type="gramStart"/>
      <w:r>
        <w:t>have to</w:t>
      </w:r>
      <w:proofErr w:type="gramEnd"/>
      <w:r>
        <w:t xml:space="preserve"> pass. Now, </w:t>
      </w:r>
      <w:proofErr w:type="gramStart"/>
      <w:r>
        <w:t>in order to</w:t>
      </w:r>
      <w:proofErr w:type="gramEnd"/>
      <w:r>
        <w:t xml:space="preserve"> get the parameters in a notebook, we know that we can use widgets, and we have already seen it. So, once you configure widgets, you can go ahead and pass the values for those widgets from this parameter tab from here. For now, we'll not configure these things. And the rest are the notifications. If you want to send a failure or a success notification, you can go ahead and configure it here. And you can set the number of retries from here. For example, if your job fails, it will keep on retrying for the number of </w:t>
      </w:r>
      <w:proofErr w:type="gramStart"/>
      <w:r>
        <w:t>time</w:t>
      </w:r>
      <w:proofErr w:type="gramEnd"/>
      <w:r>
        <w:t xml:space="preserve"> you can set here. Now, last option is duration threshold. If you click on this </w:t>
      </w:r>
      <w:proofErr w:type="gramStart"/>
      <w:r>
        <w:t>add</w:t>
      </w:r>
      <w:proofErr w:type="gramEnd"/>
      <w:r>
        <w:t xml:space="preserve">, you get option. </w:t>
      </w:r>
      <w:proofErr w:type="gramStart"/>
      <w:r>
        <w:t>So</w:t>
      </w:r>
      <w:proofErr w:type="gramEnd"/>
      <w:r>
        <w:t xml:space="preserve"> if your job is running for a particular time, you can set up the warning or the timeout. Now, once you set a timeout, the job will get killed if it surpasses the timeout. For example, in a job, if you set the timeout as two hours and your job keeps on running, </w:t>
      </w:r>
      <w:proofErr w:type="gramStart"/>
      <w:r>
        <w:t>After</w:t>
      </w:r>
      <w:proofErr w:type="gramEnd"/>
      <w:r>
        <w:t xml:space="preserve"> 2 hours, job will automatically get killed once the timeout limit is hit. Okay, now on the right-hand side, you get more options like the creator, and we are going to see this later in our course when we go ahead and change permissions. The next important is the schedule and trigger. You can go ahead and configure triggers </w:t>
      </w:r>
      <w:proofErr w:type="gramStart"/>
      <w:r>
        <w:t>in order to</w:t>
      </w:r>
      <w:proofErr w:type="gramEnd"/>
      <w:r>
        <w:t xml:space="preserve"> schedule your job from this portion, right? And if you want to pass parameters at the job level... not on the task level. </w:t>
      </w:r>
      <w:proofErr w:type="gramStart"/>
      <w:r>
        <w:t>So</w:t>
      </w:r>
      <w:proofErr w:type="gramEnd"/>
      <w:r>
        <w:t xml:space="preserve"> if you see on the </w:t>
      </w:r>
      <w:proofErr w:type="gramStart"/>
      <w:r>
        <w:t>left hand</w:t>
      </w:r>
      <w:proofErr w:type="gramEnd"/>
      <w:r>
        <w:t xml:space="preserve"> side, these parameters are at the task level, but you can configure some parameters which will be job level. It means all these parameters will by default be supplied </w:t>
      </w:r>
      <w:proofErr w:type="gramStart"/>
      <w:r>
        <w:t>to</w:t>
      </w:r>
      <w:proofErr w:type="gramEnd"/>
      <w:r>
        <w:t xml:space="preserve"> all the tasks that you configured within the same job. </w:t>
      </w:r>
      <w:proofErr w:type="gramStart"/>
      <w:r>
        <w:t>So</w:t>
      </w:r>
      <w:proofErr w:type="gramEnd"/>
      <w:r>
        <w:t xml:space="preserve"> this is job level parameters that you can configure from on the </w:t>
      </w:r>
      <w:proofErr w:type="gramStart"/>
      <w:r>
        <w:t>right hand</w:t>
      </w:r>
      <w:proofErr w:type="gramEnd"/>
      <w:r>
        <w:t xml:space="preserve"> side. Similarly, job level notifications can be set from here and the duration threshold. Now, </w:t>
      </w:r>
      <w:proofErr w:type="gramStart"/>
      <w:r>
        <w:t>all of</w:t>
      </w:r>
      <w:proofErr w:type="gramEnd"/>
      <w:r>
        <w:t xml:space="preserve"> this information </w:t>
      </w:r>
      <w:proofErr w:type="gramStart"/>
      <w:r>
        <w:t>were</w:t>
      </w:r>
      <w:proofErr w:type="gramEnd"/>
      <w:r>
        <w:t xml:space="preserve"> present on the </w:t>
      </w:r>
      <w:proofErr w:type="gramStart"/>
      <w:r>
        <w:t>left hand</w:t>
      </w:r>
      <w:proofErr w:type="gramEnd"/>
      <w:r>
        <w:t xml:space="preserve"> side, which </w:t>
      </w:r>
      <w:proofErr w:type="gramStart"/>
      <w:r>
        <w:t>were</w:t>
      </w:r>
      <w:proofErr w:type="gramEnd"/>
      <w:r>
        <w:t xml:space="preserve"> at the task level. On the </w:t>
      </w:r>
      <w:proofErr w:type="gramStart"/>
      <w:r>
        <w:t>right hand</w:t>
      </w:r>
      <w:proofErr w:type="gramEnd"/>
      <w:r>
        <w:t xml:space="preserve"> side, you get all of them at the job level. Similarly, the permissions </w:t>
      </w:r>
      <w:proofErr w:type="gramStart"/>
      <w:r>
        <w:t>is</w:t>
      </w:r>
      <w:proofErr w:type="gramEnd"/>
      <w:r>
        <w:t xml:space="preserve"> on the bottom. </w:t>
      </w:r>
      <w:proofErr w:type="gramStart"/>
      <w:r>
        <w:t>So</w:t>
      </w:r>
      <w:proofErr w:type="gramEnd"/>
      <w:r>
        <w:t xml:space="preserve"> you can see who </w:t>
      </w:r>
      <w:proofErr w:type="gramStart"/>
      <w:r>
        <w:t>is the owner</w:t>
      </w:r>
      <w:proofErr w:type="gramEnd"/>
      <w:r>
        <w:t xml:space="preserve">, who all can manage and who all can even see this job or who all can run this job. </w:t>
      </w:r>
      <w:proofErr w:type="gramStart"/>
      <w:r>
        <w:t>So</w:t>
      </w:r>
      <w:proofErr w:type="gramEnd"/>
      <w:r>
        <w:t xml:space="preserve"> all these permissions can be set up from this portion on the </w:t>
      </w:r>
      <w:proofErr w:type="gramStart"/>
      <w:r>
        <w:t>right hand</w:t>
      </w:r>
      <w:proofErr w:type="gramEnd"/>
      <w:r>
        <w:t xml:space="preserve"> side. Now, another important information that you see here in the bottom is advanced settings. </w:t>
      </w:r>
      <w:proofErr w:type="gramStart"/>
      <w:r>
        <w:t>So</w:t>
      </w:r>
      <w:proofErr w:type="gramEnd"/>
      <w:r>
        <w:t xml:space="preserve"> once I click on this, I scroll down, you see the queue. You can go ahead and turn on or turn off queue for that </w:t>
      </w:r>
      <w:proofErr w:type="gramStart"/>
      <w:r>
        <w:t>particular job</w:t>
      </w:r>
      <w:proofErr w:type="gramEnd"/>
      <w:r>
        <w:t xml:space="preserve">. It means if the resource is not available for the job to run, the job will be waiting for the resource for next 48 hours. If in that case, if you turn off queue, if the resource is not available, the job will immediately fail. Similarly, you can go ahead and set max Current runs, it means how many parallel runs this </w:t>
      </w:r>
      <w:r>
        <w:lastRenderedPageBreak/>
        <w:t xml:space="preserve">job can happen. So, if you give different parameters for these jobs for different values, you can run it multiple times for the same job, right? For now, let it be the default, which is 1. Now that we have understood the different options available in the UI for the job, let's go ahead and create our simple job </w:t>
      </w:r>
      <w:proofErr w:type="gramStart"/>
      <w:r>
        <w:t>in order to</w:t>
      </w:r>
      <w:proofErr w:type="gramEnd"/>
      <w:r>
        <w:t xml:space="preserve"> understand it better. Now, </w:t>
      </w:r>
      <w:proofErr w:type="gramStart"/>
      <w:r>
        <w:t>in order to</w:t>
      </w:r>
      <w:proofErr w:type="gramEnd"/>
      <w:r>
        <w:t xml:space="preserve"> create our sample job that we were discussing, process data EMP by department, we need some notebooks. </w:t>
      </w:r>
      <w:proofErr w:type="gramStart"/>
      <w:r>
        <w:t>So</w:t>
      </w:r>
      <w:proofErr w:type="gramEnd"/>
      <w:r>
        <w:t xml:space="preserve"> we are going to create a few notebooks and through which we are going to run this job. Okay, so first what we'll do </w:t>
      </w:r>
      <w:proofErr w:type="gramStart"/>
      <w:r>
        <w:t>is we'll</w:t>
      </w:r>
      <w:proofErr w:type="gramEnd"/>
      <w:r>
        <w:t xml:space="preserve"> go back to the workspace. and I'll discard this change for now. </w:t>
      </w:r>
      <w:proofErr w:type="gramStart"/>
      <w:r>
        <w:t>What I've done is I've</w:t>
      </w:r>
      <w:proofErr w:type="gramEnd"/>
      <w:r>
        <w:t xml:space="preserve"> created a workflow folder here. </w:t>
      </w:r>
      <w:proofErr w:type="gramStart"/>
      <w:r>
        <w:t>So</w:t>
      </w:r>
      <w:proofErr w:type="gramEnd"/>
      <w:r>
        <w:t xml:space="preserve"> you can see I've already created a folder called Process EMP Data by Department. </w:t>
      </w:r>
      <w:proofErr w:type="gramStart"/>
      <w:r>
        <w:t>So</w:t>
      </w:r>
      <w:proofErr w:type="gramEnd"/>
      <w:r>
        <w:t xml:space="preserve"> this would be the job that we are going to create. Now inside this folder, I have created the first notebook that is required to determine the date. So first let's create all the notebooks, then we are going to write the code. </w:t>
      </w:r>
      <w:proofErr w:type="gramStart"/>
      <w:r>
        <w:t>So</w:t>
      </w:r>
      <w:proofErr w:type="gramEnd"/>
      <w:r>
        <w:t xml:space="preserve"> the first notebook is to get the date for which the job will run. Then we will check </w:t>
      </w:r>
      <w:proofErr w:type="gramStart"/>
      <w:r>
        <w:t>using</w:t>
      </w:r>
      <w:proofErr w:type="gramEnd"/>
      <w:r>
        <w:t xml:space="preserve"> </w:t>
      </w:r>
      <w:proofErr w:type="gramStart"/>
      <w:r>
        <w:t>if</w:t>
      </w:r>
      <w:proofErr w:type="gramEnd"/>
      <w:r>
        <w:t xml:space="preserve"> else, if the day is Sunday, then we are going to process the data. Now to process the data, we are going to use the same notebook that we created for our notebook job. </w:t>
      </w:r>
      <w:proofErr w:type="gramStart"/>
      <w:r>
        <w:t>So</w:t>
      </w:r>
      <w:proofErr w:type="gramEnd"/>
      <w:r>
        <w:t xml:space="preserve"> for that I'll go back to workspace. I'll go to notebooks.</w:t>
      </w:r>
    </w:p>
    <w:p w14:paraId="7E26AA51" w14:textId="5D0BF298" w:rsidR="00C455A1" w:rsidRPr="00C455A1" w:rsidRDefault="00C455A1" w:rsidP="00C455A1"/>
    <w:p w14:paraId="7918C7D8" w14:textId="6DB2C46E" w:rsidR="00C455A1" w:rsidRPr="00C455A1" w:rsidRDefault="00C455A1" w:rsidP="00C455A1">
      <w:pPr>
        <w:rPr>
          <w:rStyle w:val="Hyperlink"/>
          <w:color w:val="auto"/>
          <w:u w:val="none"/>
        </w:rPr>
      </w:pPr>
    </w:p>
    <w:p w14:paraId="294A0442" w14:textId="293F3674" w:rsidR="00C455A1" w:rsidRPr="00C455A1" w:rsidRDefault="00C455A1" w:rsidP="00C455A1">
      <w:r>
        <w:fldChar w:fldCharType="end"/>
      </w:r>
    </w:p>
    <w:p w14:paraId="0C3DC7E4" w14:textId="78608137" w:rsidR="00C455A1" w:rsidRDefault="00C455A1"/>
    <w:sectPr w:rsidR="00C455A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55A1"/>
    <w:rsid w:val="00C455A1"/>
    <w:rsid w:val="00F071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2AE926"/>
  <w15:chartTrackingRefBased/>
  <w15:docId w15:val="{A44DF897-250A-491B-BAB7-06BE48250F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55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455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455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55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55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55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55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55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55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55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455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455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55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55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55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55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55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55A1"/>
    <w:rPr>
      <w:rFonts w:eastAsiaTheme="majorEastAsia" w:cstheme="majorBidi"/>
      <w:color w:val="272727" w:themeColor="text1" w:themeTint="D8"/>
    </w:rPr>
  </w:style>
  <w:style w:type="paragraph" w:styleId="Title">
    <w:name w:val="Title"/>
    <w:basedOn w:val="Normal"/>
    <w:next w:val="Normal"/>
    <w:link w:val="TitleChar"/>
    <w:uiPriority w:val="10"/>
    <w:qFormat/>
    <w:rsid w:val="00C455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55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55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55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55A1"/>
    <w:pPr>
      <w:spacing w:before="160"/>
      <w:jc w:val="center"/>
    </w:pPr>
    <w:rPr>
      <w:i/>
      <w:iCs/>
      <w:color w:val="404040" w:themeColor="text1" w:themeTint="BF"/>
    </w:rPr>
  </w:style>
  <w:style w:type="character" w:customStyle="1" w:styleId="QuoteChar">
    <w:name w:val="Quote Char"/>
    <w:basedOn w:val="DefaultParagraphFont"/>
    <w:link w:val="Quote"/>
    <w:uiPriority w:val="29"/>
    <w:rsid w:val="00C455A1"/>
    <w:rPr>
      <w:i/>
      <w:iCs/>
      <w:color w:val="404040" w:themeColor="text1" w:themeTint="BF"/>
    </w:rPr>
  </w:style>
  <w:style w:type="paragraph" w:styleId="ListParagraph">
    <w:name w:val="List Paragraph"/>
    <w:basedOn w:val="Normal"/>
    <w:uiPriority w:val="34"/>
    <w:qFormat/>
    <w:rsid w:val="00C455A1"/>
    <w:pPr>
      <w:ind w:left="720"/>
      <w:contextualSpacing/>
    </w:pPr>
  </w:style>
  <w:style w:type="character" w:styleId="IntenseEmphasis">
    <w:name w:val="Intense Emphasis"/>
    <w:basedOn w:val="DefaultParagraphFont"/>
    <w:uiPriority w:val="21"/>
    <w:qFormat/>
    <w:rsid w:val="00C455A1"/>
    <w:rPr>
      <w:i/>
      <w:iCs/>
      <w:color w:val="0F4761" w:themeColor="accent1" w:themeShade="BF"/>
    </w:rPr>
  </w:style>
  <w:style w:type="paragraph" w:styleId="IntenseQuote">
    <w:name w:val="Intense Quote"/>
    <w:basedOn w:val="Normal"/>
    <w:next w:val="Normal"/>
    <w:link w:val="IntenseQuoteChar"/>
    <w:uiPriority w:val="30"/>
    <w:qFormat/>
    <w:rsid w:val="00C455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55A1"/>
    <w:rPr>
      <w:i/>
      <w:iCs/>
      <w:color w:val="0F4761" w:themeColor="accent1" w:themeShade="BF"/>
    </w:rPr>
  </w:style>
  <w:style w:type="character" w:styleId="IntenseReference">
    <w:name w:val="Intense Reference"/>
    <w:basedOn w:val="DefaultParagraphFont"/>
    <w:uiPriority w:val="32"/>
    <w:qFormat/>
    <w:rsid w:val="00C455A1"/>
    <w:rPr>
      <w:b/>
      <w:bCs/>
      <w:smallCaps/>
      <w:color w:val="0F4761" w:themeColor="accent1" w:themeShade="BF"/>
      <w:spacing w:val="5"/>
    </w:rPr>
  </w:style>
  <w:style w:type="character" w:styleId="Hyperlink">
    <w:name w:val="Hyperlink"/>
    <w:basedOn w:val="DefaultParagraphFont"/>
    <w:uiPriority w:val="99"/>
    <w:unhideWhenUsed/>
    <w:rsid w:val="00C455A1"/>
    <w:rPr>
      <w:color w:val="467886" w:themeColor="hyperlink"/>
      <w:u w:val="single"/>
    </w:rPr>
  </w:style>
  <w:style w:type="character" w:styleId="UnresolvedMention">
    <w:name w:val="Unresolved Mention"/>
    <w:basedOn w:val="DefaultParagraphFont"/>
    <w:uiPriority w:val="99"/>
    <w:semiHidden/>
    <w:unhideWhenUsed/>
    <w:rsid w:val="00C455A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toredTranscription xmlns="http://schemas.microsoft.com/office/transcription/2022">{"storageType":"DocumentXmlStorage","descriptor":{"transcription":{"transcriptSegments":[{"text":"Hello and welcome back.","language":"en","start":3.5999999999999996,"end":5.239999999999999,"speakerId":0},{"text":"In our past video, we have seen how you can use notebooks in order to trigger other notebooks.","language":"en","start":5.239999999999999,"end":9.84,"speakerId":0},{"text":"So if you have not seen that video, I would recommend you to watch that video first before starting with this one.","language":"en","start":10.08,"end":15.04,"speakerId":0},{"text":"Now, with Databricks, we get a very good functionality called workflows.","language":"en","start":15.84,"end":18.96,"speakerId":0},{"text":"You can use workflows in order to schedule or orchestrate or trigger your data processing jobs.","language":"en","start":19.52,"end":24.72,"speakerId":0},{"text":"Now, a job can be considered as a pipeline of tasks.","language":"en","start":25.279999999999998,"end":28.839999999999996,"speakerId":0},{"text":"that you design in order to process your data.","language":"en","start":28.959999999999997,"end":30.799999999999997,"speakerId":0},{"text":"So today we are going to design our first workflow.","language":"en","start":31.279999999999998,"end":33.76,"speakerId":0},{"text":"We are going to understand how you can pass values from one task to another.","language":"en","start":34,"end":37.76,"speakerId":0},{"text":"We are going to see conditional operators such as if else.","language":"en","start":38.08,"end":41.04,"speakerId":0},{"text":"We are going to use the for each loop, which is the new addition to workflows.","language":"en","start":41.199999999999996,"end":44.559999999999995,"speakerId":0},{"text":"Now, before we begin, if you have not seen our previous videos, I would recommend you to go back and watch them first.","language":"en","start":45.36,"end":50.48,"speakerId":0},{"text":"So without any delay, let's begin.","language":"en","start":51.04,"end":52.96,"speakerId":0},{"text":"I am in my Databricks workspace.","language":"en","start":53.519999999999996,"end":54.959999999999994,"speakerId":0},{"text":"Today, we are going to create a simple job.","language":"en","start":55.519999999999996,"end":57.04,"speakerId":0},{"text":"It is the same job that we created when we have seen that notebook job example.","language":"en","start":57.36,"end":60.8,"speakerId":0},{"text":"So we are going to process different department data in different tables, but with a twist.","language":"en","start":61.04,"end":65.52,"speakerId":0},{"text":"First, we are going to determine when we are running job, which day is it?","language":"en","start":66.16,"end":69.36,"speakerId":0},{"text":"Is it Sunday, Monday, Tuesday?","language":"en","start":69.52,"end":71.03999999999999,"speakerId":0},{"text":"And next, we are going to check whether the day is Sunday.","language":"en","start":71.2,"end":73.68,"speakerId":0},{"text":"If the day is Sunday, then only we are going to process the data, else we are not going to process anything.","language":"en","start":74,"end":78.64,"speakerId":0},{"text":"So the job is pretty simple.","language":"en","start":79.2,"end":80.48,"speakerId":0},{"text":"First, we are going to determine the day from the date and then we are going to check whether the day is Sunday.","language":"en","start":80.64,"end":85.76,"speakerId":0},{"text":"If the day is Sunday, then we are going to process the data for different departments in different tables.","language":"en","start":86.08,"end":90.64,"speakerId":0},{"text":"If not, then we are going to process nothing.","language":"en","start":90.88,"end":92.88,"speakerId":0},{"text":"Now, in this simple job, we are going to pass values from one task to another task using DB util utilities.","language":"en","start":93.52,"end":99.11999999999999,"speakerId":0},{"text":"Now, before we can begin creating this job, let's understand the UI of the workflow.","language":"en","start":99.75999999999999,"end":103.91999999999999,"speakerId":0},{"text":"So in order to create a job, first you need to click on create job.","language":"en","start":104.32,"end":107.72,"speakerId":0},{"text":"Once you are inside the create job, first thing that you need to do is you have to give a name for that particular job.","language":"en","start":108.64,"end":113.68,"speakerId":0},{"text":"Okay, now we know that the job is a pipeline of tasks, so you can create any number of tasks into a job.","language":"en","start":115.72,"end":121.24,"speakerId":0},{"text":"Okay, so the first thing that you see is an unnamed task.","language":"en","start":121.44,"end":123.92,"speakerId":0},{"text":"So, here you can go ahead and create a task.","language":"en","start":123.91999999999999,"end":125.83999999999999,"speakerId":0},{"text":"Let me just scroll it up.","language":"en","start":126.32,"end":127.52,"speakerId":0},{"text":"So, the first thing that you see is a task name.","language":"en","start":127.67999999999999,"end":129.44,"speakerId":0},{"text":"and then the type of the task.","language":"en","start":129.76,"end":131.2,"speakerId":0},{"text":"So Databricks provides you a lot of options for the tasks.","language":"en","start":131.2,"end":134,"speakerId":0},{"text":"So you can either use a Python script, a wheel file, a SQL, or you can run a DLT pipeline, DBT, Spark submit, run job, if else condition, or forage.","language":"en","start":134.16,"end":141.51999999999998,"speakerId":0},{"text":"Okay, so there are so many options available for each of the tasks that you create.","language":"en","start":141.68,"end":145.20000000000002,"speakerId":0},{"text":"Okay, next is the source.","language":"en","start":145.56,"end":147.2,"speakerId":0},{"text":"Either you are going to use the artifacts from your existing workspace or you can configure a GIT as well in order to process your scripts.","language":"en","start":147.48,"end":153.83999999999997,"speakerId":0},{"text":"from the git.","language":"en","start":154.2,"end":154.72,"speakerId":0},{"text":"And next is the path from where you are going to provide the source code.","language":"en","start":155.44,"end":158,"speakerId":0},{"text":"So if our option is notebook, we have to go ahead and select a notebook here.","language":"en","start":158,"end":160.8,"speakerId":0},{"text":"Now, if you remember when we were discussing about clusters, here you can go ahead and create a job cluster.","language":"en","start":161.28,"end":165.76,"speakerId":0},{"text":"So if you click on this pencil button, you get an option to create a job cluster from here.","language":"en","start":165.92,"end":169.6,"speakerId":0},{"text":"Now, the benefit of job cluster is it will automatically get terminated when your job gets succeed or it fails.","language":"en","start":169.76,"end":175.44,"speakerId":0},{"text":"So you can go ahead and configure your job cluster from this UI.","language":"en","start":175.84,"end":178.48,"speakerId":0},{"text":"For now, I'll just click on cancel.","language":"en","start":178.72,"end":180.16,"speakerId":0},{"text":"Now, once that is done, you get a lot of other options, such as dependent library parameters that you have to pass.","language":"en","start":180.64,"end":185.67999999999998,"speakerId":0},{"text":"Now, in order to get the parameters in a notebook, we know that we can use widgets, and we have already seen it.","language":"en","start":185.84,"end":190.56,"speakerId":0},{"text":"So, once you configure widgets, you can go ahead and pass the values for those widgets from this parameter tab from here.","language":"en","start":190.72,"end":195.52,"speakerId":0},{"text":"For now, we'll not configure these things.","language":"en","start":196.48,"end":197.92,"speakerId":0},{"text":"And the rest are the notifications.","language":"en","start":198.07999999999998,"end":199.76,"speakerId":0},{"text":"If you want to send a failure or a success notification, you can go ahead and configure it here.","language":"en","start":199.76,"end":203.51999999999998,"speakerId":0},{"text":"And you can set the number of retries from here.","language":"en","start":203.84,"end":205.76,"speakerId":0},{"text":"For example, if your job fails, it will keep on retrying for the number of time you can set here.","language":"en","start":205.84,"end":209.76,"speakerId":0},{"text":"Now, last option is duration threshold.","language":"en","start":210.16,"end":211.84,"speakerId":0},{"text":"If you click on this add, you get option.","language":"en","start":212.07999999999998,"end":213.92,"speakerId":0},{"text":"So if your job is running for a particular time, you can set up the warning or the timeout.","language":"en","start":214.07999999999998,"end":218.32,"speakerId":0},{"text":"Now, once you set a timeout, the job will get killed if it surpasses the timeout.","language":"en","start":218.48,"end":222,"speakerId":0},{"text":"For example, in a job, if you set the timeout as two hours and your job keeps on running,","language":"en","start":222,"end":226.36,"speakerId":0},{"text":"After 2 hours, job will automatically get killed once the timeout limit is hit.","language":"en","start":226.64,"end":230.79999999999998,"speakerId":0},{"text":"Okay, now on the right-hand side, you get more options like the creator, and we are going to see this later in our course when we go ahead and change permissions.","language":"en","start":231.16,"end":238.32,"speakerId":0},{"text":"The next important is the schedule and trigger.","language":"en","start":239.28,"end":241.12,"speakerId":0},{"text":"You can go ahead and configure triggers in order to schedule your job from this portion, right?","language":"en","start":241.2,"end":245.28,"speakerId":0},{"text":"And if you want to pass parameters at the job level...","language":"en","start":245.35999999999999,"end":247.79999999999998,"speakerId":0},{"text":"not on the task level.","language":"en","start":248.04,"end":248.95999999999998,"speakerId":0},{"text":"So if you see on the left hand side, these parameters are at the task level, but you can configure some parameters which will be job level.","language":"en","start":248.95999999999998,"end":254.55999999999997,"speakerId":0},{"text":"It means all these parameters will by default be supplied to all the tasks that you configured within the same job.","language":"en","start":254.72,"end":259.76,"speakerId":0},{"text":"So this is job level parameters that you can configure from on the right hand side.","language":"en","start":260.4,"end":263.4,"speakerId":0},{"text":"Similarly, job level notifications can be set from here and the duration threshold.","language":"en","start":264.08,"end":267.71999999999997,"speakerId":0},{"text":"Now, all of this information were present on the left hand side, which were at the task level.","language":"en","start":267.84,"end":271.59999999999997,"speakerId":0},{"text":"On the right hand side, you get all of them at the job level.","language":"en","start":271.68,"end":274,"speakerId":0},{"text":"Similarly, the permissions is on the bottom.","language":"en","start":274.15999999999997,"end":276.03999999999996,"speakerId":0},{"text":"So you can see who is the owner, who all can","language":"en","start":276.15999999999997,"end":277.96,"speakerId":0},{"text":"manage and who all can even see this job or who all can run this job.","language":"en","start":278.08,"end":281.2,"speakerId":0},{"text":"So all these permissions can be set up from this portion on the right hand side.","language":"en","start":281.2,"end":284.4,"speakerId":0},{"text":"Now, another important information that you see here in the bottom is advanced settings.","language":"en","start":284.64,"end":288.52,"speakerId":0},{"text":"So once I click on this, I scroll down, you see the queue.","language":"en","start":288.52,"end":291.03999999999996,"speakerId":0},{"text":"You can go ahead and turn on or turn off queue for that particular job.","language":"en","start":291.03999999999996,"end":294.03999999999996,"speakerId":0},{"text":"It means if the resource is not available for the job to run, the job will be waiting for the resource for next 48 hours.","language":"en","start":294.32,"end":300.4,"speakerId":0},{"text":"If in that case, if you turn off queue, if the resource is not available, the job will immediately fail.","language":"en","start":300.71999999999997,"end":305.44,"speakerId":0},{"text":"Similarly, you can go ahead and set max","language":"en","start":305.76,"end":307.96,"speakerId":0},{"text":"Current runs, it means how many parallel runs this job can happen.","language":"en","start":308.03999999999996,"end":311.03999999999996,"speakerId":0},{"text":"So, if you give different parameters for these jobs for different values, you can run it multiple times for the same job, right?","language":"en","start":311.03999999999996,"end":317.11999999999995,"speakerId":0},{"text":"For now, let it be the default, which is 1.","language":"en","start":317.36,"end":319.12,"speakerId":0},{"text":"Now that we have understood the different options available in the UI for the job, let's go ahead and create our simple job in order to understand it better.","language":"en","start":319.59999999999997,"end":327.03999999999996,"speakerId":0},{"text":"Now, in order to create our sample job that we were discussing, process data EMP by department, we need some notebooks.","language":"en","start":328.15999999999997,"end":334.52,"speakerId":0},{"text":"So we are going to create a few notebooks and through which we are going to run this job.","language":"en","start":334.52,"end":337.59999999999997,"speakerId":0},{"text":"Okay, so first what we'll do is we'll go back to the workspace.","language":"en","start":337.91999999999996,"end":340.79999999999995,"speakerId":0},{"text":"and I'll discard this change for now.","language":"en","start":341.52,"end":342.96,"speakerId":0},{"text":"What I've done is I've created a workflow folder here.","language":"en","start":343.35999999999996,"end":345.67999999999995,"speakerId":0},{"text":"So you can see I've already created a folder called Process EMP Data by Department.","language":"en","start":346.08,"end":349.71999999999997,"speakerId":0},{"text":"So this would be the job that we are going to create.","language":"en","start":349.76,"end":351.84,"speakerId":0},{"text":"Now inside this folder, I have created the first notebook that is required to determine the date.","language":"en","start":352.08,"end":356.08,"speakerId":0},{"text":"So first let's create all the notebooks, then we are going to write the code.","language":"en","start":356.8,"end":359.6,"speakerId":0},{"text":"So the first notebook is to get the date for which the job will run.","language":"en","start":360.24,"end":363.6,"speakerId":0},{"text":"Then we will check using if else, if the day is Sunday, then we are going to process the data.","language":"en","start":364.4,"end":368.4,"speakerId":0},{"text":"Now to process the data, we are going to use the same notebook","language":"en","start":368.96,"end":371.4,"speakerId":0},{"text":"that we created for our notebook job.","language":"en","start":371.52,"end":372.96,"speakerId":0},{"text":"So for that I'll go back to workspace.","language":"en","start":373.2,"end":375.28,"speakerId":0},{"text":"I'll go to notebooks.","language":"en","start":377.35999999999996,"end":378.47999999999996,"speakerId":0}],"speakerNames":[null]},"audioOneDriveItem":{"driveId":"5DF965E1EA4ADF76","itemId":"5DF965E1EA4ADF76!s063f9831ad3845698f92565d62fc9869"}}}</storedTranscription>
</file>

<file path=customXml/itemProps1.xml><?xml version="1.0" encoding="utf-8"?>
<ds:datastoreItem xmlns:ds="http://schemas.openxmlformats.org/officeDocument/2006/customXml" ds:itemID="{4D8AA801-91A5-48E2-B1BE-DE265EB73464}">
  <ds:schemaRefs>
    <ds:schemaRef ds:uri="http://schemas.microsoft.com/office/transcription/2022"/>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3</Pages>
  <Words>1171</Words>
  <Characters>6676</Characters>
  <Application>Microsoft Office Word</Application>
  <DocSecurity>0</DocSecurity>
  <Lines>55</Lines>
  <Paragraphs>15</Paragraphs>
  <ScaleCrop>false</ScaleCrop>
  <Company/>
  <LinksUpToDate>false</LinksUpToDate>
  <CharactersWithSpaces>7832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 Computer</dc:creator>
  <cp:keywords/>
  <dc:description/>
  <cp:lastModifiedBy>LENOVO Computer</cp:lastModifiedBy>
  <cp:revision>1</cp:revision>
  <dcterms:created xsi:type="dcterms:W3CDTF">2026-06-30T01:47:00Z</dcterms:created>
  <dcterms:modified xsi:type="dcterms:W3CDTF">2026-06-30T01:52:00Z</dcterms:modified>
</cp:coreProperties>
</file>