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D58E7" w14:textId="77777777" w:rsidR="000236A5" w:rsidRPr="000C153D" w:rsidRDefault="000236A5" w:rsidP="000236A5">
      <w:pPr>
        <w:rPr>
          <w:b/>
          <w:bCs/>
        </w:rPr>
      </w:pPr>
      <w:r w:rsidRPr="000C153D">
        <w:rPr>
          <w:b/>
          <w:bCs/>
        </w:rPr>
        <w:t>What is a key characteristic of a data lake?</w:t>
      </w:r>
    </w:p>
    <w:p w14:paraId="7CE85468" w14:textId="77777777" w:rsidR="000236A5" w:rsidRPr="000C153D" w:rsidRDefault="000236A5" w:rsidP="000236A5">
      <w:r w:rsidRPr="000C153D">
        <w:t>A. It stores only structured data in predefined schemas</w:t>
      </w:r>
      <w:r w:rsidRPr="000C153D">
        <w:br/>
        <w:t>B. It requires data to be cleaned and transformed before storage</w:t>
      </w:r>
      <w:r w:rsidRPr="000C153D">
        <w:br/>
      </w:r>
      <w:r w:rsidRPr="00612B71">
        <w:rPr>
          <w:b/>
          <w:bCs/>
          <w:color w:val="FF0000"/>
        </w:rPr>
        <w:t>C. It stores raw data in its native format until needed</w:t>
      </w:r>
      <w:r w:rsidRPr="000C153D">
        <w:br/>
        <w:t>D. It is optimized exclusively for transactional processing</w:t>
      </w:r>
      <w:r w:rsidRPr="000C153D">
        <w:br/>
        <w:t>E. It only supports relational database formats</w:t>
      </w:r>
    </w:p>
    <w:p w14:paraId="77FB0659" w14:textId="77777777" w:rsidR="000236A5" w:rsidRDefault="000236A5" w:rsidP="000236A5">
      <w:r w:rsidRPr="000C153D">
        <w:rPr>
          <w:b/>
          <w:bCs/>
        </w:rPr>
        <w:t>Correct Answer:</w:t>
      </w:r>
      <w:r w:rsidRPr="000C153D">
        <w:t xml:space="preserve"> C</w:t>
      </w:r>
    </w:p>
    <w:p w14:paraId="742F8C2D" w14:textId="77777777" w:rsidR="000236A5" w:rsidRDefault="000236A5" w:rsidP="000236A5"/>
    <w:p w14:paraId="2344D23C" w14:textId="77777777" w:rsidR="000236A5" w:rsidRDefault="00000000" w:rsidP="000236A5">
      <w:r>
        <w:pict w14:anchorId="2F7D2E0A">
          <v:rect id="_x0000_i1026" style="width:0;height:1.5pt" o:hralign="center" o:bullet="t" o:hrstd="t" o:hr="t" fillcolor="#a0a0a0" stroked="f"/>
        </w:pict>
      </w:r>
    </w:p>
    <w:p w14:paraId="1FDF6261" w14:textId="77777777" w:rsidR="00250A7A" w:rsidRDefault="00250A7A" w:rsidP="000236A5"/>
    <w:p w14:paraId="52ECA95F" w14:textId="77777777" w:rsidR="00250A7A" w:rsidRPr="00287558" w:rsidRDefault="00250A7A" w:rsidP="00250A7A">
      <w:r w:rsidRPr="00287558">
        <w:t xml:space="preserve">Let’s break down each option so you clearly understand </w:t>
      </w:r>
      <w:r w:rsidRPr="00287558">
        <w:rPr>
          <w:b/>
          <w:bCs/>
        </w:rPr>
        <w:t>why it’s right or wrong</w:t>
      </w:r>
      <w:r w:rsidRPr="00287558">
        <w:t>.</w:t>
      </w:r>
    </w:p>
    <w:p w14:paraId="00CB2185" w14:textId="77777777" w:rsidR="00250A7A" w:rsidRPr="00287558" w:rsidRDefault="00250A7A" w:rsidP="000236A5"/>
    <w:p w14:paraId="224218B9" w14:textId="77777777" w:rsidR="000236A5" w:rsidRPr="00287558" w:rsidRDefault="000236A5" w:rsidP="000236A5">
      <w:pPr>
        <w:rPr>
          <w:b/>
          <w:bCs/>
        </w:rPr>
      </w:pPr>
      <w:r w:rsidRPr="00287558">
        <w:rPr>
          <w:rFonts w:ascii="Segoe UI Emoji" w:hAnsi="Segoe UI Emoji" w:cs="Segoe UI Emoji"/>
          <w:b/>
          <w:bCs/>
        </w:rPr>
        <w:t>✅</w:t>
      </w:r>
      <w:r w:rsidRPr="00287558">
        <w:rPr>
          <w:b/>
          <w:bCs/>
        </w:rPr>
        <w:t xml:space="preserve"> Correct Answer: C</w:t>
      </w:r>
    </w:p>
    <w:p w14:paraId="5CBB2B46" w14:textId="77777777" w:rsidR="000236A5" w:rsidRPr="00287558" w:rsidRDefault="000236A5" w:rsidP="000236A5">
      <w:r w:rsidRPr="00287558">
        <w:rPr>
          <w:b/>
          <w:bCs/>
        </w:rPr>
        <w:t>“It stores raw data in its native format until needed”</w:t>
      </w:r>
    </w:p>
    <w:p w14:paraId="137813DE" w14:textId="77777777" w:rsidR="000236A5" w:rsidRPr="00287558" w:rsidRDefault="000236A5" w:rsidP="000236A5">
      <w:r w:rsidRPr="00287558">
        <w:t xml:space="preserve">This is the defining feature of a </w:t>
      </w:r>
      <w:r w:rsidRPr="00287558">
        <w:rPr>
          <w:b/>
          <w:bCs/>
        </w:rPr>
        <w:t>data lake</w:t>
      </w:r>
      <w:r w:rsidRPr="00287558">
        <w:t>:</w:t>
      </w:r>
    </w:p>
    <w:p w14:paraId="009EF3A9" w14:textId="77777777" w:rsidR="000236A5" w:rsidRPr="00287558" w:rsidRDefault="000236A5" w:rsidP="000236A5">
      <w:pPr>
        <w:numPr>
          <w:ilvl w:val="0"/>
          <w:numId w:val="1"/>
        </w:numPr>
      </w:pPr>
      <w:r w:rsidRPr="00287558">
        <w:t xml:space="preserve">Data is stored </w:t>
      </w:r>
      <w:r w:rsidRPr="00287558">
        <w:rPr>
          <w:b/>
          <w:bCs/>
        </w:rPr>
        <w:t>as-is (raw)</w:t>
      </w:r>
      <w:r w:rsidRPr="00287558">
        <w:t xml:space="preserve"> </w:t>
      </w:r>
    </w:p>
    <w:p w14:paraId="6CF63CDC" w14:textId="77777777" w:rsidR="000236A5" w:rsidRPr="00287558" w:rsidRDefault="000236A5" w:rsidP="000236A5">
      <w:pPr>
        <w:numPr>
          <w:ilvl w:val="0"/>
          <w:numId w:val="1"/>
        </w:numPr>
      </w:pPr>
      <w:r w:rsidRPr="00287558">
        <w:t xml:space="preserve">No need to structure or clean it upfront </w:t>
      </w:r>
    </w:p>
    <w:p w14:paraId="3D89B30B" w14:textId="77777777" w:rsidR="000236A5" w:rsidRPr="00287558" w:rsidRDefault="000236A5" w:rsidP="000236A5">
      <w:pPr>
        <w:numPr>
          <w:ilvl w:val="0"/>
          <w:numId w:val="1"/>
        </w:numPr>
      </w:pPr>
      <w:r w:rsidRPr="00287558">
        <w:t xml:space="preserve">Supports </w:t>
      </w:r>
      <w:r w:rsidRPr="00287558">
        <w:rPr>
          <w:b/>
          <w:bCs/>
        </w:rPr>
        <w:t>schema-on-read</w:t>
      </w:r>
      <w:r w:rsidRPr="00287558">
        <w:t xml:space="preserve"> (you define structure when you use the data) </w:t>
      </w:r>
    </w:p>
    <w:p w14:paraId="66A67A65" w14:textId="77777777" w:rsidR="000236A5" w:rsidRPr="00287558" w:rsidRDefault="000236A5" w:rsidP="000236A5">
      <w:r w:rsidRPr="00287558">
        <w:rPr>
          <w:rFonts w:ascii="Segoe UI Emoji" w:hAnsi="Segoe UI Emoji" w:cs="Segoe UI Emoji"/>
        </w:rPr>
        <w:t>👉</w:t>
      </w:r>
      <w:r w:rsidRPr="00287558">
        <w:t xml:space="preserve"> This gives flexibility and scalability</w:t>
      </w:r>
    </w:p>
    <w:p w14:paraId="1BB266E2" w14:textId="77777777" w:rsidR="000236A5" w:rsidRPr="00287558" w:rsidRDefault="00000000" w:rsidP="000236A5">
      <w:r>
        <w:pict w14:anchorId="705C0E6C">
          <v:rect id="_x0000_i1027" style="width:0;height:1.5pt" o:hralign="center" o:hrstd="t" o:hr="t" fillcolor="#a0a0a0" stroked="f"/>
        </w:pict>
      </w:r>
    </w:p>
    <w:p w14:paraId="2621BF0D" w14:textId="77777777" w:rsidR="000236A5" w:rsidRPr="00287558" w:rsidRDefault="000236A5" w:rsidP="000236A5">
      <w:pPr>
        <w:rPr>
          <w:b/>
          <w:bCs/>
        </w:rPr>
      </w:pPr>
      <w:r w:rsidRPr="00287558">
        <w:rPr>
          <w:rFonts w:ascii="Segoe UI Emoji" w:hAnsi="Segoe UI Emoji" w:cs="Segoe UI Emoji"/>
          <w:b/>
          <w:bCs/>
        </w:rPr>
        <w:t>❌</w:t>
      </w:r>
      <w:r w:rsidRPr="00287558">
        <w:rPr>
          <w:b/>
          <w:bCs/>
        </w:rPr>
        <w:t xml:space="preserve"> A. It stores only structured data in predefined schemas</w:t>
      </w:r>
    </w:p>
    <w:p w14:paraId="77AB0C1E" w14:textId="77777777" w:rsidR="000236A5" w:rsidRPr="00287558" w:rsidRDefault="000236A5" w:rsidP="000236A5">
      <w:r w:rsidRPr="00287558">
        <w:rPr>
          <w:b/>
          <w:bCs/>
        </w:rPr>
        <w:t>Why wrong:</w:t>
      </w:r>
    </w:p>
    <w:p w14:paraId="77FCD627" w14:textId="77777777" w:rsidR="000236A5" w:rsidRPr="00287558" w:rsidRDefault="000236A5" w:rsidP="000236A5">
      <w:pPr>
        <w:numPr>
          <w:ilvl w:val="0"/>
          <w:numId w:val="2"/>
        </w:numPr>
      </w:pPr>
      <w:r w:rsidRPr="00287558">
        <w:t xml:space="preserve">This describes a </w:t>
      </w:r>
      <w:r w:rsidRPr="00287558">
        <w:rPr>
          <w:b/>
          <w:bCs/>
        </w:rPr>
        <w:t>data warehouse</w:t>
      </w:r>
      <w:r w:rsidRPr="00287558">
        <w:t xml:space="preserve">, not a data lake </w:t>
      </w:r>
    </w:p>
    <w:p w14:paraId="39B08EBA" w14:textId="77777777" w:rsidR="000236A5" w:rsidRPr="00287558" w:rsidRDefault="000236A5" w:rsidP="000236A5">
      <w:pPr>
        <w:numPr>
          <w:ilvl w:val="0"/>
          <w:numId w:val="2"/>
        </w:numPr>
      </w:pPr>
      <w:r w:rsidRPr="00287558">
        <w:t xml:space="preserve">Data lakes support: </w:t>
      </w:r>
    </w:p>
    <w:p w14:paraId="45605973" w14:textId="77777777" w:rsidR="000236A5" w:rsidRPr="00287558" w:rsidRDefault="000236A5" w:rsidP="000236A5">
      <w:pPr>
        <w:numPr>
          <w:ilvl w:val="1"/>
          <w:numId w:val="2"/>
        </w:numPr>
      </w:pPr>
      <w:r w:rsidRPr="00287558">
        <w:t xml:space="preserve">Structured </w:t>
      </w:r>
      <w:r w:rsidRPr="00287558">
        <w:rPr>
          <w:rFonts w:ascii="Segoe UI Emoji" w:hAnsi="Segoe UI Emoji" w:cs="Segoe UI Emoji"/>
        </w:rPr>
        <w:t>✅</w:t>
      </w:r>
      <w:r w:rsidRPr="00287558">
        <w:t xml:space="preserve"> </w:t>
      </w:r>
    </w:p>
    <w:p w14:paraId="1C546F7D" w14:textId="77777777" w:rsidR="000236A5" w:rsidRPr="00287558" w:rsidRDefault="000236A5" w:rsidP="000236A5">
      <w:pPr>
        <w:numPr>
          <w:ilvl w:val="1"/>
          <w:numId w:val="2"/>
        </w:numPr>
      </w:pPr>
      <w:r w:rsidRPr="00287558">
        <w:t xml:space="preserve">Semi-structured </w:t>
      </w:r>
      <w:r w:rsidRPr="00287558">
        <w:rPr>
          <w:rFonts w:ascii="Segoe UI Emoji" w:hAnsi="Segoe UI Emoji" w:cs="Segoe UI Emoji"/>
        </w:rPr>
        <w:t>✅</w:t>
      </w:r>
      <w:r w:rsidRPr="00287558">
        <w:t xml:space="preserve"> </w:t>
      </w:r>
    </w:p>
    <w:p w14:paraId="6E45D8A9" w14:textId="77777777" w:rsidR="000236A5" w:rsidRPr="00287558" w:rsidRDefault="000236A5" w:rsidP="000236A5">
      <w:pPr>
        <w:numPr>
          <w:ilvl w:val="1"/>
          <w:numId w:val="2"/>
        </w:numPr>
      </w:pPr>
      <w:r w:rsidRPr="00287558">
        <w:t xml:space="preserve">Unstructured </w:t>
      </w:r>
      <w:r w:rsidRPr="00287558">
        <w:rPr>
          <w:rFonts w:ascii="Segoe UI Emoji" w:hAnsi="Segoe UI Emoji" w:cs="Segoe UI Emoji"/>
        </w:rPr>
        <w:t>✅</w:t>
      </w:r>
      <w:r w:rsidRPr="00287558">
        <w:t xml:space="preserve"> </w:t>
      </w:r>
    </w:p>
    <w:p w14:paraId="0895CBD3" w14:textId="77777777" w:rsidR="000236A5" w:rsidRPr="00287558" w:rsidRDefault="000236A5" w:rsidP="000236A5">
      <w:r w:rsidRPr="00287558">
        <w:rPr>
          <w:rFonts w:ascii="Segoe UI Emoji" w:hAnsi="Segoe UI Emoji" w:cs="Segoe UI Emoji"/>
        </w:rPr>
        <w:lastRenderedPageBreak/>
        <w:t>👉</w:t>
      </w:r>
      <w:r w:rsidRPr="00287558">
        <w:t xml:space="preserve"> Data lakes are not limited to predefined schemas</w:t>
      </w:r>
    </w:p>
    <w:p w14:paraId="75B91E03" w14:textId="77777777" w:rsidR="000236A5" w:rsidRPr="00287558" w:rsidRDefault="00000000" w:rsidP="000236A5">
      <w:r>
        <w:pict w14:anchorId="16A22871">
          <v:rect id="_x0000_i1028" style="width:0;height:1.5pt" o:hralign="center" o:hrstd="t" o:hr="t" fillcolor="#a0a0a0" stroked="f"/>
        </w:pict>
      </w:r>
    </w:p>
    <w:p w14:paraId="59C15A6A" w14:textId="77777777" w:rsidR="000236A5" w:rsidRPr="00287558" w:rsidRDefault="000236A5" w:rsidP="000236A5">
      <w:pPr>
        <w:rPr>
          <w:b/>
          <w:bCs/>
        </w:rPr>
      </w:pPr>
      <w:r w:rsidRPr="00287558">
        <w:rPr>
          <w:rFonts w:ascii="Segoe UI Emoji" w:hAnsi="Segoe UI Emoji" w:cs="Segoe UI Emoji"/>
          <w:b/>
          <w:bCs/>
        </w:rPr>
        <w:t>❌</w:t>
      </w:r>
      <w:r w:rsidRPr="00287558">
        <w:rPr>
          <w:b/>
          <w:bCs/>
        </w:rPr>
        <w:t xml:space="preserve"> B. It requires data to be cleaned and transformed before storage</w:t>
      </w:r>
    </w:p>
    <w:p w14:paraId="69B68220" w14:textId="77777777" w:rsidR="000236A5" w:rsidRPr="00287558" w:rsidRDefault="000236A5" w:rsidP="000236A5">
      <w:r w:rsidRPr="00287558">
        <w:rPr>
          <w:b/>
          <w:bCs/>
        </w:rPr>
        <w:t>Why wrong:</w:t>
      </w:r>
    </w:p>
    <w:p w14:paraId="19AAFBDD" w14:textId="77777777" w:rsidR="000236A5" w:rsidRPr="00287558" w:rsidRDefault="000236A5" w:rsidP="000236A5">
      <w:pPr>
        <w:numPr>
          <w:ilvl w:val="0"/>
          <w:numId w:val="3"/>
        </w:numPr>
      </w:pPr>
      <w:r w:rsidRPr="00287558">
        <w:t xml:space="preserve">This is </w:t>
      </w:r>
      <w:r w:rsidRPr="00287558">
        <w:rPr>
          <w:b/>
          <w:bCs/>
        </w:rPr>
        <w:t>ETL (Extract, Transform, Load)</w:t>
      </w:r>
      <w:r w:rsidRPr="00287558">
        <w:t xml:space="preserve"> → typical of data warehouses </w:t>
      </w:r>
    </w:p>
    <w:p w14:paraId="4F8D18E3" w14:textId="77777777" w:rsidR="000236A5" w:rsidRPr="00287558" w:rsidRDefault="000236A5" w:rsidP="000236A5">
      <w:pPr>
        <w:numPr>
          <w:ilvl w:val="0"/>
          <w:numId w:val="3"/>
        </w:numPr>
      </w:pPr>
      <w:r w:rsidRPr="00287558">
        <w:t xml:space="preserve">Data lakes use </w:t>
      </w:r>
      <w:r w:rsidRPr="00287558">
        <w:rPr>
          <w:b/>
          <w:bCs/>
        </w:rPr>
        <w:t>ELT or schema-on-read</w:t>
      </w:r>
      <w:r w:rsidRPr="00287558">
        <w:t xml:space="preserve">: </w:t>
      </w:r>
    </w:p>
    <w:p w14:paraId="7300A0DE" w14:textId="77777777" w:rsidR="000236A5" w:rsidRPr="00287558" w:rsidRDefault="000236A5" w:rsidP="000236A5">
      <w:pPr>
        <w:numPr>
          <w:ilvl w:val="1"/>
          <w:numId w:val="3"/>
        </w:numPr>
      </w:pPr>
      <w:r w:rsidRPr="00287558">
        <w:t xml:space="preserve">Store first </w:t>
      </w:r>
    </w:p>
    <w:p w14:paraId="7A284DC5" w14:textId="77777777" w:rsidR="000236A5" w:rsidRPr="00287558" w:rsidRDefault="000236A5" w:rsidP="000236A5">
      <w:pPr>
        <w:numPr>
          <w:ilvl w:val="1"/>
          <w:numId w:val="3"/>
        </w:numPr>
      </w:pPr>
      <w:r w:rsidRPr="00287558">
        <w:t xml:space="preserve">Clean/process later </w:t>
      </w:r>
    </w:p>
    <w:p w14:paraId="773C78C5" w14:textId="77777777" w:rsidR="000236A5" w:rsidRPr="00287558" w:rsidRDefault="000236A5" w:rsidP="000236A5">
      <w:r w:rsidRPr="00287558">
        <w:rPr>
          <w:rFonts w:ascii="Segoe UI Emoji" w:hAnsi="Segoe UI Emoji" w:cs="Segoe UI Emoji"/>
        </w:rPr>
        <w:t>👉</w:t>
      </w:r>
      <w:r w:rsidRPr="00287558">
        <w:t xml:space="preserve"> No upfront transformation required</w:t>
      </w:r>
    </w:p>
    <w:p w14:paraId="65F227A8" w14:textId="77777777" w:rsidR="000236A5" w:rsidRPr="00287558" w:rsidRDefault="00000000" w:rsidP="000236A5">
      <w:r>
        <w:pict w14:anchorId="65F63D68">
          <v:rect id="_x0000_i1029" style="width:0;height:1.5pt" o:hralign="center" o:hrstd="t" o:hr="t" fillcolor="#a0a0a0" stroked="f"/>
        </w:pict>
      </w:r>
    </w:p>
    <w:p w14:paraId="15E84F3F" w14:textId="77777777" w:rsidR="000236A5" w:rsidRPr="00287558" w:rsidRDefault="000236A5" w:rsidP="000236A5">
      <w:pPr>
        <w:rPr>
          <w:b/>
          <w:bCs/>
        </w:rPr>
      </w:pPr>
      <w:r w:rsidRPr="00287558">
        <w:rPr>
          <w:rFonts w:ascii="Segoe UI Emoji" w:hAnsi="Segoe UI Emoji" w:cs="Segoe UI Emoji"/>
          <w:b/>
          <w:bCs/>
        </w:rPr>
        <w:t>❌</w:t>
      </w:r>
      <w:r w:rsidRPr="00287558">
        <w:rPr>
          <w:b/>
          <w:bCs/>
        </w:rPr>
        <w:t xml:space="preserve"> D. It is optimized exclusively for transactional processing</w:t>
      </w:r>
    </w:p>
    <w:p w14:paraId="0C34D6FE" w14:textId="77777777" w:rsidR="000236A5" w:rsidRPr="00287558" w:rsidRDefault="000236A5" w:rsidP="000236A5">
      <w:r w:rsidRPr="00287558">
        <w:rPr>
          <w:b/>
          <w:bCs/>
        </w:rPr>
        <w:t>Why wrong:</w:t>
      </w:r>
    </w:p>
    <w:p w14:paraId="62287D1A" w14:textId="77777777" w:rsidR="000236A5" w:rsidRPr="00287558" w:rsidRDefault="000236A5" w:rsidP="000236A5">
      <w:pPr>
        <w:numPr>
          <w:ilvl w:val="0"/>
          <w:numId w:val="4"/>
        </w:numPr>
      </w:pPr>
      <w:r w:rsidRPr="00287558">
        <w:t xml:space="preserve">Transactional processing (OLTP) is handled by </w:t>
      </w:r>
      <w:r w:rsidRPr="00287558">
        <w:rPr>
          <w:b/>
          <w:bCs/>
        </w:rPr>
        <w:t>operational databases</w:t>
      </w:r>
      <w:r w:rsidRPr="00287558">
        <w:t xml:space="preserve">, not data lakes </w:t>
      </w:r>
    </w:p>
    <w:p w14:paraId="46543C71" w14:textId="77777777" w:rsidR="000236A5" w:rsidRPr="00287558" w:rsidRDefault="000236A5" w:rsidP="000236A5">
      <w:pPr>
        <w:numPr>
          <w:ilvl w:val="0"/>
          <w:numId w:val="4"/>
        </w:numPr>
      </w:pPr>
      <w:r w:rsidRPr="00287558">
        <w:t xml:space="preserve">Data lakes are designed for: </w:t>
      </w:r>
    </w:p>
    <w:p w14:paraId="289F8768" w14:textId="77777777" w:rsidR="000236A5" w:rsidRPr="00287558" w:rsidRDefault="000236A5" w:rsidP="000236A5">
      <w:pPr>
        <w:numPr>
          <w:ilvl w:val="1"/>
          <w:numId w:val="4"/>
        </w:numPr>
      </w:pPr>
      <w:r w:rsidRPr="00287558">
        <w:t xml:space="preserve">Analytics </w:t>
      </w:r>
    </w:p>
    <w:p w14:paraId="0B1A57C8" w14:textId="77777777" w:rsidR="000236A5" w:rsidRPr="00287558" w:rsidRDefault="000236A5" w:rsidP="000236A5">
      <w:pPr>
        <w:numPr>
          <w:ilvl w:val="1"/>
          <w:numId w:val="4"/>
        </w:numPr>
      </w:pPr>
      <w:r w:rsidRPr="00287558">
        <w:t xml:space="preserve">Big data processing </w:t>
      </w:r>
    </w:p>
    <w:p w14:paraId="0CA65393" w14:textId="77777777" w:rsidR="000236A5" w:rsidRPr="00287558" w:rsidRDefault="000236A5" w:rsidP="000236A5">
      <w:pPr>
        <w:numPr>
          <w:ilvl w:val="1"/>
          <w:numId w:val="4"/>
        </w:numPr>
      </w:pPr>
      <w:r w:rsidRPr="00287558">
        <w:t xml:space="preserve">Machine learning </w:t>
      </w:r>
    </w:p>
    <w:p w14:paraId="63E0DF8E" w14:textId="77777777" w:rsidR="000236A5" w:rsidRPr="00287558" w:rsidRDefault="000236A5" w:rsidP="000236A5">
      <w:r w:rsidRPr="00287558">
        <w:rPr>
          <w:rFonts w:ascii="Segoe UI Emoji" w:hAnsi="Segoe UI Emoji" w:cs="Segoe UI Emoji"/>
        </w:rPr>
        <w:t>👉</w:t>
      </w:r>
      <w:r w:rsidRPr="00287558">
        <w:t xml:space="preserve"> Not built for transactions</w:t>
      </w:r>
    </w:p>
    <w:p w14:paraId="44ED2A6B" w14:textId="77777777" w:rsidR="000236A5" w:rsidRPr="00287558" w:rsidRDefault="00000000" w:rsidP="000236A5">
      <w:r>
        <w:pict w14:anchorId="329EAE20">
          <v:rect id="_x0000_i1030" style="width:0;height:1.5pt" o:hralign="center" o:hrstd="t" o:hr="t" fillcolor="#a0a0a0" stroked="f"/>
        </w:pict>
      </w:r>
    </w:p>
    <w:p w14:paraId="598130EC" w14:textId="77777777" w:rsidR="000236A5" w:rsidRPr="00287558" w:rsidRDefault="000236A5" w:rsidP="000236A5">
      <w:pPr>
        <w:rPr>
          <w:b/>
          <w:bCs/>
        </w:rPr>
      </w:pPr>
      <w:r w:rsidRPr="00287558">
        <w:rPr>
          <w:rFonts w:ascii="Segoe UI Emoji" w:hAnsi="Segoe UI Emoji" w:cs="Segoe UI Emoji"/>
          <w:b/>
          <w:bCs/>
        </w:rPr>
        <w:t>❌</w:t>
      </w:r>
      <w:r w:rsidRPr="00287558">
        <w:rPr>
          <w:b/>
          <w:bCs/>
        </w:rPr>
        <w:t xml:space="preserve"> E. It only supports relational database formats</w:t>
      </w:r>
    </w:p>
    <w:p w14:paraId="4C3EB6B5" w14:textId="77777777" w:rsidR="000236A5" w:rsidRPr="00287558" w:rsidRDefault="000236A5" w:rsidP="000236A5">
      <w:r w:rsidRPr="00287558">
        <w:rPr>
          <w:b/>
          <w:bCs/>
        </w:rPr>
        <w:t>Why wrong:</w:t>
      </w:r>
    </w:p>
    <w:p w14:paraId="1CF429F4" w14:textId="77777777" w:rsidR="000236A5" w:rsidRPr="00287558" w:rsidRDefault="000236A5" w:rsidP="000236A5">
      <w:pPr>
        <w:numPr>
          <w:ilvl w:val="0"/>
          <w:numId w:val="5"/>
        </w:numPr>
      </w:pPr>
      <w:r w:rsidRPr="00287558">
        <w:t xml:space="preserve">Data lakes are </w:t>
      </w:r>
      <w:r w:rsidRPr="00287558">
        <w:rPr>
          <w:b/>
          <w:bCs/>
        </w:rPr>
        <w:t>not limited to relational formats</w:t>
      </w:r>
      <w:r w:rsidRPr="00287558">
        <w:t xml:space="preserve"> </w:t>
      </w:r>
    </w:p>
    <w:p w14:paraId="5DFA3434" w14:textId="77777777" w:rsidR="000236A5" w:rsidRPr="00287558" w:rsidRDefault="000236A5" w:rsidP="000236A5">
      <w:pPr>
        <w:numPr>
          <w:ilvl w:val="0"/>
          <w:numId w:val="5"/>
        </w:numPr>
      </w:pPr>
      <w:r w:rsidRPr="00287558">
        <w:t xml:space="preserve">They support: </w:t>
      </w:r>
    </w:p>
    <w:p w14:paraId="62B1A26E" w14:textId="77777777" w:rsidR="000236A5" w:rsidRPr="00287558" w:rsidRDefault="000236A5" w:rsidP="000236A5">
      <w:pPr>
        <w:numPr>
          <w:ilvl w:val="1"/>
          <w:numId w:val="5"/>
        </w:numPr>
      </w:pPr>
      <w:r w:rsidRPr="00287558">
        <w:t xml:space="preserve">JSON, CSV, Parquet </w:t>
      </w:r>
    </w:p>
    <w:p w14:paraId="53B1333F" w14:textId="77777777" w:rsidR="000236A5" w:rsidRPr="00287558" w:rsidRDefault="000236A5" w:rsidP="000236A5">
      <w:pPr>
        <w:numPr>
          <w:ilvl w:val="1"/>
          <w:numId w:val="5"/>
        </w:numPr>
      </w:pPr>
      <w:r w:rsidRPr="00287558">
        <w:t xml:space="preserve">Images, videos </w:t>
      </w:r>
    </w:p>
    <w:p w14:paraId="5007D732" w14:textId="77777777" w:rsidR="000236A5" w:rsidRPr="00287558" w:rsidRDefault="000236A5" w:rsidP="000236A5">
      <w:pPr>
        <w:numPr>
          <w:ilvl w:val="1"/>
          <w:numId w:val="5"/>
        </w:numPr>
      </w:pPr>
      <w:r w:rsidRPr="00287558">
        <w:lastRenderedPageBreak/>
        <w:t xml:space="preserve">Logs, streaming data </w:t>
      </w:r>
    </w:p>
    <w:p w14:paraId="57D774CD" w14:textId="77777777" w:rsidR="000236A5" w:rsidRPr="00287558" w:rsidRDefault="000236A5" w:rsidP="000236A5">
      <w:r w:rsidRPr="00287558">
        <w:rPr>
          <w:rFonts w:ascii="Segoe UI Emoji" w:hAnsi="Segoe UI Emoji" w:cs="Segoe UI Emoji"/>
        </w:rPr>
        <w:t>👉</w:t>
      </w:r>
      <w:r w:rsidRPr="00287558">
        <w:t xml:space="preserve"> Much more flexible than relational systems</w:t>
      </w:r>
    </w:p>
    <w:p w14:paraId="7FA8BBEE" w14:textId="77777777" w:rsidR="000236A5" w:rsidRPr="00287558" w:rsidRDefault="00000000" w:rsidP="000236A5">
      <w:r>
        <w:pict w14:anchorId="0C8AD852">
          <v:rect id="_x0000_i1031" style="width:0;height:1.5pt" o:hralign="center" o:hrstd="t" o:hr="t" fillcolor="#a0a0a0" stroked="f"/>
        </w:pict>
      </w:r>
    </w:p>
    <w:p w14:paraId="073E830A" w14:textId="77777777" w:rsidR="000236A5" w:rsidRPr="00287558" w:rsidRDefault="000236A5" w:rsidP="000236A5">
      <w:pPr>
        <w:rPr>
          <w:b/>
          <w:bCs/>
        </w:rPr>
      </w:pPr>
      <w:r w:rsidRPr="00287558">
        <w:rPr>
          <w:rFonts w:ascii="Segoe UI Emoji" w:hAnsi="Segoe UI Emoji" w:cs="Segoe UI Emoji"/>
          <w:b/>
          <w:bCs/>
        </w:rPr>
        <w:t>🔑</w:t>
      </w:r>
      <w:r w:rsidRPr="00287558">
        <w:rPr>
          <w:b/>
          <w:bCs/>
        </w:rPr>
        <w:t xml:space="preserve"> Simple Summary</w:t>
      </w:r>
    </w:p>
    <w:p w14:paraId="0435C791" w14:textId="77777777" w:rsidR="000236A5" w:rsidRPr="00287558" w:rsidRDefault="000236A5" w:rsidP="000236A5">
      <w:pPr>
        <w:numPr>
          <w:ilvl w:val="0"/>
          <w:numId w:val="6"/>
        </w:numPr>
      </w:pPr>
      <w:r w:rsidRPr="00287558">
        <w:rPr>
          <w:b/>
          <w:bCs/>
        </w:rPr>
        <w:t>Data Lake = Raw + Flexible + Scalable</w:t>
      </w:r>
      <w:r w:rsidRPr="00287558">
        <w:t xml:space="preserve"> </w:t>
      </w:r>
    </w:p>
    <w:p w14:paraId="1E35AA3E" w14:textId="77777777" w:rsidR="000236A5" w:rsidRPr="00287558" w:rsidRDefault="000236A5" w:rsidP="000236A5">
      <w:pPr>
        <w:numPr>
          <w:ilvl w:val="0"/>
          <w:numId w:val="6"/>
        </w:numPr>
      </w:pPr>
      <w:r w:rsidRPr="00287558">
        <w:t xml:space="preserve">Stores data first → processes later </w:t>
      </w:r>
    </w:p>
    <w:p w14:paraId="0BD0D894" w14:textId="77777777" w:rsidR="000236A5" w:rsidRPr="00287558" w:rsidRDefault="000236A5" w:rsidP="000236A5">
      <w:pPr>
        <w:numPr>
          <w:ilvl w:val="0"/>
          <w:numId w:val="6"/>
        </w:numPr>
      </w:pPr>
      <w:r w:rsidRPr="00287558">
        <w:t xml:space="preserve">That’s why </w:t>
      </w:r>
      <w:r w:rsidRPr="00287558">
        <w:rPr>
          <w:b/>
          <w:bCs/>
        </w:rPr>
        <w:t>C is correct</w:t>
      </w:r>
    </w:p>
    <w:p w14:paraId="5E6B551D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1A63739"/>
    <w:multiLevelType w:val="multilevel"/>
    <w:tmpl w:val="9926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D3521"/>
    <w:multiLevelType w:val="multilevel"/>
    <w:tmpl w:val="C2B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663B8"/>
    <w:multiLevelType w:val="multilevel"/>
    <w:tmpl w:val="BB68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042C9"/>
    <w:multiLevelType w:val="multilevel"/>
    <w:tmpl w:val="BBDE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F5876"/>
    <w:multiLevelType w:val="multilevel"/>
    <w:tmpl w:val="D4F2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51EED"/>
    <w:multiLevelType w:val="multilevel"/>
    <w:tmpl w:val="5E7C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778348">
    <w:abstractNumId w:val="0"/>
  </w:num>
  <w:num w:numId="2" w16cid:durableId="1220896770">
    <w:abstractNumId w:val="1"/>
  </w:num>
  <w:num w:numId="3" w16cid:durableId="1547983514">
    <w:abstractNumId w:val="5"/>
  </w:num>
  <w:num w:numId="4" w16cid:durableId="250700725">
    <w:abstractNumId w:val="2"/>
  </w:num>
  <w:num w:numId="5" w16cid:durableId="315039346">
    <w:abstractNumId w:val="4"/>
  </w:num>
  <w:num w:numId="6" w16cid:durableId="18182592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AFA"/>
    <w:rsid w:val="000236A5"/>
    <w:rsid w:val="001630B5"/>
    <w:rsid w:val="00250A7A"/>
    <w:rsid w:val="003F0A27"/>
    <w:rsid w:val="00612B71"/>
    <w:rsid w:val="00AC4AFA"/>
    <w:rsid w:val="00AF2168"/>
    <w:rsid w:val="00D0563B"/>
    <w:rsid w:val="00DC363B"/>
    <w:rsid w:val="00E17A3E"/>
    <w:rsid w:val="00E5409A"/>
    <w:rsid w:val="00F1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23CCE"/>
  <w15:chartTrackingRefBased/>
  <w15:docId w15:val="{457E5788-A035-4C4F-8D85-2FF7AF759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6A5"/>
  </w:style>
  <w:style w:type="paragraph" w:styleId="Heading1">
    <w:name w:val="heading 1"/>
    <w:basedOn w:val="Normal"/>
    <w:next w:val="Normal"/>
    <w:link w:val="Heading1Char"/>
    <w:uiPriority w:val="9"/>
    <w:qFormat/>
    <w:rsid w:val="00AC4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6</cp:revision>
  <dcterms:created xsi:type="dcterms:W3CDTF">2026-06-04T18:11:00Z</dcterms:created>
  <dcterms:modified xsi:type="dcterms:W3CDTF">2026-06-05T12:20:00Z</dcterms:modified>
</cp:coreProperties>
</file>