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627F2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Question 8</w:t>
      </w:r>
    </w:p>
    <w:p w14:paraId="33F72C82" w14:textId="77777777" w:rsidR="00690AD7" w:rsidRPr="00690AD7" w:rsidRDefault="00690AD7" w:rsidP="00690AD7">
      <w:r w:rsidRPr="00690AD7">
        <w:rPr>
          <w:b/>
          <w:bCs/>
        </w:rPr>
        <w:t>What happens when Queueing is enabled and compute resources are unavailable?</w:t>
      </w:r>
    </w:p>
    <w:p w14:paraId="2C73368B" w14:textId="77777777" w:rsidR="00690AD7" w:rsidRPr="00690AD7" w:rsidRDefault="00690AD7" w:rsidP="00690AD7">
      <w:r w:rsidRPr="00690AD7">
        <w:rPr>
          <w:b/>
          <w:bCs/>
        </w:rPr>
        <w:t>A. The job immediately fails.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5B0038A1" w14:textId="77777777" w:rsidR="00690AD7" w:rsidRPr="00690AD7" w:rsidRDefault="00690AD7" w:rsidP="00690AD7">
      <w:pPr>
        <w:numPr>
          <w:ilvl w:val="0"/>
          <w:numId w:val="31"/>
        </w:numPr>
      </w:pPr>
      <w:r w:rsidRPr="00690AD7">
        <w:t xml:space="preserve">Queueing prevents immediate failure. </w:t>
      </w:r>
    </w:p>
    <w:p w14:paraId="328952EE" w14:textId="77777777" w:rsidR="00690AD7" w:rsidRPr="00690AD7" w:rsidRDefault="00690AD7" w:rsidP="00690AD7">
      <w:r w:rsidRPr="00690AD7">
        <w:rPr>
          <w:b/>
          <w:bCs/>
        </w:rPr>
        <w:t>B. The workflow automatically switches to Serverless Compute.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593F3127" w14:textId="77777777" w:rsidR="00690AD7" w:rsidRPr="00690AD7" w:rsidRDefault="00690AD7" w:rsidP="00690AD7">
      <w:pPr>
        <w:numPr>
          <w:ilvl w:val="0"/>
          <w:numId w:val="32"/>
        </w:numPr>
      </w:pPr>
      <w:r w:rsidRPr="00690AD7">
        <w:t xml:space="preserve">Databricks does not automatically switch compute types. </w:t>
      </w:r>
    </w:p>
    <w:p w14:paraId="684D83F3" w14:textId="77777777" w:rsidR="00690AD7" w:rsidRPr="00690AD7" w:rsidRDefault="00690AD7" w:rsidP="00690AD7">
      <w:r w:rsidRPr="00690AD7">
        <w:rPr>
          <w:b/>
          <w:bCs/>
        </w:rPr>
        <w:t>C. The job waits for resources and can remain queued for up to 48 hours.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✅</w:t>
      </w:r>
      <w:r w:rsidRPr="00690AD7">
        <w:t xml:space="preserve"> Correct</w:t>
      </w:r>
    </w:p>
    <w:p w14:paraId="00CBF8DE" w14:textId="77777777" w:rsidR="00690AD7" w:rsidRPr="00690AD7" w:rsidRDefault="00690AD7" w:rsidP="00690AD7">
      <w:r w:rsidRPr="00690AD7">
        <w:t>Example:</w:t>
      </w:r>
    </w:p>
    <w:p w14:paraId="2C170C3B" w14:textId="77777777" w:rsidR="00690AD7" w:rsidRPr="00690AD7" w:rsidRDefault="00690AD7" w:rsidP="00690AD7">
      <w:r w:rsidRPr="00690AD7">
        <w:t>No Compute Available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Queue</w:t>
      </w:r>
      <w:r w:rsidRPr="00690AD7">
        <w:br/>
      </w:r>
      <w:r w:rsidRPr="00690AD7">
        <w:lastRenderedPageBreak/>
        <w:br/>
        <w:t>↓</w:t>
      </w:r>
      <w:r w:rsidRPr="00690AD7">
        <w:br/>
      </w:r>
      <w:r w:rsidRPr="00690AD7">
        <w:br/>
        <w:t>Resources Become Available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Run Job</w:t>
      </w:r>
    </w:p>
    <w:p w14:paraId="0B3CF407" w14:textId="77777777" w:rsidR="00690AD7" w:rsidRPr="00690AD7" w:rsidRDefault="00690AD7" w:rsidP="00690AD7">
      <w:r w:rsidRPr="00690AD7">
        <w:t>This helps prevent failures caused by temporary resource shortages.</w:t>
      </w:r>
    </w:p>
    <w:p w14:paraId="3C6A5F30" w14:textId="77777777" w:rsidR="00690AD7" w:rsidRPr="00690AD7" w:rsidRDefault="00690AD7" w:rsidP="00690AD7">
      <w:r w:rsidRPr="00690AD7">
        <w:rPr>
          <w:b/>
          <w:bCs/>
        </w:rPr>
        <w:t>D. The job skips all dependent tasks.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57D27DD4" w14:textId="77777777" w:rsidR="00690AD7" w:rsidRPr="00690AD7" w:rsidRDefault="00690AD7" w:rsidP="00690AD7">
      <w:pPr>
        <w:numPr>
          <w:ilvl w:val="0"/>
          <w:numId w:val="33"/>
        </w:numPr>
      </w:pPr>
      <w:r w:rsidRPr="00690AD7">
        <w:t xml:space="preserve">Tasks wait. </w:t>
      </w:r>
    </w:p>
    <w:p w14:paraId="413217D1" w14:textId="77777777" w:rsidR="00690AD7" w:rsidRPr="00690AD7" w:rsidRDefault="00690AD7" w:rsidP="00690AD7">
      <w:r w:rsidRPr="00690AD7">
        <w:rPr>
          <w:b/>
          <w:bCs/>
        </w:rPr>
        <w:t>E. The job is automatically deleted.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39C872AF" w14:textId="77777777" w:rsidR="00690AD7" w:rsidRPr="00690AD7" w:rsidRDefault="00690AD7" w:rsidP="00690AD7">
      <w:pPr>
        <w:numPr>
          <w:ilvl w:val="0"/>
          <w:numId w:val="34"/>
        </w:numPr>
      </w:pPr>
      <w:r w:rsidRPr="00690AD7">
        <w:t xml:space="preserve">Jobs remain queued. </w:t>
      </w:r>
    </w:p>
    <w:p w14:paraId="59E48188" w14:textId="77777777" w:rsidR="00690AD7" w:rsidRPr="00690AD7" w:rsidRDefault="00690AD7" w:rsidP="00690AD7">
      <w:r w:rsidRPr="00690AD7">
        <w:pict w14:anchorId="56DD3447">
          <v:rect id="_x0000_i1159" style="width:0;height:1.5pt" o:hralign="center" o:hrstd="t" o:hr="t" fillcolor="#a0a0a0" stroked="f"/>
        </w:pict>
      </w:r>
    </w:p>
    <w:p w14:paraId="2E4A3611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Memory Trick</w:t>
      </w:r>
    </w:p>
    <w:p w14:paraId="70090716" w14:textId="77777777" w:rsidR="00690AD7" w:rsidRPr="00690AD7" w:rsidRDefault="00690AD7" w:rsidP="00690AD7">
      <w:r w:rsidRPr="00690AD7">
        <w:t>Queue Enabled</w:t>
      </w:r>
    </w:p>
    <w:p w14:paraId="2561B9D3" w14:textId="77777777" w:rsidR="00690AD7" w:rsidRPr="00690AD7" w:rsidRDefault="00690AD7" w:rsidP="00690AD7">
      <w:r w:rsidRPr="00690AD7">
        <w:t>↓</w:t>
      </w:r>
    </w:p>
    <w:p w14:paraId="31229D9C" w14:textId="77777777" w:rsidR="00690AD7" w:rsidRPr="00690AD7" w:rsidRDefault="00690AD7" w:rsidP="00690AD7">
      <w:r w:rsidRPr="00690AD7">
        <w:t>Wait</w:t>
      </w:r>
    </w:p>
    <w:p w14:paraId="180527DD" w14:textId="77777777" w:rsidR="00690AD7" w:rsidRPr="00690AD7" w:rsidRDefault="00690AD7" w:rsidP="00690AD7">
      <w:r w:rsidRPr="00690AD7">
        <w:t>Not Fail</w:t>
      </w:r>
    </w:p>
    <w:p w14:paraId="18D719FC" w14:textId="77777777" w:rsidR="00690AD7" w:rsidRPr="00690AD7" w:rsidRDefault="00690AD7" w:rsidP="00690AD7">
      <w:r w:rsidRPr="00690AD7">
        <w:pict w14:anchorId="7F2B6620">
          <v:rect id="_x0000_i116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D77"/>
    <w:multiLevelType w:val="multilevel"/>
    <w:tmpl w:val="BF1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42FB"/>
    <w:multiLevelType w:val="multilevel"/>
    <w:tmpl w:val="9A90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6621D"/>
    <w:multiLevelType w:val="multilevel"/>
    <w:tmpl w:val="5C4C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30A6B"/>
    <w:multiLevelType w:val="multilevel"/>
    <w:tmpl w:val="B496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F370C"/>
    <w:multiLevelType w:val="multilevel"/>
    <w:tmpl w:val="0BBC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453C9"/>
    <w:multiLevelType w:val="multilevel"/>
    <w:tmpl w:val="29E4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F4875"/>
    <w:multiLevelType w:val="multilevel"/>
    <w:tmpl w:val="E0C6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82A3A"/>
    <w:multiLevelType w:val="multilevel"/>
    <w:tmpl w:val="3BA0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144C6"/>
    <w:multiLevelType w:val="multilevel"/>
    <w:tmpl w:val="49B6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50948"/>
    <w:multiLevelType w:val="multilevel"/>
    <w:tmpl w:val="76B0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57F93"/>
    <w:multiLevelType w:val="multilevel"/>
    <w:tmpl w:val="1D98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12DFC"/>
    <w:multiLevelType w:val="multilevel"/>
    <w:tmpl w:val="BE5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83301"/>
    <w:multiLevelType w:val="multilevel"/>
    <w:tmpl w:val="E54A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83511"/>
    <w:multiLevelType w:val="multilevel"/>
    <w:tmpl w:val="2F82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A5A69"/>
    <w:multiLevelType w:val="multilevel"/>
    <w:tmpl w:val="7768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12790"/>
    <w:multiLevelType w:val="multilevel"/>
    <w:tmpl w:val="EE58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975A8"/>
    <w:multiLevelType w:val="multilevel"/>
    <w:tmpl w:val="217A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4364B"/>
    <w:multiLevelType w:val="multilevel"/>
    <w:tmpl w:val="4B86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E31A3"/>
    <w:multiLevelType w:val="multilevel"/>
    <w:tmpl w:val="D12C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729B9"/>
    <w:multiLevelType w:val="multilevel"/>
    <w:tmpl w:val="BC5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66867"/>
    <w:multiLevelType w:val="multilevel"/>
    <w:tmpl w:val="E85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D4532"/>
    <w:multiLevelType w:val="multilevel"/>
    <w:tmpl w:val="AF0E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BD28A6"/>
    <w:multiLevelType w:val="multilevel"/>
    <w:tmpl w:val="39A2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579C4"/>
    <w:multiLevelType w:val="multilevel"/>
    <w:tmpl w:val="500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42184C"/>
    <w:multiLevelType w:val="multilevel"/>
    <w:tmpl w:val="B79C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C43DCD"/>
    <w:multiLevelType w:val="multilevel"/>
    <w:tmpl w:val="43A8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400CCE"/>
    <w:multiLevelType w:val="multilevel"/>
    <w:tmpl w:val="DF58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C72D4"/>
    <w:multiLevelType w:val="multilevel"/>
    <w:tmpl w:val="0720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46929"/>
    <w:multiLevelType w:val="multilevel"/>
    <w:tmpl w:val="512E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4275D"/>
    <w:multiLevelType w:val="multilevel"/>
    <w:tmpl w:val="A2A0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01E34"/>
    <w:multiLevelType w:val="multilevel"/>
    <w:tmpl w:val="CB2E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16601F"/>
    <w:multiLevelType w:val="multilevel"/>
    <w:tmpl w:val="AA92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B77EC1"/>
    <w:multiLevelType w:val="multilevel"/>
    <w:tmpl w:val="F3DA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1097F"/>
    <w:multiLevelType w:val="multilevel"/>
    <w:tmpl w:val="F85E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EB2FE6"/>
    <w:multiLevelType w:val="multilevel"/>
    <w:tmpl w:val="685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A3F77"/>
    <w:multiLevelType w:val="multilevel"/>
    <w:tmpl w:val="E8C4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E711C"/>
    <w:multiLevelType w:val="multilevel"/>
    <w:tmpl w:val="082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6D69BC"/>
    <w:multiLevelType w:val="multilevel"/>
    <w:tmpl w:val="4A24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59417A"/>
    <w:multiLevelType w:val="multilevel"/>
    <w:tmpl w:val="5FB4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9E2B13"/>
    <w:multiLevelType w:val="multilevel"/>
    <w:tmpl w:val="45F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28644E"/>
    <w:multiLevelType w:val="multilevel"/>
    <w:tmpl w:val="9D4A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4312BB"/>
    <w:multiLevelType w:val="multilevel"/>
    <w:tmpl w:val="730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231043"/>
    <w:multiLevelType w:val="multilevel"/>
    <w:tmpl w:val="05F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832041">
    <w:abstractNumId w:val="1"/>
  </w:num>
  <w:num w:numId="2" w16cid:durableId="1078551715">
    <w:abstractNumId w:val="24"/>
  </w:num>
  <w:num w:numId="3" w16cid:durableId="634721873">
    <w:abstractNumId w:val="11"/>
  </w:num>
  <w:num w:numId="4" w16cid:durableId="795368273">
    <w:abstractNumId w:val="29"/>
  </w:num>
  <w:num w:numId="5" w16cid:durableId="1904638605">
    <w:abstractNumId w:val="39"/>
  </w:num>
  <w:num w:numId="6" w16cid:durableId="1166897648">
    <w:abstractNumId w:val="18"/>
  </w:num>
  <w:num w:numId="7" w16cid:durableId="334453775">
    <w:abstractNumId w:val="30"/>
  </w:num>
  <w:num w:numId="8" w16cid:durableId="1451633943">
    <w:abstractNumId w:val="31"/>
  </w:num>
  <w:num w:numId="9" w16cid:durableId="55669359">
    <w:abstractNumId w:val="9"/>
  </w:num>
  <w:num w:numId="10" w16cid:durableId="1331174292">
    <w:abstractNumId w:val="26"/>
  </w:num>
  <w:num w:numId="11" w16cid:durableId="1867019437">
    <w:abstractNumId w:val="22"/>
  </w:num>
  <w:num w:numId="12" w16cid:durableId="1571235792">
    <w:abstractNumId w:val="27"/>
  </w:num>
  <w:num w:numId="13" w16cid:durableId="799806133">
    <w:abstractNumId w:val="5"/>
  </w:num>
  <w:num w:numId="14" w16cid:durableId="800150266">
    <w:abstractNumId w:val="28"/>
  </w:num>
  <w:num w:numId="15" w16cid:durableId="755246006">
    <w:abstractNumId w:val="42"/>
  </w:num>
  <w:num w:numId="16" w16cid:durableId="2141261401">
    <w:abstractNumId w:val="13"/>
  </w:num>
  <w:num w:numId="17" w16cid:durableId="1980763207">
    <w:abstractNumId w:val="14"/>
  </w:num>
  <w:num w:numId="18" w16cid:durableId="1968970235">
    <w:abstractNumId w:val="15"/>
  </w:num>
  <w:num w:numId="19" w16cid:durableId="839127933">
    <w:abstractNumId w:val="38"/>
  </w:num>
  <w:num w:numId="20" w16cid:durableId="1931962120">
    <w:abstractNumId w:val="32"/>
  </w:num>
  <w:num w:numId="21" w16cid:durableId="261648724">
    <w:abstractNumId w:val="33"/>
  </w:num>
  <w:num w:numId="22" w16cid:durableId="1341467094">
    <w:abstractNumId w:val="40"/>
  </w:num>
  <w:num w:numId="23" w16cid:durableId="429467807">
    <w:abstractNumId w:val="16"/>
  </w:num>
  <w:num w:numId="24" w16cid:durableId="690952160">
    <w:abstractNumId w:val="8"/>
  </w:num>
  <w:num w:numId="25" w16cid:durableId="1523592691">
    <w:abstractNumId w:val="17"/>
  </w:num>
  <w:num w:numId="26" w16cid:durableId="2141415216">
    <w:abstractNumId w:val="4"/>
  </w:num>
  <w:num w:numId="27" w16cid:durableId="601106836">
    <w:abstractNumId w:val="36"/>
  </w:num>
  <w:num w:numId="28" w16cid:durableId="1141310536">
    <w:abstractNumId w:val="23"/>
  </w:num>
  <w:num w:numId="29" w16cid:durableId="1171916612">
    <w:abstractNumId w:val="37"/>
  </w:num>
  <w:num w:numId="30" w16cid:durableId="1783963237">
    <w:abstractNumId w:val="34"/>
  </w:num>
  <w:num w:numId="31" w16cid:durableId="521208601">
    <w:abstractNumId w:val="21"/>
  </w:num>
  <w:num w:numId="32" w16cid:durableId="1070008707">
    <w:abstractNumId w:val="3"/>
  </w:num>
  <w:num w:numId="33" w16cid:durableId="1677222107">
    <w:abstractNumId w:val="12"/>
  </w:num>
  <w:num w:numId="34" w16cid:durableId="2086101168">
    <w:abstractNumId w:val="0"/>
  </w:num>
  <w:num w:numId="35" w16cid:durableId="8027140">
    <w:abstractNumId w:val="10"/>
  </w:num>
  <w:num w:numId="36" w16cid:durableId="719984205">
    <w:abstractNumId w:val="2"/>
  </w:num>
  <w:num w:numId="37" w16cid:durableId="1757941403">
    <w:abstractNumId w:val="25"/>
  </w:num>
  <w:num w:numId="38" w16cid:durableId="1040469407">
    <w:abstractNumId w:val="7"/>
  </w:num>
  <w:num w:numId="39" w16cid:durableId="1646085629">
    <w:abstractNumId w:val="6"/>
  </w:num>
  <w:num w:numId="40" w16cid:durableId="70125979">
    <w:abstractNumId w:val="19"/>
  </w:num>
  <w:num w:numId="41" w16cid:durableId="998581199">
    <w:abstractNumId w:val="20"/>
  </w:num>
  <w:num w:numId="42" w16cid:durableId="1218203118">
    <w:abstractNumId w:val="35"/>
  </w:num>
  <w:num w:numId="43" w16cid:durableId="7891226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8C"/>
    <w:rsid w:val="0027230A"/>
    <w:rsid w:val="003C328C"/>
    <w:rsid w:val="00690AD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E3BF55-8B20-4B2F-9F74-EB57187DF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1387</Words>
  <Characters>7912</Characters>
  <Application>Microsoft Office Word</Application>
  <DocSecurity>0</DocSecurity>
  <Lines>65</Lines>
  <Paragraphs>18</Paragraphs>
  <ScaleCrop>false</ScaleCrop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2026-07-02T18:38:00Z</dcterms:created>
  <dcterms:modified xsi:type="dcterms:W3CDTF">2026-07-02T18:38:00Z</dcterms:modified>
</cp:coreProperties>
</file>