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1E25C" w14:textId="77777777" w:rsidR="00377466" w:rsidRPr="00377466" w:rsidRDefault="00377466" w:rsidP="003774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7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Workspace and Notebooks </w:t>
      </w:r>
    </w:p>
    <w:p w14:paraId="5C758AD5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This lesson introduces the </w:t>
      </w:r>
      <w:r w:rsidRPr="003774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Workspace</w:t>
      </w: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, explains how notebooks are organized, demonstrates creating a notebook, launching a compute cluster, running Python and SQL code, and highlights collaboration features available within Databricks notebooks.</w:t>
      </w:r>
    </w:p>
    <w:p w14:paraId="245BFC0D" w14:textId="77777777" w:rsidR="00377466" w:rsidRPr="00377466" w:rsidRDefault="00377466" w:rsidP="003774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74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Topics Covered</w:t>
      </w:r>
    </w:p>
    <w:p w14:paraId="77E13D0F" w14:textId="77777777" w:rsidR="00377466" w:rsidRPr="00377466" w:rsidRDefault="00377466" w:rsidP="00377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74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Databricks Workspace Overview</w:t>
      </w:r>
    </w:p>
    <w:p w14:paraId="16F06D73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The Databricks Workspace is the primary development environment where users create and manage their work.</w:t>
      </w:r>
    </w:p>
    <w:p w14:paraId="20A39824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Depending on a user's permissions, the workspace may include personas such as:</w:t>
      </w:r>
    </w:p>
    <w:p w14:paraId="3F105BDE" w14:textId="77777777" w:rsidR="00377466" w:rsidRPr="00377466" w:rsidRDefault="00377466" w:rsidP="00377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SQL </w:t>
      </w:r>
    </w:p>
    <w:p w14:paraId="71A135BA" w14:textId="77777777" w:rsidR="00377466" w:rsidRPr="00377466" w:rsidRDefault="00377466" w:rsidP="00377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Data Engineering </w:t>
      </w:r>
    </w:p>
    <w:p w14:paraId="509717DB" w14:textId="77777777" w:rsidR="00377466" w:rsidRPr="00377466" w:rsidRDefault="00377466" w:rsidP="00377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Machine Learning </w:t>
      </w:r>
    </w:p>
    <w:p w14:paraId="4F7B0CFE" w14:textId="77777777" w:rsidR="00377466" w:rsidRPr="00377466" w:rsidRDefault="00377466" w:rsidP="003774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Data Science </w:t>
      </w:r>
    </w:p>
    <w:p w14:paraId="3EAE3D59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Workspace Administrators control which personas and features each user can access based on their role.</w:t>
      </w:r>
    </w:p>
    <w:p w14:paraId="3D744757" w14:textId="77777777" w:rsidR="00377466" w:rsidRPr="00377466" w:rsidRDefault="00377466" w:rsidP="003774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pict w14:anchorId="40C64D7B">
          <v:rect id="_x0000_i1025" style="width:0;height:1.5pt" o:hralign="center" o:hrstd="t" o:hr="t" fillcolor="#a0a0a0" stroked="f"/>
        </w:pict>
      </w:r>
    </w:p>
    <w:p w14:paraId="30E19D70" w14:textId="77777777" w:rsidR="00377466" w:rsidRPr="00377466" w:rsidRDefault="00377466" w:rsidP="00377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74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Workspace Organization</w:t>
      </w:r>
    </w:p>
    <w:p w14:paraId="5A619A71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Databricks organizes workspace content using folders.</w:t>
      </w:r>
    </w:p>
    <w:p w14:paraId="6D6EC933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Each user automatically receives a personal workspace folder where they can store artifacts such as:</w:t>
      </w:r>
    </w:p>
    <w:p w14:paraId="4E2995CC" w14:textId="77777777" w:rsidR="00377466" w:rsidRPr="00377466" w:rsidRDefault="00377466" w:rsidP="003774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Notebooks </w:t>
      </w:r>
    </w:p>
    <w:p w14:paraId="2C649F15" w14:textId="77777777" w:rsidR="00377466" w:rsidRPr="00377466" w:rsidRDefault="00377466" w:rsidP="003774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Queries </w:t>
      </w:r>
    </w:p>
    <w:p w14:paraId="2B37B8A7" w14:textId="77777777" w:rsidR="00377466" w:rsidRPr="00377466" w:rsidRDefault="00377466" w:rsidP="003774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Dashboards </w:t>
      </w:r>
    </w:p>
    <w:p w14:paraId="13B3B836" w14:textId="77777777" w:rsidR="00377466" w:rsidRPr="00377466" w:rsidRDefault="00377466" w:rsidP="003774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MLflow Experiments </w:t>
      </w:r>
    </w:p>
    <w:p w14:paraId="70AEA56A" w14:textId="77777777" w:rsidR="00377466" w:rsidRPr="00377466" w:rsidRDefault="00377466" w:rsidP="003774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Files </w:t>
      </w:r>
    </w:p>
    <w:p w14:paraId="770CBD61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Creating folders helps organize projects and notebooks.</w:t>
      </w:r>
    </w:p>
    <w:p w14:paraId="3ECA2567" w14:textId="77777777" w:rsidR="00377466" w:rsidRPr="00377466" w:rsidRDefault="00377466" w:rsidP="003774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pict w14:anchorId="129745A6">
          <v:rect id="_x0000_i1026" style="width:0;height:1.5pt" o:hralign="center" o:hrstd="t" o:hr="t" fillcolor="#a0a0a0" stroked="f"/>
        </w:pict>
      </w:r>
    </w:p>
    <w:p w14:paraId="6C09C14C" w14:textId="77777777" w:rsidR="00377466" w:rsidRPr="00377466" w:rsidRDefault="00377466" w:rsidP="00377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74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Creating a Notebook</w:t>
      </w:r>
    </w:p>
    <w:p w14:paraId="4D497B7E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lesson demonstrates creating a notebook by:</w:t>
      </w:r>
    </w:p>
    <w:p w14:paraId="1713666B" w14:textId="77777777" w:rsidR="00377466" w:rsidRPr="00377466" w:rsidRDefault="00377466" w:rsidP="003774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Creating a new folder. </w:t>
      </w:r>
    </w:p>
    <w:p w14:paraId="5E4CE1F3" w14:textId="77777777" w:rsidR="00377466" w:rsidRPr="00377466" w:rsidRDefault="00377466" w:rsidP="003774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Selecting </w:t>
      </w:r>
      <w:r w:rsidRPr="003774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→ Notebook</w:t>
      </w: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6850144" w14:textId="77777777" w:rsidR="00377466" w:rsidRPr="00377466" w:rsidRDefault="00377466" w:rsidP="003774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Renaming the notebook. </w:t>
      </w:r>
    </w:p>
    <w:p w14:paraId="778E6D4F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A notebook serves as an interactive development environment for writing code, documentation, and visualizations.</w:t>
      </w:r>
    </w:p>
    <w:p w14:paraId="2E046736" w14:textId="77777777" w:rsidR="00377466" w:rsidRPr="00377466" w:rsidRDefault="00377466" w:rsidP="003774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pict w14:anchorId="50579C3D">
          <v:rect id="_x0000_i1027" style="width:0;height:1.5pt" o:hralign="center" o:hrstd="t" o:hr="t" fillcolor="#a0a0a0" stroked="f"/>
        </w:pict>
      </w:r>
    </w:p>
    <w:p w14:paraId="79F851AA" w14:textId="77777777" w:rsidR="00377466" w:rsidRPr="00377466" w:rsidRDefault="00377466" w:rsidP="00377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74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Supported Notebook Languages</w:t>
      </w:r>
    </w:p>
    <w:p w14:paraId="4661D8CC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Databricks notebooks support multiple programming languages:</w:t>
      </w:r>
    </w:p>
    <w:p w14:paraId="32C6F5A2" w14:textId="77777777" w:rsidR="00377466" w:rsidRPr="00377466" w:rsidRDefault="00377466" w:rsidP="003774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Python </w:t>
      </w:r>
    </w:p>
    <w:p w14:paraId="15CA146E" w14:textId="77777777" w:rsidR="00377466" w:rsidRPr="00377466" w:rsidRDefault="00377466" w:rsidP="003774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SQL </w:t>
      </w:r>
    </w:p>
    <w:p w14:paraId="047E8BDE" w14:textId="77777777" w:rsidR="00377466" w:rsidRPr="00377466" w:rsidRDefault="00377466" w:rsidP="003774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Scala </w:t>
      </w:r>
    </w:p>
    <w:p w14:paraId="05C87734" w14:textId="77777777" w:rsidR="00377466" w:rsidRPr="00377466" w:rsidRDefault="00377466" w:rsidP="003774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R </w:t>
      </w:r>
    </w:p>
    <w:p w14:paraId="7691B82A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Although a notebook has a default language, multiple languages can be used within the same notebook.</w:t>
      </w:r>
    </w:p>
    <w:p w14:paraId="4F531EE4" w14:textId="77777777" w:rsidR="00377466" w:rsidRPr="00377466" w:rsidRDefault="00377466" w:rsidP="003774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pict w14:anchorId="4C11AD12">
          <v:rect id="_x0000_i1028" style="width:0;height:1.5pt" o:hralign="center" o:hrstd="t" o:hr="t" fillcolor="#a0a0a0" stroked="f"/>
        </w:pict>
      </w:r>
    </w:p>
    <w:p w14:paraId="42D4DF94" w14:textId="77777777" w:rsidR="00377466" w:rsidRPr="00377466" w:rsidRDefault="00377466" w:rsidP="00377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74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Compute Is Required</w:t>
      </w:r>
    </w:p>
    <w:p w14:paraId="7B9206EE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A notebook cannot execute code until it is attached to a </w:t>
      </w:r>
      <w:r w:rsidRPr="003774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</w:t>
      </w: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 resource (cluster).</w:t>
      </w:r>
    </w:p>
    <w:p w14:paraId="2C20D452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Initially, no compute exists, so one must be created before running code.</w:t>
      </w:r>
    </w:p>
    <w:p w14:paraId="027E0B02" w14:textId="77777777" w:rsidR="00377466" w:rsidRPr="00377466" w:rsidRDefault="00377466" w:rsidP="003774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pict w14:anchorId="5D296E5E">
          <v:rect id="_x0000_i1029" style="width:0;height:1.5pt" o:hralign="center" o:hrstd="t" o:hr="t" fillcolor="#a0a0a0" stroked="f"/>
        </w:pict>
      </w:r>
    </w:p>
    <w:p w14:paraId="38790E90" w14:textId="77777777" w:rsidR="00377466" w:rsidRPr="00377466" w:rsidRDefault="00377466" w:rsidP="00377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74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Creating a Single Node Compute Cluster</w:t>
      </w:r>
    </w:p>
    <w:p w14:paraId="1730850E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The lesson creates a simple </w:t>
      </w:r>
      <w:r w:rsidRPr="003774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Node Compute</w:t>
      </w: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6D334B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Configuration includes:</w:t>
      </w:r>
    </w:p>
    <w:p w14:paraId="6755897A" w14:textId="77777777" w:rsidR="00377466" w:rsidRPr="00377466" w:rsidRDefault="00377466" w:rsidP="003774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Single Node mode </w:t>
      </w:r>
    </w:p>
    <w:p w14:paraId="5788073A" w14:textId="77777777" w:rsidR="00377466" w:rsidRPr="00377466" w:rsidRDefault="00377466" w:rsidP="003774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Single User access </w:t>
      </w:r>
    </w:p>
    <w:p w14:paraId="188A2A38" w14:textId="77777777" w:rsidR="00377466" w:rsidRPr="00377466" w:rsidRDefault="00377466" w:rsidP="003774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Databricks Runtime </w:t>
      </w:r>
    </w:p>
    <w:p w14:paraId="07825A46" w14:textId="77777777" w:rsidR="00377466" w:rsidRPr="00377466" w:rsidRDefault="00377466" w:rsidP="003774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General Purpose virtual machine </w:t>
      </w:r>
    </w:p>
    <w:p w14:paraId="2ECDDE30" w14:textId="77777777" w:rsidR="00377466" w:rsidRPr="00377466" w:rsidRDefault="00377466" w:rsidP="003774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Photon disabled </w:t>
      </w:r>
    </w:p>
    <w:p w14:paraId="2AD1981A" w14:textId="77777777" w:rsidR="00377466" w:rsidRPr="00377466" w:rsidRDefault="00377466" w:rsidP="003774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Auto Termination set to </w:t>
      </w:r>
      <w:r w:rsidRPr="003774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minutes</w:t>
      </w: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5C4EDEB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Auto termination is emphasized as an important cost-saving feature because idle clusters automatically shut down, preventing unnecessary Azure charges.</w:t>
      </w:r>
    </w:p>
    <w:p w14:paraId="2EE82D5C" w14:textId="77777777" w:rsidR="00377466" w:rsidRPr="00377466" w:rsidRDefault="00377466" w:rsidP="003774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pict w14:anchorId="197BFC65">
          <v:rect id="_x0000_i1030" style="width:0;height:1.5pt" o:hralign="center" o:hrstd="t" o:hr="t" fillcolor="#a0a0a0" stroked="f"/>
        </w:pict>
      </w:r>
    </w:p>
    <w:p w14:paraId="1C20E5DC" w14:textId="77777777" w:rsidR="00377466" w:rsidRPr="00377466" w:rsidRDefault="00377466" w:rsidP="00377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74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Connecting a Notebook to Compute</w:t>
      </w:r>
    </w:p>
    <w:p w14:paraId="351EEEAE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After the compute starts:</w:t>
      </w:r>
    </w:p>
    <w:p w14:paraId="7EB7672B" w14:textId="77777777" w:rsidR="00377466" w:rsidRPr="00377466" w:rsidRDefault="00377466" w:rsidP="003774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Attach the notebook to the cluster. </w:t>
      </w:r>
    </w:p>
    <w:p w14:paraId="5CFDD448" w14:textId="77777777" w:rsidR="00377466" w:rsidRPr="00377466" w:rsidRDefault="00377466" w:rsidP="003774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A green status indicator confirms the compute is running. </w:t>
      </w:r>
    </w:p>
    <w:p w14:paraId="10C5AB25" w14:textId="77777777" w:rsidR="00377466" w:rsidRPr="00377466" w:rsidRDefault="00377466" w:rsidP="003774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The notebook is now ready to execute code. </w:t>
      </w:r>
    </w:p>
    <w:p w14:paraId="0A436DE1" w14:textId="77777777" w:rsidR="00377466" w:rsidRPr="00377466" w:rsidRDefault="00377466" w:rsidP="003774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pict w14:anchorId="448E65EA">
          <v:rect id="_x0000_i1031" style="width:0;height:1.5pt" o:hralign="center" o:hrstd="t" o:hr="t" fillcolor="#a0a0a0" stroked="f"/>
        </w:pict>
      </w:r>
    </w:p>
    <w:p w14:paraId="57DB167F" w14:textId="77777777" w:rsidR="00377466" w:rsidRPr="00377466" w:rsidRDefault="00377466" w:rsidP="00377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74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Spark Session</w:t>
      </w:r>
    </w:p>
    <w:p w14:paraId="0AFAE41A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Every Databricks notebook automatically provides a </w:t>
      </w:r>
      <w:r w:rsidRPr="003774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Spark Session</w:t>
      </w: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0D6461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Typing:</w:t>
      </w:r>
    </w:p>
    <w:p w14:paraId="5AD0BA26" w14:textId="77777777" w:rsidR="00377466" w:rsidRPr="00377466" w:rsidRDefault="00377466" w:rsidP="00377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74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</w:t>
      </w:r>
    </w:p>
    <w:p w14:paraId="148226A3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shows the existing Spark session without requiring manual creation.</w:t>
      </w:r>
    </w:p>
    <w:p w14:paraId="60110518" w14:textId="77777777" w:rsidR="00377466" w:rsidRPr="00377466" w:rsidRDefault="00377466" w:rsidP="003774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pict w14:anchorId="25E896D4">
          <v:rect id="_x0000_i1032" style="width:0;height:1.5pt" o:hralign="center" o:hrstd="t" o:hr="t" fillcolor="#a0a0a0" stroked="f"/>
        </w:pict>
      </w:r>
    </w:p>
    <w:p w14:paraId="07FD474F" w14:textId="77777777" w:rsidR="00377466" w:rsidRPr="00377466" w:rsidRDefault="00377466" w:rsidP="00377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74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Creating a Spark DataFrame</w:t>
      </w:r>
    </w:p>
    <w:p w14:paraId="1AA55028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The lesson creates a simple DataFrame using:</w:t>
      </w:r>
    </w:p>
    <w:p w14:paraId="5300D9AF" w14:textId="77777777" w:rsidR="00377466" w:rsidRPr="00377466" w:rsidRDefault="00377466" w:rsidP="00377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74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spark.range(0,10)</w:t>
      </w:r>
    </w:p>
    <w:p w14:paraId="62ABEF88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This generates values from </w:t>
      </w:r>
      <w:r w:rsidRPr="003774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 through 9</w:t>
      </w: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 and demonstrates that Spark is running successfully.</w:t>
      </w:r>
    </w:p>
    <w:p w14:paraId="79110FE4" w14:textId="77777777" w:rsidR="00377466" w:rsidRPr="00377466" w:rsidRDefault="00377466" w:rsidP="003774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pict w14:anchorId="66EF0E2B">
          <v:rect id="_x0000_i1033" style="width:0;height:1.5pt" o:hralign="center" o:hrstd="t" o:hr="t" fillcolor="#a0a0a0" stroked="f"/>
        </w:pict>
      </w:r>
    </w:p>
    <w:p w14:paraId="1E9B95B7" w14:textId="77777777" w:rsidR="00377466" w:rsidRPr="00377466" w:rsidRDefault="00377466" w:rsidP="00377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74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Running Multiple Languages with Magic Commands</w:t>
      </w:r>
    </w:p>
    <w:p w14:paraId="51CB58EF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Databricks supports multiple languages inside the same notebook using </w:t>
      </w:r>
      <w:r w:rsidRPr="003774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Magic Commands</w:t>
      </w: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1F9F4C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352ECB40" w14:textId="77777777" w:rsidR="00377466" w:rsidRPr="00377466" w:rsidRDefault="00377466" w:rsidP="003774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%python</w:t>
      </w: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F382945" w14:textId="77777777" w:rsidR="00377466" w:rsidRPr="00377466" w:rsidRDefault="00377466" w:rsidP="003774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%sql</w:t>
      </w: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8942B4D" w14:textId="77777777" w:rsidR="00377466" w:rsidRPr="00377466" w:rsidRDefault="00377466" w:rsidP="003774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%sh</w:t>
      </w: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74DE212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lesson demonstrates:</w:t>
      </w:r>
    </w:p>
    <w:p w14:paraId="41E68FC0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</w:t>
      </w:r>
    </w:p>
    <w:p w14:paraId="45258FF7" w14:textId="77777777" w:rsidR="00377466" w:rsidRPr="00377466" w:rsidRDefault="00377466" w:rsidP="00377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74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%sql</w:t>
      </w:r>
      <w:r w:rsidRPr="003774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SHOW DATABASES</w:t>
      </w:r>
    </w:p>
    <w:p w14:paraId="4D10E10E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which displays the available Hive Metastore database.</w:t>
      </w:r>
    </w:p>
    <w:p w14:paraId="1B96A643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Shell</w:t>
      </w:r>
    </w:p>
    <w:p w14:paraId="7D751973" w14:textId="77777777" w:rsidR="00377466" w:rsidRPr="00377466" w:rsidRDefault="00377466" w:rsidP="00377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74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%sh</w:t>
      </w:r>
      <w:r w:rsidRPr="003774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ls -ltr</w:t>
      </w:r>
    </w:p>
    <w:p w14:paraId="105E4B10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which executes Linux shell commands directly from the notebook.</w:t>
      </w:r>
    </w:p>
    <w:p w14:paraId="0C726913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Magic commands allow users to switch languages without creating multiple notebooks.</w:t>
      </w:r>
    </w:p>
    <w:p w14:paraId="1C35C397" w14:textId="77777777" w:rsidR="00377466" w:rsidRPr="00377466" w:rsidRDefault="00377466" w:rsidP="003774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pict w14:anchorId="7BFF6893">
          <v:rect id="_x0000_i1034" style="width:0;height:1.5pt" o:hralign="center" o:hrstd="t" o:hr="t" fillcolor="#a0a0a0" stroked="f"/>
        </w:pict>
      </w:r>
    </w:p>
    <w:p w14:paraId="559D287C" w14:textId="77777777" w:rsidR="00377466" w:rsidRPr="00377466" w:rsidRDefault="00377466" w:rsidP="00377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74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Hive Metastore</w:t>
      </w:r>
    </w:p>
    <w:p w14:paraId="0926F278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Since Unity Catalog has not yet been configured, the notebook accesses the default </w:t>
      </w:r>
      <w:r w:rsidRPr="003774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Hive Metastore</w:t>
      </w: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, which contains the default database.</w:t>
      </w:r>
    </w:p>
    <w:p w14:paraId="36309BC5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Later lessons replace this with Unity Catalog.</w:t>
      </w:r>
    </w:p>
    <w:p w14:paraId="01D4948F" w14:textId="77777777" w:rsidR="00377466" w:rsidRPr="00377466" w:rsidRDefault="00377466" w:rsidP="003774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pict w14:anchorId="105BD142">
          <v:rect id="_x0000_i1035" style="width:0;height:1.5pt" o:hralign="center" o:hrstd="t" o:hr="t" fillcolor="#a0a0a0" stroked="f"/>
        </w:pict>
      </w:r>
    </w:p>
    <w:p w14:paraId="5353EA12" w14:textId="77777777" w:rsidR="00377466" w:rsidRPr="00377466" w:rsidRDefault="00377466" w:rsidP="00377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74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Markdown (Text) Cells</w:t>
      </w:r>
    </w:p>
    <w:p w14:paraId="55479041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Notebooks contain two types of cells:</w:t>
      </w:r>
    </w:p>
    <w:p w14:paraId="3575E4AE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Cells</w:t>
      </w:r>
    </w:p>
    <w:p w14:paraId="06D2C39A" w14:textId="77777777" w:rsidR="00377466" w:rsidRPr="00377466" w:rsidRDefault="00377466" w:rsidP="003774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Execute Python, SQL, Scala, or R code. </w:t>
      </w:r>
    </w:p>
    <w:p w14:paraId="5EA69CFF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Markdown (Text) Cells</w:t>
      </w:r>
    </w:p>
    <w:p w14:paraId="38E1C95D" w14:textId="77777777" w:rsidR="00377466" w:rsidRPr="00377466" w:rsidRDefault="00377466" w:rsidP="003774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Add documentation </w:t>
      </w:r>
    </w:p>
    <w:p w14:paraId="48F6CFBF" w14:textId="77777777" w:rsidR="00377466" w:rsidRPr="00377466" w:rsidRDefault="00377466" w:rsidP="003774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Create titles </w:t>
      </w:r>
    </w:p>
    <w:p w14:paraId="3F8CBFDB" w14:textId="77777777" w:rsidR="00377466" w:rsidRPr="00377466" w:rsidRDefault="00377466" w:rsidP="003774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Explain notebook logic </w:t>
      </w:r>
    </w:p>
    <w:p w14:paraId="15A91CDD" w14:textId="77777777" w:rsidR="00377466" w:rsidRPr="00377466" w:rsidRDefault="00377466" w:rsidP="003774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Improve readability </w:t>
      </w:r>
    </w:p>
    <w:p w14:paraId="13C4F7C5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Markdown cells do not execute code—they provide documentation alongside the code.</w:t>
      </w:r>
    </w:p>
    <w:p w14:paraId="0661FDDD" w14:textId="77777777" w:rsidR="00377466" w:rsidRPr="00377466" w:rsidRDefault="00377466" w:rsidP="003774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pict w14:anchorId="2D777C36">
          <v:rect id="_x0000_i1036" style="width:0;height:1.5pt" o:hralign="center" o:hrstd="t" o:hr="t" fillcolor="#a0a0a0" stroked="f"/>
        </w:pict>
      </w:r>
    </w:p>
    <w:p w14:paraId="7854AAB9" w14:textId="77777777" w:rsidR="00377466" w:rsidRPr="00377466" w:rsidRDefault="00377466" w:rsidP="00377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74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13. Collaboration Features</w:t>
      </w:r>
    </w:p>
    <w:p w14:paraId="63267830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Databricks notebooks are collaborative.</w:t>
      </w:r>
    </w:p>
    <w:p w14:paraId="55DDA260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Multiple users can work in the same notebook simultaneously.</w:t>
      </w:r>
    </w:p>
    <w:p w14:paraId="32AB2E05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Features include:</w:t>
      </w:r>
    </w:p>
    <w:p w14:paraId="6C1133EE" w14:textId="77777777" w:rsidR="00377466" w:rsidRPr="00377466" w:rsidRDefault="00377466" w:rsidP="003774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Comments </w:t>
      </w:r>
    </w:p>
    <w:p w14:paraId="6B02218D" w14:textId="77777777" w:rsidR="00377466" w:rsidRPr="00377466" w:rsidRDefault="00377466" w:rsidP="003774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Shared editing </w:t>
      </w:r>
    </w:p>
    <w:p w14:paraId="4BCE143C" w14:textId="77777777" w:rsidR="00377466" w:rsidRPr="00377466" w:rsidRDefault="00377466" w:rsidP="003774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Collaboration between team members </w:t>
      </w:r>
    </w:p>
    <w:p w14:paraId="3BEB1EEF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Comments allow developers to leave notes or request changes without modifying code.</w:t>
      </w:r>
    </w:p>
    <w:p w14:paraId="460E8832" w14:textId="77777777" w:rsidR="00377466" w:rsidRPr="00377466" w:rsidRDefault="00377466" w:rsidP="003774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pict w14:anchorId="5BE4F609">
          <v:rect id="_x0000_i1037" style="width:0;height:1.5pt" o:hralign="center" o:hrstd="t" o:hr="t" fillcolor="#a0a0a0" stroked="f"/>
        </w:pict>
      </w:r>
    </w:p>
    <w:p w14:paraId="368BCA0B" w14:textId="77777777" w:rsidR="00377466" w:rsidRPr="00377466" w:rsidRDefault="00377466" w:rsidP="00377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74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 Version History</w:t>
      </w:r>
    </w:p>
    <w:p w14:paraId="2BD2E6B5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Databricks automatically maintains notebook version history.</w:t>
      </w:r>
    </w:p>
    <w:p w14:paraId="54E97802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Users can:</w:t>
      </w:r>
    </w:p>
    <w:p w14:paraId="1BADBECB" w14:textId="77777777" w:rsidR="00377466" w:rsidRPr="00377466" w:rsidRDefault="00377466" w:rsidP="003774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View previous versions </w:t>
      </w:r>
    </w:p>
    <w:p w14:paraId="737D31F5" w14:textId="77777777" w:rsidR="00377466" w:rsidRPr="00377466" w:rsidRDefault="00377466" w:rsidP="003774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Restore earlier versions </w:t>
      </w:r>
    </w:p>
    <w:p w14:paraId="24F27765" w14:textId="77777777" w:rsidR="00377466" w:rsidRPr="00377466" w:rsidRDefault="00377466" w:rsidP="003774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Track notebook changes over time </w:t>
      </w:r>
    </w:p>
    <w:p w14:paraId="04DB2D0B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This provides built-in version management.</w:t>
      </w:r>
    </w:p>
    <w:p w14:paraId="675BC02E" w14:textId="77777777" w:rsidR="00377466" w:rsidRPr="00377466" w:rsidRDefault="00377466" w:rsidP="003774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pict w14:anchorId="79BFAFFA">
          <v:rect id="_x0000_i1038" style="width:0;height:1.5pt" o:hralign="center" o:hrstd="t" o:hr="t" fillcolor="#a0a0a0" stroked="f"/>
        </w:pict>
      </w:r>
    </w:p>
    <w:p w14:paraId="45E8A5F6" w14:textId="77777777" w:rsidR="00377466" w:rsidRPr="00377466" w:rsidRDefault="00377466" w:rsidP="00377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74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 Variable Explorer</w:t>
      </w:r>
    </w:p>
    <w:p w14:paraId="0933B4DF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The Variable Explorer displays variables currently stored in notebook memory.</w:t>
      </w:r>
    </w:p>
    <w:p w14:paraId="1FAE9512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0799A703" w14:textId="77777777" w:rsidR="00377466" w:rsidRPr="00377466" w:rsidRDefault="00377466" w:rsidP="003774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Spark DataFrames </w:t>
      </w:r>
    </w:p>
    <w:p w14:paraId="2CA8DEE8" w14:textId="77777777" w:rsidR="00377466" w:rsidRPr="00377466" w:rsidRDefault="00377466" w:rsidP="003774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Python variables </w:t>
      </w:r>
    </w:p>
    <w:p w14:paraId="657C2253" w14:textId="77777777" w:rsidR="00377466" w:rsidRPr="00377466" w:rsidRDefault="00377466" w:rsidP="003774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SQL DataFrames </w:t>
      </w:r>
    </w:p>
    <w:p w14:paraId="663DC542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This helps users inspect notebook state during development.</w:t>
      </w:r>
    </w:p>
    <w:p w14:paraId="6AC55F86" w14:textId="77777777" w:rsidR="00377466" w:rsidRPr="00377466" w:rsidRDefault="00377466" w:rsidP="003774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pict w14:anchorId="49CEFB90">
          <v:rect id="_x0000_i1039" style="width:0;height:1.5pt" o:hralign="center" o:hrstd="t" o:hr="t" fillcolor="#a0a0a0" stroked="f"/>
        </w:pict>
      </w:r>
    </w:p>
    <w:p w14:paraId="30EE7CC2" w14:textId="77777777" w:rsidR="00377466" w:rsidRPr="00377466" w:rsidRDefault="00377466" w:rsidP="00377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74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 Libraries</w:t>
      </w:r>
    </w:p>
    <w:p w14:paraId="4834F9AA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notebook interface also contains a </w:t>
      </w:r>
      <w:r w:rsidRPr="003774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Libraries</w:t>
      </w: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 section.</w:t>
      </w:r>
    </w:p>
    <w:p w14:paraId="335ACAC5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Libraries allow additional software packages to be installed on a compute cluster.</w:t>
      </w:r>
    </w:p>
    <w:p w14:paraId="3D21C381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The lesson notes this topic will be covered in more detail later.</w:t>
      </w:r>
    </w:p>
    <w:p w14:paraId="535600D5" w14:textId="77777777" w:rsidR="00377466" w:rsidRPr="00377466" w:rsidRDefault="00377466" w:rsidP="003774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pict w14:anchorId="249592F7">
          <v:rect id="_x0000_i1040" style="width:0;height:1.5pt" o:hralign="center" o:hrstd="t" o:hr="t" fillcolor="#a0a0a0" stroked="f"/>
        </w:pict>
      </w:r>
    </w:p>
    <w:p w14:paraId="256AC478" w14:textId="77777777" w:rsidR="00377466" w:rsidRPr="00377466" w:rsidRDefault="00377466" w:rsidP="00377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74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17. Sharing Notebooks</w:t>
      </w:r>
    </w:p>
    <w:p w14:paraId="0C000850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Notebooks can be shared with other users.</w:t>
      </w:r>
    </w:p>
    <w:p w14:paraId="784B9AEF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Permissions determine who can:</w:t>
      </w:r>
    </w:p>
    <w:p w14:paraId="0783B3AC" w14:textId="77777777" w:rsidR="00377466" w:rsidRPr="00377466" w:rsidRDefault="00377466" w:rsidP="003774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View </w:t>
      </w:r>
    </w:p>
    <w:p w14:paraId="62906FE0" w14:textId="77777777" w:rsidR="00377466" w:rsidRPr="00377466" w:rsidRDefault="00377466" w:rsidP="003774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Edit </w:t>
      </w:r>
    </w:p>
    <w:p w14:paraId="5A20CC86" w14:textId="77777777" w:rsidR="00377466" w:rsidRPr="00377466" w:rsidRDefault="00377466" w:rsidP="003774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Execute </w:t>
      </w:r>
    </w:p>
    <w:p w14:paraId="37531CF4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This enables collaboration across teams such as:</w:t>
      </w:r>
    </w:p>
    <w:p w14:paraId="0A8A822D" w14:textId="77777777" w:rsidR="00377466" w:rsidRPr="00377466" w:rsidRDefault="00377466" w:rsidP="003774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Data Engineers </w:t>
      </w:r>
    </w:p>
    <w:p w14:paraId="7EB0C166" w14:textId="77777777" w:rsidR="00377466" w:rsidRPr="00377466" w:rsidRDefault="00377466" w:rsidP="003774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Data Scientists </w:t>
      </w:r>
    </w:p>
    <w:p w14:paraId="5DF86A14" w14:textId="77777777" w:rsidR="00377466" w:rsidRPr="00377466" w:rsidRDefault="00377466" w:rsidP="003774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Data Analysts </w:t>
      </w:r>
    </w:p>
    <w:p w14:paraId="1E0A5D34" w14:textId="77777777" w:rsidR="00377466" w:rsidRPr="00377466" w:rsidRDefault="00377466" w:rsidP="003774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Business Analysts </w:t>
      </w:r>
    </w:p>
    <w:p w14:paraId="0EA668DD" w14:textId="77777777" w:rsidR="00377466" w:rsidRPr="00377466" w:rsidRDefault="00377466" w:rsidP="003774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pict w14:anchorId="1933C46E">
          <v:rect id="_x0000_i1041" style="width:0;height:1.5pt" o:hralign="center" o:hrstd="t" o:hr="t" fillcolor="#a0a0a0" stroked="f"/>
        </w:pict>
      </w:r>
    </w:p>
    <w:p w14:paraId="21119904" w14:textId="77777777" w:rsidR="00377466" w:rsidRPr="00377466" w:rsidRDefault="00377466" w:rsidP="00377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74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18. Terminating Compute</w:t>
      </w:r>
    </w:p>
    <w:p w14:paraId="3B27E0CE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After finishing work, the compute cluster should be terminated.</w:t>
      </w:r>
    </w:p>
    <w:p w14:paraId="03E81B14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Benefits include:</w:t>
      </w:r>
    </w:p>
    <w:p w14:paraId="7A637261" w14:textId="77777777" w:rsidR="00377466" w:rsidRPr="00377466" w:rsidRDefault="00377466" w:rsidP="003774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Stops Azure Virtual Machines </w:t>
      </w:r>
    </w:p>
    <w:p w14:paraId="5427E235" w14:textId="77777777" w:rsidR="00377466" w:rsidRPr="00377466" w:rsidRDefault="00377466" w:rsidP="003774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Prevents unnecessary cloud charges </w:t>
      </w:r>
    </w:p>
    <w:p w14:paraId="191DE58C" w14:textId="77777777" w:rsidR="00377466" w:rsidRPr="00377466" w:rsidRDefault="00377466" w:rsidP="003774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Frees compute resources </w:t>
      </w:r>
    </w:p>
    <w:p w14:paraId="2AFBDA9E" w14:textId="77777777" w:rsidR="00377466" w:rsidRPr="00377466" w:rsidRDefault="00377466" w:rsidP="00377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>The instructor emphasizes always stopping compute when it is no longer needed.</w:t>
      </w:r>
    </w:p>
    <w:p w14:paraId="1AFEA010" w14:textId="77777777" w:rsidR="00377466" w:rsidRPr="00377466" w:rsidRDefault="00377466" w:rsidP="003774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pict w14:anchorId="72037A5D">
          <v:rect id="_x0000_i1042" style="width:0;height:1.5pt" o:hralign="center" o:hrstd="t" o:hr="t" fillcolor="#a0a0a0" stroked="f"/>
        </w:pict>
      </w:r>
    </w:p>
    <w:p w14:paraId="354F5649" w14:textId="77777777" w:rsidR="00377466" w:rsidRPr="00377466" w:rsidRDefault="00377466" w:rsidP="003774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7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Overall Workflow</w:t>
      </w:r>
    </w:p>
    <w:p w14:paraId="3FAE0B82" w14:textId="77777777" w:rsidR="00377466" w:rsidRPr="00377466" w:rsidRDefault="00377466" w:rsidP="003774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Open the Databricks Workspace. </w:t>
      </w:r>
    </w:p>
    <w:p w14:paraId="12FC3DAA" w14:textId="77777777" w:rsidR="00377466" w:rsidRPr="00377466" w:rsidRDefault="00377466" w:rsidP="003774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Create a project folder. </w:t>
      </w:r>
    </w:p>
    <w:p w14:paraId="71D66883" w14:textId="77777777" w:rsidR="00377466" w:rsidRPr="00377466" w:rsidRDefault="00377466" w:rsidP="003774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Create a notebook. </w:t>
      </w:r>
    </w:p>
    <w:p w14:paraId="49746DEA" w14:textId="77777777" w:rsidR="00377466" w:rsidRPr="00377466" w:rsidRDefault="00377466" w:rsidP="003774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Create a Single Node Compute cluster. </w:t>
      </w:r>
    </w:p>
    <w:p w14:paraId="12A97B75" w14:textId="77777777" w:rsidR="00377466" w:rsidRPr="00377466" w:rsidRDefault="00377466" w:rsidP="003774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Connect the notebook to the compute. </w:t>
      </w:r>
    </w:p>
    <w:p w14:paraId="0AF1FBFE" w14:textId="77777777" w:rsidR="00377466" w:rsidRPr="00377466" w:rsidRDefault="00377466" w:rsidP="003774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Execute Python code using Spark. </w:t>
      </w:r>
    </w:p>
    <w:p w14:paraId="005CF381" w14:textId="77777777" w:rsidR="00377466" w:rsidRPr="00377466" w:rsidRDefault="00377466" w:rsidP="003774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Execute SQL using </w:t>
      </w:r>
      <w:r w:rsidRPr="003774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%sql</w:t>
      </w: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8F64022" w14:textId="77777777" w:rsidR="00377466" w:rsidRPr="00377466" w:rsidRDefault="00377466" w:rsidP="003774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Execute shell commands using </w:t>
      </w:r>
      <w:r w:rsidRPr="003774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%sh</w:t>
      </w: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A070888" w14:textId="77777777" w:rsidR="00377466" w:rsidRPr="00377466" w:rsidRDefault="00377466" w:rsidP="003774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Use Markdown for documentation. </w:t>
      </w:r>
    </w:p>
    <w:p w14:paraId="2ADF29C2" w14:textId="77777777" w:rsidR="00377466" w:rsidRPr="00377466" w:rsidRDefault="00377466" w:rsidP="003774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Collaborate through comments and version history. </w:t>
      </w:r>
    </w:p>
    <w:p w14:paraId="4E51B24B" w14:textId="77777777" w:rsidR="00377466" w:rsidRPr="00377466" w:rsidRDefault="00377466" w:rsidP="003774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Terminate the compute cluster to save costs. </w:t>
      </w:r>
    </w:p>
    <w:p w14:paraId="2F31D7A4" w14:textId="77777777" w:rsidR="00377466" w:rsidRPr="00377466" w:rsidRDefault="00377466" w:rsidP="003774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pict w14:anchorId="0A7A29CA">
          <v:rect id="_x0000_i1043" style="width:0;height:1.5pt" o:hralign="center" o:hrstd="t" o:hr="t" fillcolor="#a0a0a0" stroked="f"/>
        </w:pict>
      </w:r>
    </w:p>
    <w:p w14:paraId="262A73BD" w14:textId="77777777" w:rsidR="00377466" w:rsidRPr="00377466" w:rsidRDefault="00377466" w:rsidP="003774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7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Takeaways</w:t>
      </w:r>
    </w:p>
    <w:p w14:paraId="45A6E63D" w14:textId="77777777" w:rsidR="00377466" w:rsidRPr="00377466" w:rsidRDefault="00377466" w:rsidP="003774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3774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Workspace</w:t>
      </w: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 is where users create and organize notebooks and other development artifacts. </w:t>
      </w:r>
    </w:p>
    <w:p w14:paraId="2EDB7E10" w14:textId="77777777" w:rsidR="00377466" w:rsidRPr="00377466" w:rsidRDefault="00377466" w:rsidP="003774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Notebooks support </w:t>
      </w:r>
      <w:r w:rsidRPr="003774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Python, SQL, Scala, and R</w:t>
      </w: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, and multiple languages can be combined using </w:t>
      </w:r>
      <w:r w:rsidRPr="003774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Magic Commands</w:t>
      </w: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58005BA" w14:textId="77777777" w:rsidR="00377466" w:rsidRPr="00377466" w:rsidRDefault="00377466" w:rsidP="003774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Code execution requires attaching the notebook to a </w:t>
      </w:r>
      <w:r w:rsidRPr="003774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</w:t>
      </w: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 cluster. </w:t>
      </w:r>
    </w:p>
    <w:p w14:paraId="0B688937" w14:textId="77777777" w:rsidR="00377466" w:rsidRPr="00377466" w:rsidRDefault="00377466" w:rsidP="003774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Databricks automatically provides a </w:t>
      </w:r>
      <w:r w:rsidRPr="003774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Spark Session</w:t>
      </w: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, making Spark immediately available. </w:t>
      </w:r>
    </w:p>
    <w:p w14:paraId="4464B1E3" w14:textId="77777777" w:rsidR="00377466" w:rsidRPr="00377466" w:rsidRDefault="00377466" w:rsidP="003774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Markdown cells</w:t>
      </w: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 document notebooks, while </w:t>
      </w:r>
      <w:r w:rsidRPr="003774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cells</w:t>
      </w: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 execute programs. </w:t>
      </w:r>
    </w:p>
    <w:p w14:paraId="66092010" w14:textId="77777777" w:rsidR="00377466" w:rsidRPr="00377466" w:rsidRDefault="00377466" w:rsidP="003774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Built-in features such as </w:t>
      </w:r>
      <w:r w:rsidRPr="003774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comments</w:t>
      </w: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774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history</w:t>
      </w: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, and the </w:t>
      </w:r>
      <w:r w:rsidRPr="003774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 Explorer</w:t>
      </w: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 support collaboration and development. </w:t>
      </w:r>
    </w:p>
    <w:p w14:paraId="071FF469" w14:textId="77777777" w:rsidR="00377466" w:rsidRPr="00377466" w:rsidRDefault="00377466" w:rsidP="003774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Always enable </w:t>
      </w:r>
      <w:r w:rsidRPr="003774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 Termination</w:t>
      </w:r>
      <w:r w:rsidRPr="00377466">
        <w:rPr>
          <w:rFonts w:ascii="Times New Roman" w:eastAsia="Times New Roman" w:hAnsi="Times New Roman" w:cs="Times New Roman"/>
          <w:kern w:val="0"/>
          <w14:ligatures w14:val="none"/>
        </w:rPr>
        <w:t xml:space="preserve"> and manually terminate compute when finished to reduce Azure infrastructure costs. </w:t>
      </w:r>
    </w:p>
    <w:p w14:paraId="3539A4B4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69EC"/>
    <w:multiLevelType w:val="multilevel"/>
    <w:tmpl w:val="8CA2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62C8F"/>
    <w:multiLevelType w:val="multilevel"/>
    <w:tmpl w:val="5FDE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44750"/>
    <w:multiLevelType w:val="multilevel"/>
    <w:tmpl w:val="24C2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A7505"/>
    <w:multiLevelType w:val="multilevel"/>
    <w:tmpl w:val="3214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F3B67"/>
    <w:multiLevelType w:val="multilevel"/>
    <w:tmpl w:val="31A6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B553C"/>
    <w:multiLevelType w:val="multilevel"/>
    <w:tmpl w:val="48FE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84169"/>
    <w:multiLevelType w:val="multilevel"/>
    <w:tmpl w:val="23D4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60247"/>
    <w:multiLevelType w:val="multilevel"/>
    <w:tmpl w:val="1294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10BB0"/>
    <w:multiLevelType w:val="multilevel"/>
    <w:tmpl w:val="14DC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B25482"/>
    <w:multiLevelType w:val="multilevel"/>
    <w:tmpl w:val="AB56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8F6797"/>
    <w:multiLevelType w:val="multilevel"/>
    <w:tmpl w:val="D29C5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13738C"/>
    <w:multiLevelType w:val="multilevel"/>
    <w:tmpl w:val="24FE7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6A7E03"/>
    <w:multiLevelType w:val="multilevel"/>
    <w:tmpl w:val="351E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A01AF"/>
    <w:multiLevelType w:val="multilevel"/>
    <w:tmpl w:val="ADAA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061F9E"/>
    <w:multiLevelType w:val="multilevel"/>
    <w:tmpl w:val="6CEE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756AF"/>
    <w:multiLevelType w:val="multilevel"/>
    <w:tmpl w:val="E7C0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7E5830"/>
    <w:multiLevelType w:val="multilevel"/>
    <w:tmpl w:val="E442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952505">
    <w:abstractNumId w:val="15"/>
  </w:num>
  <w:num w:numId="2" w16cid:durableId="98571734">
    <w:abstractNumId w:val="12"/>
  </w:num>
  <w:num w:numId="3" w16cid:durableId="2052457868">
    <w:abstractNumId w:val="11"/>
  </w:num>
  <w:num w:numId="4" w16cid:durableId="966668018">
    <w:abstractNumId w:val="2"/>
  </w:num>
  <w:num w:numId="5" w16cid:durableId="1364594941">
    <w:abstractNumId w:val="8"/>
  </w:num>
  <w:num w:numId="6" w16cid:durableId="1250697120">
    <w:abstractNumId w:val="16"/>
  </w:num>
  <w:num w:numId="7" w16cid:durableId="557980891">
    <w:abstractNumId w:val="0"/>
  </w:num>
  <w:num w:numId="8" w16cid:durableId="1978804591">
    <w:abstractNumId w:val="9"/>
  </w:num>
  <w:num w:numId="9" w16cid:durableId="1265504577">
    <w:abstractNumId w:val="6"/>
  </w:num>
  <w:num w:numId="10" w16cid:durableId="1968393040">
    <w:abstractNumId w:val="4"/>
  </w:num>
  <w:num w:numId="11" w16cid:durableId="801190347">
    <w:abstractNumId w:val="3"/>
  </w:num>
  <w:num w:numId="12" w16cid:durableId="160505798">
    <w:abstractNumId w:val="13"/>
  </w:num>
  <w:num w:numId="13" w16cid:durableId="1019351812">
    <w:abstractNumId w:val="7"/>
  </w:num>
  <w:num w:numId="14" w16cid:durableId="552153601">
    <w:abstractNumId w:val="5"/>
  </w:num>
  <w:num w:numId="15" w16cid:durableId="1449161791">
    <w:abstractNumId w:val="1"/>
  </w:num>
  <w:num w:numId="16" w16cid:durableId="639922039">
    <w:abstractNumId w:val="10"/>
  </w:num>
  <w:num w:numId="17" w16cid:durableId="16772259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69C"/>
    <w:rsid w:val="00377466"/>
    <w:rsid w:val="00416890"/>
    <w:rsid w:val="006F169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248A22-8236-4F7B-80A4-BFE6E1D5F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915</Words>
  <Characters>5218</Characters>
  <Application>Microsoft Office Word</Application>
  <DocSecurity>0</DocSecurity>
  <Lines>43</Lines>
  <Paragraphs>12</Paragraphs>
  <ScaleCrop>false</ScaleCrop>
  <Company/>
  <LinksUpToDate>false</LinksUpToDate>
  <CharactersWithSpaces>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2026-06-30T13:50:00Z</dcterms:created>
  <dcterms:modified xsi:type="dcterms:W3CDTF">2026-06-30T13:52:00Z</dcterms:modified>
</cp:coreProperties>
</file>