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2DC4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Orchestrating Notebook Jobs, Schedules, and Parameters in Databricks </w:t>
      </w:r>
    </w:p>
    <w:p w14:paraId="13269BF0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demonstrates how to </w:t>
      </w: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parameterize Databricks notebooks using DBUtils widgets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, execute one notebook from another using </w:t>
      </w:r>
      <w:r w:rsidRPr="00AF27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, pass parameters between notebooks, return values to the calling notebook, and schedule notebooks as recurring jobs. These techniques form the foundation of Databricks </w:t>
      </w: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workflows and job orchestration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38F099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42E3AFAA">
          <v:rect id="_x0000_i1025" style="width:0;height:1.5pt" o:hralign="center" o:hrstd="t" o:hr="t" fillcolor="#a0a0a0" stroked="f"/>
        </w:pict>
      </w:r>
    </w:p>
    <w:p w14:paraId="6272F014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6E710894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Notebook Orchestration</w:t>
      </w:r>
    </w:p>
    <w:p w14:paraId="01630364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lesson introduces a simple workflow consisting of two notebooks:</w:t>
      </w:r>
    </w:p>
    <w:p w14:paraId="4E85BCEA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Notebook</w:t>
      </w:r>
    </w:p>
    <w:p w14:paraId="7BAD2F94" w14:textId="77777777" w:rsidR="00AF2707" w:rsidRPr="00AF2707" w:rsidRDefault="00AF2707" w:rsidP="00AF2707">
      <w:pPr>
        <w:pStyle w:val="CodeBlock"/>
      </w:pPr>
      <w:r w:rsidRPr="00AF2707">
        <w:t>Write Employee Data</w:t>
      </w:r>
    </w:p>
    <w:p w14:paraId="3E072C83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4437F39" w14:textId="77777777" w:rsidR="00AF2707" w:rsidRPr="00AF2707" w:rsidRDefault="00AF2707" w:rsidP="00AF2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Read employee data </w:t>
      </w:r>
    </w:p>
    <w:p w14:paraId="1C747B2F" w14:textId="77777777" w:rsidR="00AF2707" w:rsidRPr="00AF2707" w:rsidRDefault="00AF2707" w:rsidP="00AF2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Accept a department parameter </w:t>
      </w:r>
    </w:p>
    <w:p w14:paraId="3BA68CDF" w14:textId="77777777" w:rsidR="00AF2707" w:rsidRPr="00AF2707" w:rsidRDefault="00AF2707" w:rsidP="00AF2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Filter records </w:t>
      </w:r>
    </w:p>
    <w:p w14:paraId="7F7715D5" w14:textId="77777777" w:rsidR="00AF2707" w:rsidRPr="00AF2707" w:rsidRDefault="00AF2707" w:rsidP="00AF2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Write a Delta table </w:t>
      </w:r>
    </w:p>
    <w:p w14:paraId="168D8FE2" w14:textId="77777777" w:rsidR="00AF2707" w:rsidRPr="00AF2707" w:rsidRDefault="00AF2707" w:rsidP="00AF2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Return the number of records written </w:t>
      </w:r>
    </w:p>
    <w:p w14:paraId="4FD57C2F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33D6DE81">
          <v:rect id="_x0000_i1026" style="width:0;height:1.5pt" o:hralign="center" o:hrstd="t" o:hr="t" fillcolor="#a0a0a0" stroked="f"/>
        </w:pict>
      </w:r>
    </w:p>
    <w:p w14:paraId="4C0A01EC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Notebook</w:t>
      </w:r>
    </w:p>
    <w:p w14:paraId="36F89553" w14:textId="77777777" w:rsidR="00AF2707" w:rsidRPr="00AF2707" w:rsidRDefault="00AF2707" w:rsidP="00AF2707">
      <w:pPr>
        <w:pStyle w:val="CodeBlock"/>
      </w:pPr>
      <w:r w:rsidRPr="00AF2707">
        <w:t>Run Write Employee Data</w:t>
      </w:r>
    </w:p>
    <w:p w14:paraId="79855BC7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C1EDE34" w14:textId="77777777" w:rsidR="00AF2707" w:rsidRPr="00AF2707" w:rsidRDefault="00AF2707" w:rsidP="00AF2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Pass parameters </w:t>
      </w:r>
    </w:p>
    <w:p w14:paraId="173F1C94" w14:textId="77777777" w:rsidR="00AF2707" w:rsidRPr="00AF2707" w:rsidRDefault="00AF2707" w:rsidP="00AF2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Execute the child notebook </w:t>
      </w:r>
    </w:p>
    <w:p w14:paraId="6B380945" w14:textId="77777777" w:rsidR="00AF2707" w:rsidRPr="00AF2707" w:rsidRDefault="00AF2707" w:rsidP="00AF2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Receive the returned result </w:t>
      </w:r>
    </w:p>
    <w:p w14:paraId="5FC87C0C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This parent-child architecture is commonly used in production ETL pipelines.</w:t>
      </w:r>
    </w:p>
    <w:p w14:paraId="294BCC6D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5522DB38">
          <v:rect id="_x0000_i1027" style="width:0;height:1.5pt" o:hralign="center" o:hrstd="t" o:hr="t" fillcolor="#a0a0a0" stroked="f"/>
        </w:pict>
      </w:r>
    </w:p>
    <w:p w14:paraId="5BEE32EF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Reading Input Data</w:t>
      </w:r>
    </w:p>
    <w:p w14:paraId="5C24E3A6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child notebook first previews a CSV file using:</w:t>
      </w:r>
    </w:p>
    <w:p w14:paraId="0E3E3591" w14:textId="77777777" w:rsidR="00AF2707" w:rsidRPr="00AF2707" w:rsidRDefault="00AF2707" w:rsidP="00AF2707">
      <w:pPr>
        <w:pStyle w:val="CodeBlock"/>
      </w:pPr>
      <w:r w:rsidRPr="00AF2707">
        <w:t>dbutils.fs.head(path)</w:t>
      </w:r>
    </w:p>
    <w:p w14:paraId="0399C27D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It then loads the employee dataset with Spark:</w:t>
      </w:r>
    </w:p>
    <w:p w14:paraId="3CC6DB79" w14:textId="77777777" w:rsidR="00AF2707" w:rsidRPr="00AF2707" w:rsidRDefault="00AF2707" w:rsidP="00AF2707">
      <w:pPr>
        <w:pStyle w:val="CodeBlock"/>
      </w:pPr>
      <w:r w:rsidRPr="00AF2707">
        <w:t>spark.read.csv(...)</w:t>
      </w:r>
    </w:p>
    <w:p w14:paraId="33DE9549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dataset includes:</w:t>
      </w:r>
    </w:p>
    <w:p w14:paraId="7D11F3AC" w14:textId="77777777" w:rsidR="00AF2707" w:rsidRPr="00AF2707" w:rsidRDefault="00AF2707" w:rsidP="00AF2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Employee information </w:t>
      </w:r>
    </w:p>
    <w:p w14:paraId="34BE0BBD" w14:textId="77777777" w:rsidR="00AF2707" w:rsidRPr="00AF2707" w:rsidRDefault="00AF2707" w:rsidP="00AF2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79D52E0B" w14:textId="77777777" w:rsidR="00AF2707" w:rsidRPr="00AF2707" w:rsidRDefault="00AF2707" w:rsidP="00AF2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Active Record flag </w:t>
      </w:r>
    </w:p>
    <w:p w14:paraId="02545AC7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3540E3D0">
          <v:rect id="_x0000_i1028" style="width:0;height:1.5pt" o:hralign="center" o:hrstd="t" o:hr="t" fillcolor="#a0a0a0" stroked="f"/>
        </w:pict>
      </w:r>
    </w:p>
    <w:p w14:paraId="792B44A7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Parameterizing the Child Notebook</w:t>
      </w:r>
    </w:p>
    <w:p w14:paraId="0BF5BC00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child notebook creates a widget:</w:t>
      </w:r>
    </w:p>
    <w:p w14:paraId="6D3A03D2" w14:textId="77777777" w:rsidR="00AF2707" w:rsidRPr="00AF2707" w:rsidRDefault="00AF2707" w:rsidP="00AF2707">
      <w:pPr>
        <w:pStyle w:val="CodeBlock"/>
      </w:pPr>
      <w:r w:rsidRPr="00AF2707">
        <w:t>dbutils.widgets.text(...)</w:t>
      </w:r>
    </w:p>
    <w:p w14:paraId="65B1757D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widget accepts:</w:t>
      </w:r>
    </w:p>
    <w:p w14:paraId="63F53352" w14:textId="77777777" w:rsidR="00AF2707" w:rsidRPr="00AF2707" w:rsidRDefault="00AF2707" w:rsidP="00AF2707">
      <w:pPr>
        <w:pStyle w:val="CodeBlock"/>
      </w:pPr>
      <w:r w:rsidRPr="00AF2707">
        <w:t>Department</w:t>
      </w:r>
    </w:p>
    <w:p w14:paraId="50BEB4BE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Users—or another notebook—can provide this value at runtime.</w:t>
      </w:r>
    </w:p>
    <w:p w14:paraId="3F28C2B4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15706EB1">
          <v:rect id="_x0000_i1029" style="width:0;height:1.5pt" o:hralign="center" o:hrstd="t" o:hr="t" fillcolor="#a0a0a0" stroked="f"/>
        </w:pict>
      </w:r>
    </w:p>
    <w:p w14:paraId="19C23987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Reading Widget Values</w:t>
      </w:r>
    </w:p>
    <w:p w14:paraId="4B25A41E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widget value is retrieved using:</w:t>
      </w:r>
    </w:p>
    <w:p w14:paraId="7E15F5F3" w14:textId="77777777" w:rsidR="00AF2707" w:rsidRPr="00AF2707" w:rsidRDefault="00AF2707" w:rsidP="00AF2707">
      <w:pPr>
        <w:pStyle w:val="CodeBlock"/>
      </w:pPr>
      <w:r w:rsidRPr="00AF2707">
        <w:t>dbutils.widgets.get(...)</w:t>
      </w:r>
    </w:p>
    <w:p w14:paraId="2B89706D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department value is stored in a Python variable for later filtering.</w:t>
      </w:r>
    </w:p>
    <w:p w14:paraId="52AAD6E5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155344C2">
          <v:rect id="_x0000_i1030" style="width:0;height:1.5pt" o:hralign="center" o:hrstd="t" o:hr="t" fillcolor="#a0a0a0" stroked="f"/>
        </w:pict>
      </w:r>
    </w:p>
    <w:p w14:paraId="7F02EC19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Filtering the Data</w:t>
      </w:r>
    </w:p>
    <w:p w14:paraId="2E288447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notebook filters records using:</w:t>
      </w:r>
    </w:p>
    <w:p w14:paraId="636761BF" w14:textId="77777777" w:rsidR="00AF2707" w:rsidRPr="00AF2707" w:rsidRDefault="00AF2707" w:rsidP="00AF2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Department supplied through the widget </w:t>
      </w:r>
    </w:p>
    <w:p w14:paraId="101DC0F2" w14:textId="77777777" w:rsidR="00AF2707" w:rsidRPr="00AF2707" w:rsidRDefault="00AF2707" w:rsidP="00AF2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Active Record = 1 </w:t>
      </w:r>
    </w:p>
    <w:p w14:paraId="607FAE3F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department comparison converts the input to uppercase to make filtering case-insensitive.</w:t>
      </w:r>
    </w:p>
    <w:p w14:paraId="1D4C98C8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368192C1">
          <v:rect id="_x0000_i1031" style="width:0;height:1.5pt" o:hralign="center" o:hrstd="t" o:hr="t" fillcolor="#a0a0a0" stroked="f"/>
        </w:pict>
      </w:r>
    </w:p>
    <w:p w14:paraId="1E8DE7BB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Writing Dynamic Delta Tables</w:t>
      </w:r>
    </w:p>
    <w:p w14:paraId="44FFB7D1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After filtering:</w:t>
      </w:r>
    </w:p>
    <w:p w14:paraId="213BA053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notebook counts the records.</w:t>
      </w:r>
    </w:p>
    <w:p w14:paraId="07824A00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If records exist:</w:t>
      </w:r>
    </w:p>
    <w:p w14:paraId="2C5D9E2B" w14:textId="77777777" w:rsidR="00AF2707" w:rsidRPr="00AF2707" w:rsidRDefault="00AF2707" w:rsidP="00AF2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Writes a Delta table </w:t>
      </w:r>
    </w:p>
    <w:p w14:paraId="1E89ABFE" w14:textId="77777777" w:rsidR="00AF2707" w:rsidRPr="00AF2707" w:rsidRDefault="00AF2707" w:rsidP="00AF2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Overwrite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 mode </w:t>
      </w:r>
    </w:p>
    <w:p w14:paraId="2297F6FB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table name is built dynamically:</w:t>
      </w:r>
    </w:p>
    <w:p w14:paraId="3AEACE81" w14:textId="77777777" w:rsidR="00AF2707" w:rsidRPr="00AF2707" w:rsidRDefault="00AF2707" w:rsidP="00AF2707">
      <w:pPr>
        <w:pStyle w:val="CodeBlock"/>
      </w:pPr>
      <w:r w:rsidRPr="00AF2707">
        <w:t>dev.branch.dept_&lt;department&gt;</w:t>
      </w:r>
    </w:p>
    <w:p w14:paraId="5D01041A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B07401A" w14:textId="77777777" w:rsidR="00AF2707" w:rsidRPr="00AF2707" w:rsidRDefault="00AF2707" w:rsidP="00AF2707">
      <w:pPr>
        <w:pStyle w:val="CodeBlock"/>
      </w:pPr>
      <w:r w:rsidRPr="00AF2707">
        <w:t>dev.branch.dept_sales</w:t>
      </w:r>
    </w:p>
    <w:p w14:paraId="3032D314" w14:textId="77777777" w:rsidR="00AF2707" w:rsidRPr="00AF2707" w:rsidRDefault="00AF2707" w:rsidP="00AF2707">
      <w:pPr>
        <w:pStyle w:val="CodeBlock"/>
      </w:pPr>
      <w:r w:rsidRPr="00AF2707">
        <w:t>dev.branch.dept_office</w:t>
      </w:r>
    </w:p>
    <w:p w14:paraId="28D8717F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Each department therefore receives its own Delta table.</w:t>
      </w:r>
    </w:p>
    <w:p w14:paraId="1286D6B4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23E7CC82">
          <v:rect id="_x0000_i1032" style="width:0;height:1.5pt" o:hralign="center" o:hrstd="t" o:hr="t" fillcolor="#a0a0a0" stroked="f"/>
        </w:pict>
      </w:r>
    </w:p>
    <w:p w14:paraId="59E76864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Conditional Processing</w:t>
      </w:r>
    </w:p>
    <w:p w14:paraId="1D9CBC97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notebook checks:</w:t>
      </w:r>
    </w:p>
    <w:p w14:paraId="20FBB4CA" w14:textId="77777777" w:rsidR="00AF2707" w:rsidRPr="00AF2707" w:rsidRDefault="00AF2707" w:rsidP="00AF2707">
      <w:pPr>
        <w:pStyle w:val="CodeBlock"/>
      </w:pPr>
      <w:r w:rsidRPr="00AF2707">
        <w:t>count &gt; 0</w:t>
      </w:r>
    </w:p>
    <w:p w14:paraId="73536B3E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If data exists:</w:t>
      </w:r>
    </w:p>
    <w:p w14:paraId="62461CC3" w14:textId="77777777" w:rsidR="00AF2707" w:rsidRPr="00AF2707" w:rsidRDefault="00AF2707" w:rsidP="00AF27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Write table </w:t>
      </w:r>
    </w:p>
    <w:p w14:paraId="36CA4CC4" w14:textId="77777777" w:rsidR="00AF2707" w:rsidRPr="00AF2707" w:rsidRDefault="00AF2707" w:rsidP="00AF27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Display table </w:t>
      </w:r>
    </w:p>
    <w:p w14:paraId="09EFD293" w14:textId="77777777" w:rsidR="00AF2707" w:rsidRPr="00AF2707" w:rsidRDefault="00AF2707" w:rsidP="00AF27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Print success message </w:t>
      </w:r>
    </w:p>
    <w:p w14:paraId="506DFCEF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Otherwise:</w:t>
      </w:r>
    </w:p>
    <w:p w14:paraId="268D4B1F" w14:textId="77777777" w:rsidR="00AF2707" w:rsidRPr="00AF2707" w:rsidRDefault="00AF2707" w:rsidP="00AF27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Print "No data" </w:t>
      </w:r>
    </w:p>
    <w:p w14:paraId="1587A620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This prevents empty tables from being created.</w:t>
      </w:r>
    </w:p>
    <w:p w14:paraId="0FFCE681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0E9D5B44">
          <v:rect id="_x0000_i1033" style="width:0;height:1.5pt" o:hralign="center" o:hrstd="t" o:hr="t" fillcolor="#a0a0a0" stroked="f"/>
        </w:pict>
      </w:r>
    </w:p>
    <w:p w14:paraId="7423A446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Returning Values to the Parent Notebook</w:t>
      </w:r>
    </w:p>
    <w:p w14:paraId="1662013A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child notebook returns the record count using:</w:t>
      </w:r>
    </w:p>
    <w:p w14:paraId="48D5C1D8" w14:textId="77777777" w:rsidR="00AF2707" w:rsidRPr="00AF2707" w:rsidRDefault="00AF2707" w:rsidP="00AF2707">
      <w:pPr>
        <w:pStyle w:val="CodeBlock"/>
      </w:pPr>
      <w:r w:rsidRPr="00AF2707">
        <w:t>dbutils.notebook.exit(...)</w:t>
      </w:r>
    </w:p>
    <w:p w14:paraId="4B7A6903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returned value becomes available to the notebook that invoked it.</w:t>
      </w:r>
    </w:p>
    <w:p w14:paraId="321B875C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45C2F07B">
          <v:rect id="_x0000_i1034" style="width:0;height:1.5pt" o:hralign="center" o:hrstd="t" o:hr="t" fillcolor="#a0a0a0" stroked="f"/>
        </w:pict>
      </w:r>
    </w:p>
    <w:p w14:paraId="6524A425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Parent Notebook</w:t>
      </w:r>
    </w:p>
    <w:p w14:paraId="49BA0378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Running Another Notebook</w:t>
      </w:r>
    </w:p>
    <w:p w14:paraId="0023FF3E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parent notebook executes the child using:</w:t>
      </w:r>
    </w:p>
    <w:p w14:paraId="0003AF8A" w14:textId="77777777" w:rsidR="00AF2707" w:rsidRPr="00AF2707" w:rsidRDefault="00AF2707" w:rsidP="00AF2707">
      <w:pPr>
        <w:pStyle w:val="CodeBlock"/>
      </w:pPr>
      <w:r w:rsidRPr="00AF2707">
        <w:t>dbutils.notebook.run(...)</w:t>
      </w:r>
    </w:p>
    <w:p w14:paraId="2871F596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method requires:</w:t>
      </w:r>
    </w:p>
    <w:p w14:paraId="36E7430A" w14:textId="77777777" w:rsidR="00AF2707" w:rsidRPr="00AF2707" w:rsidRDefault="00AF2707" w:rsidP="00AF27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Notebook path </w:t>
      </w:r>
    </w:p>
    <w:p w14:paraId="610395D5" w14:textId="77777777" w:rsidR="00AF2707" w:rsidRPr="00AF2707" w:rsidRDefault="00AF2707" w:rsidP="00AF27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Timeout </w:t>
      </w:r>
    </w:p>
    <w:p w14:paraId="61980191" w14:textId="77777777" w:rsidR="00AF2707" w:rsidRPr="00AF2707" w:rsidRDefault="00AF2707" w:rsidP="00AF27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Parameter dictionary </w:t>
      </w:r>
    </w:p>
    <w:p w14:paraId="1F80F4D0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Example parameters:</w:t>
      </w:r>
    </w:p>
    <w:p w14:paraId="313CA0F0" w14:textId="77777777" w:rsidR="00AF2707" w:rsidRPr="00AF2707" w:rsidRDefault="00AF2707" w:rsidP="00AF2707">
      <w:pPr>
        <w:pStyle w:val="CodeBlock"/>
      </w:pPr>
      <w:r w:rsidRPr="00AF2707">
        <w:t>Department = Sales</w:t>
      </w:r>
    </w:p>
    <w:p w14:paraId="7DF6D4B3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This launches the child notebook as a Databricks job.</w:t>
      </w:r>
    </w:p>
    <w:p w14:paraId="014ADC1B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62908209">
          <v:rect id="_x0000_i1035" style="width:0;height:1.5pt" o:hralign="center" o:hrstd="t" o:hr="t" fillcolor="#a0a0a0" stroked="f"/>
        </w:pict>
      </w:r>
    </w:p>
    <w:p w14:paraId="2FEA9BB3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Passing Parameters</w:t>
      </w:r>
    </w:p>
    <w:p w14:paraId="5663FC17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Parameters are passed using a Python dictionary.</w:t>
      </w:r>
    </w:p>
    <w:p w14:paraId="54CAF06F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0876AE0A" w14:textId="77777777" w:rsidR="00AF2707" w:rsidRPr="00AF2707" w:rsidRDefault="00AF2707" w:rsidP="00AF2707">
      <w:pPr>
        <w:pStyle w:val="CodeBlock"/>
      </w:pPr>
      <w:r w:rsidRPr="00AF2707">
        <w:t>{</w:t>
      </w:r>
      <w:r w:rsidRPr="00AF2707">
        <w:br/>
        <w:t xml:space="preserve">    "DEPT": "Sales"</w:t>
      </w:r>
      <w:r w:rsidRPr="00AF2707">
        <w:br/>
        <w:t>}</w:t>
      </w:r>
    </w:p>
    <w:p w14:paraId="4BFF75B2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Multiple parameters can be supplied if needed.</w:t>
      </w:r>
    </w:p>
    <w:p w14:paraId="2253131E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5CD98DED">
          <v:rect id="_x0000_i1036" style="width:0;height:1.5pt" o:hralign="center" o:hrstd="t" o:hr="t" fillcolor="#a0a0a0" stroked="f"/>
        </w:pict>
      </w:r>
    </w:p>
    <w:p w14:paraId="68113D7D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Job Execution</w:t>
      </w:r>
    </w:p>
    <w:p w14:paraId="7870CB35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While the child notebook runs:</w:t>
      </w:r>
    </w:p>
    <w:p w14:paraId="1A30B88D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Databricks displays:</w:t>
      </w:r>
    </w:p>
    <w:p w14:paraId="5A24BC48" w14:textId="77777777" w:rsidR="00AF2707" w:rsidRPr="00AF2707" w:rsidRDefault="00AF2707" w:rsidP="00AF2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Notebook execution status </w:t>
      </w:r>
    </w:p>
    <w:p w14:paraId="4E5805CD" w14:textId="77777777" w:rsidR="00AF2707" w:rsidRPr="00AF2707" w:rsidRDefault="00AF2707" w:rsidP="00AF2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Job details </w:t>
      </w:r>
    </w:p>
    <w:p w14:paraId="21E355AD" w14:textId="77777777" w:rsidR="00AF2707" w:rsidRPr="00AF2707" w:rsidRDefault="00AF2707" w:rsidP="00AF2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Cluster information </w:t>
      </w:r>
    </w:p>
    <w:p w14:paraId="295A9D46" w14:textId="77777777" w:rsidR="00AF2707" w:rsidRPr="00AF2707" w:rsidRDefault="00AF2707" w:rsidP="00AF2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Spark UI </w:t>
      </w:r>
    </w:p>
    <w:p w14:paraId="14504E97" w14:textId="77777777" w:rsidR="00AF2707" w:rsidRPr="00AF2707" w:rsidRDefault="00AF2707" w:rsidP="00AF2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Logs </w:t>
      </w:r>
    </w:p>
    <w:p w14:paraId="67E3A742" w14:textId="77777777" w:rsidR="00AF2707" w:rsidRPr="00AF2707" w:rsidRDefault="00AF2707" w:rsidP="00AF2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Parameters used </w:t>
      </w:r>
    </w:p>
    <w:p w14:paraId="239475DB" w14:textId="77777777" w:rsidR="00AF2707" w:rsidRPr="00AF2707" w:rsidRDefault="00AF2707" w:rsidP="00AF27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Execution duration </w:t>
      </w:r>
    </w:p>
    <w:p w14:paraId="117A1519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This provides visibility into notebook execution.</w:t>
      </w:r>
    </w:p>
    <w:p w14:paraId="13881EF3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2126A434">
          <v:rect id="_x0000_i1037" style="width:0;height:1.5pt" o:hralign="center" o:hrstd="t" o:hr="t" fillcolor="#a0a0a0" stroked="f"/>
        </w:pict>
      </w:r>
    </w:p>
    <w:p w14:paraId="681812F6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Receiving Returned Values</w:t>
      </w:r>
    </w:p>
    <w:p w14:paraId="7E9C5A87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parent notebook captures the exit value:</w:t>
      </w:r>
    </w:p>
    <w:p w14:paraId="4F49F437" w14:textId="77777777" w:rsidR="00AF2707" w:rsidRPr="00AF2707" w:rsidRDefault="00AF2707" w:rsidP="00AF2707">
      <w:pPr>
        <w:pStyle w:val="CodeBlock"/>
      </w:pPr>
      <w:r w:rsidRPr="00AF2707">
        <w:t>count = dbutils.notebook.run(...)</w:t>
      </w:r>
    </w:p>
    <w:p w14:paraId="632AAF88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returned record count can then be used for:</w:t>
      </w:r>
    </w:p>
    <w:p w14:paraId="779CCE2B" w14:textId="77777777" w:rsidR="00AF2707" w:rsidRPr="00AF2707" w:rsidRDefault="00AF2707" w:rsidP="00AF27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</w:p>
    <w:p w14:paraId="559E38B0" w14:textId="77777777" w:rsidR="00AF2707" w:rsidRPr="00AF2707" w:rsidRDefault="00AF2707" w:rsidP="00AF27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Conditional logic </w:t>
      </w:r>
    </w:p>
    <w:p w14:paraId="31F19586" w14:textId="77777777" w:rsidR="00AF2707" w:rsidRPr="00AF2707" w:rsidRDefault="00AF2707" w:rsidP="00AF27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Triggering additional notebooks </w:t>
      </w:r>
    </w:p>
    <w:p w14:paraId="1C020A80" w14:textId="77777777" w:rsidR="00AF2707" w:rsidRPr="00AF2707" w:rsidRDefault="00AF2707" w:rsidP="00AF27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15599BA8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lesson demonstrates:</w:t>
      </w:r>
    </w:p>
    <w:p w14:paraId="29B536A0" w14:textId="77777777" w:rsidR="00AF2707" w:rsidRPr="00AF2707" w:rsidRDefault="00AF2707" w:rsidP="00AF27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Sales → 51 records </w:t>
      </w:r>
    </w:p>
    <w:p w14:paraId="27FD739D" w14:textId="77777777" w:rsidR="00AF2707" w:rsidRPr="00AF2707" w:rsidRDefault="00AF2707" w:rsidP="00AF27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Office → 200 records </w:t>
      </w:r>
    </w:p>
    <w:p w14:paraId="41491F8F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2760FF8">
          <v:rect id="_x0000_i1038" style="width:0;height:1.5pt" o:hralign="center" o:hrstd="t" o:hr="t" fillcolor="#a0a0a0" stroked="f"/>
        </w:pict>
      </w:r>
    </w:p>
    <w:p w14:paraId="2D4C7C67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Dynamic Processing</w:t>
      </w:r>
    </w:p>
    <w:p w14:paraId="6A4D51E2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By simply changing the parameter:</w:t>
      </w:r>
    </w:p>
    <w:p w14:paraId="334B3C78" w14:textId="77777777" w:rsidR="00AF2707" w:rsidRPr="00AF2707" w:rsidRDefault="00AF2707" w:rsidP="00AF2707">
      <w:pPr>
        <w:pStyle w:val="CodeBlock"/>
      </w:pPr>
      <w:r w:rsidRPr="00AF2707">
        <w:t>Sales</w:t>
      </w:r>
    </w:p>
    <w:p w14:paraId="685B9A9D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to</w:t>
      </w:r>
    </w:p>
    <w:p w14:paraId="1D475CC4" w14:textId="77777777" w:rsidR="00AF2707" w:rsidRPr="00AF2707" w:rsidRDefault="00AF2707" w:rsidP="00AF2707">
      <w:pPr>
        <w:pStyle w:val="CodeBlock"/>
      </w:pPr>
      <w:r w:rsidRPr="00AF2707">
        <w:t>Office</w:t>
      </w:r>
    </w:p>
    <w:p w14:paraId="55BE9BFA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 same child notebook:</w:t>
      </w:r>
    </w:p>
    <w:p w14:paraId="0C729852" w14:textId="77777777" w:rsidR="00AF2707" w:rsidRPr="00AF2707" w:rsidRDefault="00AF2707" w:rsidP="00AF27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Filters different data </w:t>
      </w:r>
    </w:p>
    <w:p w14:paraId="234A34BE" w14:textId="77777777" w:rsidR="00AF2707" w:rsidRPr="00AF2707" w:rsidRDefault="00AF2707" w:rsidP="00AF27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Creates a different Delta table </w:t>
      </w:r>
    </w:p>
    <w:p w14:paraId="70D62447" w14:textId="77777777" w:rsidR="00AF2707" w:rsidRPr="00AF2707" w:rsidRDefault="00AF2707" w:rsidP="00AF27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Returns a different count </w:t>
      </w:r>
    </w:p>
    <w:p w14:paraId="623AAE07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No code modifications are required.</w:t>
      </w:r>
    </w:p>
    <w:p w14:paraId="003334AA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664F75F5">
          <v:rect id="_x0000_i1039" style="width:0;height:1.5pt" o:hralign="center" o:hrstd="t" o:hr="t" fillcolor="#a0a0a0" stroked="f"/>
        </w:pict>
      </w:r>
    </w:p>
    <w:p w14:paraId="4778035F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Scheduling Notebook Jobs</w:t>
      </w:r>
    </w:p>
    <w:p w14:paraId="62263465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Creating Scheduled Jobs</w:t>
      </w:r>
    </w:p>
    <w:p w14:paraId="6EB4E998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Databricks notebooks can be scheduled directly from the notebook interface.</w:t>
      </w:r>
    </w:p>
    <w:p w14:paraId="2D72636E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Scheduling options include:</w:t>
      </w:r>
    </w:p>
    <w:p w14:paraId="185D4C81" w14:textId="77777777" w:rsidR="00AF2707" w:rsidRPr="00AF2707" w:rsidRDefault="00AF2707" w:rsidP="00AF27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Daily </w:t>
      </w:r>
    </w:p>
    <w:p w14:paraId="4E4CA6A9" w14:textId="77777777" w:rsidR="00AF2707" w:rsidRPr="00AF2707" w:rsidRDefault="00AF2707" w:rsidP="00AF27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Weekly </w:t>
      </w:r>
    </w:p>
    <w:p w14:paraId="6DA28B44" w14:textId="77777777" w:rsidR="00AF2707" w:rsidRPr="00AF2707" w:rsidRDefault="00AF2707" w:rsidP="00AF27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Custom intervals </w:t>
      </w:r>
    </w:p>
    <w:p w14:paraId="0FC5A2CC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Users choose:</w:t>
      </w:r>
    </w:p>
    <w:p w14:paraId="2C031F96" w14:textId="77777777" w:rsidR="00AF2707" w:rsidRPr="00AF2707" w:rsidRDefault="00AF2707" w:rsidP="00AF27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Existing cluster </w:t>
      </w:r>
    </w:p>
    <w:p w14:paraId="0EDF8F2B" w14:textId="77777777" w:rsidR="00AF2707" w:rsidRPr="00AF2707" w:rsidRDefault="00AF2707" w:rsidP="00AF27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New job cluster </w:t>
      </w:r>
    </w:p>
    <w:p w14:paraId="318417A6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116D222E">
          <v:rect id="_x0000_i1040" style="width:0;height:1.5pt" o:hralign="center" o:hrstd="t" o:hr="t" fillcolor="#a0a0a0" stroked="f"/>
        </w:pict>
      </w:r>
    </w:p>
    <w:p w14:paraId="338C0988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Passing Parameters During Scheduling</w:t>
      </w:r>
    </w:p>
    <w:p w14:paraId="1E567229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Scheduled jobs can also receive widget parameters.</w:t>
      </w:r>
    </w:p>
    <w:p w14:paraId="75665ADE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72B8FDE4" w14:textId="77777777" w:rsidR="00AF2707" w:rsidRPr="00AF2707" w:rsidRDefault="00AF2707" w:rsidP="00AF2707">
      <w:pPr>
        <w:pStyle w:val="CodeBlock"/>
      </w:pPr>
      <w:r w:rsidRPr="00AF2707">
        <w:t>Department = Sales</w:t>
      </w:r>
    </w:p>
    <w:p w14:paraId="3DF10EC9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This allows the same notebook to execute automatically for different business scenarios.</w:t>
      </w:r>
    </w:p>
    <w:p w14:paraId="63D111B4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22C500F3">
          <v:rect id="_x0000_i1041" style="width:0;height:1.5pt" o:hralign="center" o:hrstd="t" o:hr="t" fillcolor="#a0a0a0" stroked="f"/>
        </w:pict>
      </w:r>
    </w:p>
    <w:p w14:paraId="66A11AAD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Notifications</w:t>
      </w:r>
    </w:p>
    <w:p w14:paraId="4D895B74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Job scheduling supports notifications for:</w:t>
      </w:r>
    </w:p>
    <w:p w14:paraId="29864D9B" w14:textId="77777777" w:rsidR="00AF2707" w:rsidRPr="00AF2707" w:rsidRDefault="00AF2707" w:rsidP="00AF27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Success </w:t>
      </w:r>
    </w:p>
    <w:p w14:paraId="205BEC55" w14:textId="77777777" w:rsidR="00AF2707" w:rsidRPr="00AF2707" w:rsidRDefault="00AF2707" w:rsidP="00AF27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Failure </w:t>
      </w:r>
    </w:p>
    <w:p w14:paraId="01863520" w14:textId="77777777" w:rsidR="00AF2707" w:rsidRPr="00AF2707" w:rsidRDefault="00AF2707" w:rsidP="00AF27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Job start </w:t>
      </w:r>
    </w:p>
    <w:p w14:paraId="14B0C19A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These notifications assist with monitoring production pipelines.</w:t>
      </w:r>
    </w:p>
    <w:p w14:paraId="5BFFF488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7AC233A1">
          <v:rect id="_x0000_i1042" style="width:0;height:1.5pt" o:hralign="center" o:hrstd="t" o:hr="t" fillcolor="#a0a0a0" stroked="f"/>
        </w:pict>
      </w:r>
    </w:p>
    <w:p w14:paraId="0554E49B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Advanced Scheduling</w:t>
      </w:r>
    </w:p>
    <w:p w14:paraId="24D2CC5A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Advanced scheduling options include:</w:t>
      </w:r>
    </w:p>
    <w:p w14:paraId="45F65B75" w14:textId="77777777" w:rsidR="00AF2707" w:rsidRPr="00AF2707" w:rsidRDefault="00AF2707" w:rsidP="00AF2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Time Zone selection </w:t>
      </w:r>
    </w:p>
    <w:p w14:paraId="171F6B47" w14:textId="77777777" w:rsidR="00AF2707" w:rsidRPr="00AF2707" w:rsidRDefault="00AF2707" w:rsidP="00AF27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Cron expressions </w:t>
      </w:r>
    </w:p>
    <w:p w14:paraId="2B63391E" w14:textId="77777777" w:rsidR="00AF2707" w:rsidRPr="00AF2707" w:rsidRDefault="00AF2707" w:rsidP="00AF2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>Cron syntax enables highly customized execution schedules beyond simple daily or weekly intervals.</w:t>
      </w:r>
    </w:p>
    <w:p w14:paraId="189301D4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0743A107">
          <v:rect id="_x0000_i1043" style="width:0;height:1.5pt" o:hralign="center" o:hrstd="t" o:hr="t" fillcolor="#a0a0a0" stroked="f"/>
        </w:pict>
      </w:r>
    </w:p>
    <w:p w14:paraId="5AB9D1E5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Architecture</w:t>
      </w:r>
    </w:p>
    <w:p w14:paraId="25B61AA8" w14:textId="77777777" w:rsidR="00AF2707" w:rsidRPr="00AF2707" w:rsidRDefault="00AF2707" w:rsidP="00AF2707">
      <w:pPr>
        <w:pStyle w:val="CodeBlock"/>
      </w:pPr>
      <w:r w:rsidRPr="00AF2707">
        <w:t>Parent Notebook</w:t>
      </w:r>
      <w:r w:rsidRPr="00AF2707">
        <w:br/>
        <w:t xml:space="preserve">       │</w:t>
      </w:r>
      <w:r w:rsidRPr="00AF2707">
        <w:br/>
        <w:t xml:space="preserve">       ▼</w:t>
      </w:r>
      <w:r w:rsidRPr="00AF2707">
        <w:br/>
        <w:t>dbutils.notebook.run()</w:t>
      </w:r>
      <w:r w:rsidRPr="00AF2707">
        <w:br/>
        <w:t xml:space="preserve">       │</w:t>
      </w:r>
      <w:r w:rsidRPr="00AF2707">
        <w:br/>
        <w:t xml:space="preserve">       ▼</w:t>
      </w:r>
      <w:r w:rsidRPr="00AF2707">
        <w:br/>
        <w:t>Child Notebook</w:t>
      </w:r>
      <w:r w:rsidRPr="00AF2707">
        <w:br/>
        <w:t xml:space="preserve">       │</w:t>
      </w:r>
      <w:r w:rsidRPr="00AF2707">
        <w:br/>
        <w:t xml:space="preserve">       ├── Read widget parameter</w:t>
      </w:r>
      <w:r w:rsidRPr="00AF2707">
        <w:br/>
        <w:t xml:space="preserve">       ├── Read CSV</w:t>
      </w:r>
      <w:r w:rsidRPr="00AF2707">
        <w:br/>
        <w:t xml:space="preserve">       ├── Filter data</w:t>
      </w:r>
      <w:r w:rsidRPr="00AF2707">
        <w:br/>
      </w:r>
      <w:r w:rsidRPr="00AF2707">
        <w:lastRenderedPageBreak/>
        <w:t xml:space="preserve">       ├── Write Delta table</w:t>
      </w:r>
      <w:r w:rsidRPr="00AF2707">
        <w:br/>
        <w:t xml:space="preserve">       └── Return record count</w:t>
      </w:r>
      <w:r w:rsidRPr="00AF2707">
        <w:br/>
        <w:t xml:space="preserve">       │</w:t>
      </w:r>
      <w:r w:rsidRPr="00AF2707">
        <w:br/>
        <w:t xml:space="preserve">       ▼</w:t>
      </w:r>
      <w:r w:rsidRPr="00AF2707">
        <w:br/>
        <w:t>Parent Notebook receives result</w:t>
      </w:r>
    </w:p>
    <w:p w14:paraId="5629580D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48852EA2">
          <v:rect id="_x0000_i1044" style="width:0;height:1.5pt" o:hralign="center" o:hrstd="t" o:hr="t" fillcolor="#a0a0a0" stroked="f"/>
        </w:pict>
      </w:r>
    </w:p>
    <w:p w14:paraId="0B23CD55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Flow</w:t>
      </w:r>
    </w:p>
    <w:p w14:paraId="7788EADA" w14:textId="77777777" w:rsidR="00AF2707" w:rsidRPr="00AF2707" w:rsidRDefault="00AF2707" w:rsidP="00AF2707">
      <w:pPr>
        <w:pStyle w:val="CodeBlock"/>
      </w:pPr>
      <w:r w:rsidRPr="00AF2707">
        <w:t>Scheduler</w:t>
      </w:r>
      <w:r w:rsidRPr="00AF2707">
        <w:br/>
        <w:t xml:space="preserve">     │</w:t>
      </w:r>
      <w:r w:rsidRPr="00AF2707">
        <w:br/>
        <w:t xml:space="preserve">     ▼</w:t>
      </w:r>
      <w:r w:rsidRPr="00AF2707">
        <w:br/>
        <w:t>Parent Notebook</w:t>
      </w:r>
      <w:r w:rsidRPr="00AF2707">
        <w:br/>
        <w:t xml:space="preserve">     │</w:t>
      </w:r>
      <w:r w:rsidRPr="00AF2707">
        <w:br/>
        <w:t xml:space="preserve">     ▼</w:t>
      </w:r>
      <w:r w:rsidRPr="00AF2707">
        <w:br/>
        <w:t>Child Notebook</w:t>
      </w:r>
      <w:r w:rsidRPr="00AF2707">
        <w:br/>
        <w:t xml:space="preserve">     │</w:t>
      </w:r>
      <w:r w:rsidRPr="00AF2707">
        <w:br/>
        <w:t xml:space="preserve">     ▼</w:t>
      </w:r>
      <w:r w:rsidRPr="00AF2707">
        <w:br/>
        <w:t>Delta Table</w:t>
      </w:r>
    </w:p>
    <w:p w14:paraId="5AA69725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385AD352">
          <v:rect id="_x0000_i1045" style="width:0;height:1.5pt" o:hralign="center" o:hrstd="t" o:hr="t" fillcolor="#a0a0a0" stroked="f"/>
        </w:pict>
      </w:r>
    </w:p>
    <w:p w14:paraId="44013A49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DBUtils Commands Used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4320"/>
      </w:tblGrid>
      <w:tr w:rsidR="00AF2707" w:rsidRPr="00AF2707" w14:paraId="77EAACDB" w14:textId="77777777" w:rsidTr="00AF2707">
        <w:trPr>
          <w:tblHeader/>
          <w:tblCellSpacing w:w="15" w:type="dxa"/>
        </w:trPr>
        <w:tc>
          <w:tcPr>
            <w:tcW w:w="4990" w:type="dxa"/>
            <w:vAlign w:val="center"/>
            <w:hideMark/>
          </w:tcPr>
          <w:p w14:paraId="7E25E62C" w14:textId="77777777" w:rsidR="00AF2707" w:rsidRPr="00AF2707" w:rsidRDefault="00AF2707" w:rsidP="00AF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7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4275" w:type="dxa"/>
            <w:vAlign w:val="center"/>
            <w:hideMark/>
          </w:tcPr>
          <w:p w14:paraId="0EFC1628" w14:textId="77777777" w:rsidR="00AF2707" w:rsidRPr="00AF2707" w:rsidRDefault="00AF2707" w:rsidP="00AF2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7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F2707" w:rsidRPr="00AF2707" w14:paraId="26651320" w14:textId="77777777" w:rsidTr="00AF2707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00F653D6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dbutils.widgets.text()</w:t>
            </w:r>
          </w:p>
        </w:tc>
        <w:tc>
          <w:tcPr>
            <w:tcW w:w="4275" w:type="dxa"/>
            <w:vAlign w:val="center"/>
            <w:hideMark/>
          </w:tcPr>
          <w:p w14:paraId="04FAD90A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notebook input parameter</w:t>
            </w:r>
          </w:p>
        </w:tc>
      </w:tr>
      <w:tr w:rsidR="00AF2707" w:rsidRPr="00AF2707" w14:paraId="00B5DF95" w14:textId="77777777" w:rsidTr="00AF2707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0E9B8455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dbutils.widgets.get()</w:t>
            </w:r>
          </w:p>
        </w:tc>
        <w:tc>
          <w:tcPr>
            <w:tcW w:w="4275" w:type="dxa"/>
            <w:vAlign w:val="center"/>
            <w:hideMark/>
          </w:tcPr>
          <w:p w14:paraId="7F3072ED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parameter value</w:t>
            </w:r>
          </w:p>
        </w:tc>
      </w:tr>
      <w:tr w:rsidR="00AF2707" w:rsidRPr="00AF2707" w14:paraId="5EB4258F" w14:textId="77777777" w:rsidTr="00AF2707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5C4EFB2B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dbutils.notebook.run()</w:t>
            </w:r>
          </w:p>
        </w:tc>
        <w:tc>
          <w:tcPr>
            <w:tcW w:w="4275" w:type="dxa"/>
            <w:vAlign w:val="center"/>
            <w:hideMark/>
          </w:tcPr>
          <w:p w14:paraId="5D06889F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another notebook</w:t>
            </w:r>
          </w:p>
        </w:tc>
      </w:tr>
      <w:tr w:rsidR="00AF2707" w:rsidRPr="00AF2707" w14:paraId="24FEB2CD" w14:textId="77777777" w:rsidTr="00AF2707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4011CB12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dbutils.notebook.exit()</w:t>
            </w:r>
          </w:p>
        </w:tc>
        <w:tc>
          <w:tcPr>
            <w:tcW w:w="4275" w:type="dxa"/>
            <w:vAlign w:val="center"/>
            <w:hideMark/>
          </w:tcPr>
          <w:p w14:paraId="05A84F81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value to caller</w:t>
            </w:r>
          </w:p>
        </w:tc>
      </w:tr>
      <w:tr w:rsidR="00AF2707" w:rsidRPr="00AF2707" w14:paraId="163C2530" w14:textId="77777777" w:rsidTr="00AF2707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5A1E1905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dbutils.fs.head()</w:t>
            </w:r>
          </w:p>
        </w:tc>
        <w:tc>
          <w:tcPr>
            <w:tcW w:w="4275" w:type="dxa"/>
            <w:vAlign w:val="center"/>
            <w:hideMark/>
          </w:tcPr>
          <w:p w14:paraId="4FB2B7A5" w14:textId="77777777" w:rsidR="00AF2707" w:rsidRPr="00AF2707" w:rsidRDefault="00AF2707" w:rsidP="00AF2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7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input file</w:t>
            </w:r>
          </w:p>
        </w:tc>
      </w:tr>
    </w:tbl>
    <w:p w14:paraId="1C6B59AA" w14:textId="77777777" w:rsidR="00AF2707" w:rsidRPr="00AF2707" w:rsidRDefault="00AF2707" w:rsidP="00AF27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pict w14:anchorId="0F69BBCC">
          <v:rect id="_x0000_i1046" style="width:0;height:1.5pt" o:hralign="center" o:hrstd="t" o:hr="t" fillcolor="#a0a0a0" stroked="f"/>
        </w:pict>
      </w:r>
    </w:p>
    <w:p w14:paraId="5D5B7D36" w14:textId="77777777" w:rsidR="00AF2707" w:rsidRPr="00AF2707" w:rsidRDefault="00AF2707" w:rsidP="00AF2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19DF7223" w14:textId="77777777" w:rsidR="00AF2707" w:rsidRPr="00AF2707" w:rsidRDefault="00AF2707" w:rsidP="00AF27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 parameterization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widgets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 allows notebooks to accept dynamic runtime inputs, making them reusable for different scenarios. </w:t>
      </w:r>
    </w:p>
    <w:p w14:paraId="2C2A634F" w14:textId="77777777" w:rsidR="00AF2707" w:rsidRPr="00AF2707" w:rsidRDefault="00AF2707" w:rsidP="00AF27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Parent-child notebook orchestration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 is achieved with </w:t>
      </w:r>
      <w:r w:rsidRPr="00AF27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dbutils.notebook.run()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, enabling one notebook to execute another as part of a workflow while passing parameters through a dictionary. </w:t>
      </w:r>
    </w:p>
    <w:p w14:paraId="7130A92F" w14:textId="77777777" w:rsidR="00AF2707" w:rsidRPr="00AF2707" w:rsidRDefault="00AF2707" w:rsidP="00AF27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The child notebook can process data dynamically, such as filtering employee records by department, writing department-specific Delta tables, and returning results to the parent notebook with </w:t>
      </w:r>
      <w:r w:rsidRPr="00AF27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dbutils.notebook.exit()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2D767F5" w14:textId="77777777" w:rsidR="00AF2707" w:rsidRPr="00AF2707" w:rsidRDefault="00AF2707" w:rsidP="00AF27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The parent notebook can capture returned values and use them for logging, decision-making, or triggering additional processing steps. </w:t>
      </w:r>
    </w:p>
    <w:p w14:paraId="4CBC13D2" w14:textId="77777777" w:rsidR="00AF2707" w:rsidRPr="00AF2707" w:rsidRDefault="00AF2707" w:rsidP="00AF27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Databricks automatically tracks notebook job execution, providing visibility into execution status, cluster details, logs, runtime, and parameters. </w:t>
      </w:r>
    </w:p>
    <w:p w14:paraId="665135D4" w14:textId="77777777" w:rsidR="00AF2707" w:rsidRPr="00AF2707" w:rsidRDefault="00AF2707" w:rsidP="00AF27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Notebooks can be scheduled as recurring </w:t>
      </w: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Jobs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, with configurable frequencies, widget parameters, notifications, time zones, and </w:t>
      </w:r>
      <w:r w:rsidRPr="00AF27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 expressions</w:t>
      </w:r>
      <w:r w:rsidRPr="00AF2707">
        <w:rPr>
          <w:rFonts w:ascii="Times New Roman" w:eastAsia="Times New Roman" w:hAnsi="Times New Roman" w:cs="Times New Roman"/>
          <w:kern w:val="0"/>
          <w14:ligatures w14:val="none"/>
        </w:rPr>
        <w:t xml:space="preserve">, making them suitable for production workflow automation. </w:t>
      </w:r>
    </w:p>
    <w:p w14:paraId="7789B9E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7CC"/>
    <w:multiLevelType w:val="multilevel"/>
    <w:tmpl w:val="3F9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97B"/>
    <w:multiLevelType w:val="multilevel"/>
    <w:tmpl w:val="00B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7876"/>
    <w:multiLevelType w:val="multilevel"/>
    <w:tmpl w:val="213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25C2"/>
    <w:multiLevelType w:val="multilevel"/>
    <w:tmpl w:val="655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E1FC8"/>
    <w:multiLevelType w:val="multilevel"/>
    <w:tmpl w:val="CFE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F3074"/>
    <w:multiLevelType w:val="multilevel"/>
    <w:tmpl w:val="2EF4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5C86"/>
    <w:multiLevelType w:val="multilevel"/>
    <w:tmpl w:val="87B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56006"/>
    <w:multiLevelType w:val="multilevel"/>
    <w:tmpl w:val="263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B6FED"/>
    <w:multiLevelType w:val="multilevel"/>
    <w:tmpl w:val="626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D7916"/>
    <w:multiLevelType w:val="multilevel"/>
    <w:tmpl w:val="015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D387A"/>
    <w:multiLevelType w:val="multilevel"/>
    <w:tmpl w:val="98F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D04F9"/>
    <w:multiLevelType w:val="multilevel"/>
    <w:tmpl w:val="E0F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97F49"/>
    <w:multiLevelType w:val="multilevel"/>
    <w:tmpl w:val="A9D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F4057"/>
    <w:multiLevelType w:val="multilevel"/>
    <w:tmpl w:val="0BA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C2DA5"/>
    <w:multiLevelType w:val="multilevel"/>
    <w:tmpl w:val="8CF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F19F1"/>
    <w:multiLevelType w:val="multilevel"/>
    <w:tmpl w:val="E22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E6492"/>
    <w:multiLevelType w:val="multilevel"/>
    <w:tmpl w:val="1B2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02892">
    <w:abstractNumId w:val="8"/>
  </w:num>
  <w:num w:numId="2" w16cid:durableId="913010762">
    <w:abstractNumId w:val="3"/>
  </w:num>
  <w:num w:numId="3" w16cid:durableId="1551767818">
    <w:abstractNumId w:val="6"/>
  </w:num>
  <w:num w:numId="4" w16cid:durableId="198131195">
    <w:abstractNumId w:val="13"/>
  </w:num>
  <w:num w:numId="5" w16cid:durableId="536044771">
    <w:abstractNumId w:val="16"/>
  </w:num>
  <w:num w:numId="6" w16cid:durableId="1399329976">
    <w:abstractNumId w:val="4"/>
  </w:num>
  <w:num w:numId="7" w16cid:durableId="1537229881">
    <w:abstractNumId w:val="1"/>
  </w:num>
  <w:num w:numId="8" w16cid:durableId="848103295">
    <w:abstractNumId w:val="0"/>
  </w:num>
  <w:num w:numId="9" w16cid:durableId="1756706857">
    <w:abstractNumId w:val="10"/>
  </w:num>
  <w:num w:numId="10" w16cid:durableId="1723016852">
    <w:abstractNumId w:val="9"/>
  </w:num>
  <w:num w:numId="11" w16cid:durableId="502166102">
    <w:abstractNumId w:val="11"/>
  </w:num>
  <w:num w:numId="12" w16cid:durableId="927814516">
    <w:abstractNumId w:val="2"/>
  </w:num>
  <w:num w:numId="13" w16cid:durableId="829444059">
    <w:abstractNumId w:val="15"/>
  </w:num>
  <w:num w:numId="14" w16cid:durableId="1107891778">
    <w:abstractNumId w:val="12"/>
  </w:num>
  <w:num w:numId="15" w16cid:durableId="814227266">
    <w:abstractNumId w:val="5"/>
  </w:num>
  <w:num w:numId="16" w16cid:durableId="1940331680">
    <w:abstractNumId w:val="14"/>
  </w:num>
  <w:num w:numId="17" w16cid:durableId="407850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05"/>
    <w:rsid w:val="00AD3605"/>
    <w:rsid w:val="00AF2707"/>
    <w:rsid w:val="00D0563B"/>
    <w:rsid w:val="00DC363B"/>
    <w:rsid w:val="00E17A3E"/>
    <w:rsid w:val="00EE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CEE49-E6AD-4740-82AA-90BA05AA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605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AF2707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2026-06-30T16:43:00Z</dcterms:created>
  <dcterms:modified xsi:type="dcterms:W3CDTF">2026-06-30T16:46:00Z</dcterms:modified>
</cp:coreProperties>
</file>