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6E85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 xml:space="preserve">Catalogs, External Locations, and Storage Credentials in Unity Catalog </w:t>
      </w:r>
    </w:p>
    <w:p w14:paraId="4F53BFE1" w14:textId="77777777" w:rsidR="001503BA" w:rsidRPr="001503BA" w:rsidRDefault="001503BA" w:rsidP="001503BA">
      <w:r w:rsidRPr="001503BA">
        <w:t xml:space="preserve">This lesson explains how to create </w:t>
      </w:r>
      <w:r w:rsidRPr="001503BA">
        <w:rPr>
          <w:b/>
          <w:bCs/>
        </w:rPr>
        <w:t>Catalogs</w:t>
      </w:r>
      <w:r w:rsidRPr="001503BA">
        <w:t xml:space="preserve"> in Unity Catalog and introduces </w:t>
      </w:r>
      <w:r w:rsidRPr="001503BA">
        <w:rPr>
          <w:b/>
          <w:bCs/>
        </w:rPr>
        <w:t>Storage Credentials</w:t>
      </w:r>
      <w:r w:rsidRPr="001503BA">
        <w:t xml:space="preserve"> and </w:t>
      </w:r>
      <w:r w:rsidRPr="001503BA">
        <w:rPr>
          <w:b/>
          <w:bCs/>
        </w:rPr>
        <w:t>External Locations</w:t>
      </w:r>
      <w:r w:rsidRPr="001503BA">
        <w:t>, which allow managed tables to store their data in user-defined cloud storage instead of the default metastore location.</w:t>
      </w:r>
    </w:p>
    <w:p w14:paraId="5AF4F33A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Key Topics Covered</w:t>
      </w:r>
    </w:p>
    <w:p w14:paraId="0223E5C5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1. Managed Storage Hierarchy in Unity Catalog</w:t>
      </w:r>
    </w:p>
    <w:p w14:paraId="3632670C" w14:textId="77777777" w:rsidR="001503BA" w:rsidRPr="001503BA" w:rsidRDefault="001503BA" w:rsidP="001503BA">
      <w:r w:rsidRPr="001503BA">
        <w:t xml:space="preserve">Unity Catalog stores managed table data according to a </w:t>
      </w:r>
      <w:r w:rsidRPr="001503BA">
        <w:rPr>
          <w:b/>
          <w:bCs/>
        </w:rPr>
        <w:t>fallback hierarchy</w:t>
      </w:r>
      <w:r w:rsidRPr="001503BA">
        <w:t>.</w:t>
      </w:r>
    </w:p>
    <w:p w14:paraId="46A7FED8" w14:textId="77777777" w:rsidR="001503BA" w:rsidRPr="001503BA" w:rsidRDefault="001503BA" w:rsidP="001503BA">
      <w:r w:rsidRPr="001503BA">
        <w:t>The hierarchy is:</w:t>
      </w:r>
    </w:p>
    <w:p w14:paraId="35E879E3" w14:textId="77777777" w:rsidR="001503BA" w:rsidRPr="001503BA" w:rsidRDefault="001503BA" w:rsidP="001503BA">
      <w:pPr>
        <w:pStyle w:val="CodeBlock"/>
      </w:pPr>
      <w:r w:rsidRPr="001503BA">
        <w:t>Metastore</w:t>
      </w:r>
      <w:r w:rsidRPr="001503BA">
        <w:br/>
        <w:t xml:space="preserve">   ↓</w:t>
      </w:r>
      <w:r w:rsidRPr="001503BA">
        <w:br/>
        <w:t>Catalog</w:t>
      </w:r>
      <w:r w:rsidRPr="001503BA">
        <w:br/>
        <w:t xml:space="preserve">   ↓</w:t>
      </w:r>
      <w:r w:rsidRPr="001503BA">
        <w:br/>
        <w:t>Schema</w:t>
      </w:r>
      <w:r w:rsidRPr="001503BA">
        <w:br/>
        <w:t xml:space="preserve">   ↓</w:t>
      </w:r>
      <w:r w:rsidRPr="001503BA">
        <w:br/>
        <w:t>Managed Table</w:t>
      </w:r>
    </w:p>
    <w:p w14:paraId="3298D601" w14:textId="77777777" w:rsidR="001503BA" w:rsidRPr="001503BA" w:rsidRDefault="001503BA" w:rsidP="001503BA">
      <w:r w:rsidRPr="001503BA">
        <w:t>When a managed table is created, Databricks determines where to store the data using the following priority:</w:t>
      </w:r>
    </w:p>
    <w:p w14:paraId="2C56A45B" w14:textId="77777777" w:rsidR="001503BA" w:rsidRPr="001503BA" w:rsidRDefault="001503BA" w:rsidP="001503BA">
      <w:pPr>
        <w:numPr>
          <w:ilvl w:val="0"/>
          <w:numId w:val="1"/>
        </w:numPr>
      </w:pPr>
      <w:r w:rsidRPr="001503BA">
        <w:rPr>
          <w:b/>
          <w:bCs/>
        </w:rPr>
        <w:t>Schema Managed Location</w:t>
      </w:r>
      <w:r w:rsidRPr="001503BA">
        <w:t xml:space="preserve"> (highest priority) </w:t>
      </w:r>
    </w:p>
    <w:p w14:paraId="12EBEF2F" w14:textId="77777777" w:rsidR="001503BA" w:rsidRPr="001503BA" w:rsidRDefault="001503BA" w:rsidP="001503BA">
      <w:pPr>
        <w:numPr>
          <w:ilvl w:val="0"/>
          <w:numId w:val="1"/>
        </w:numPr>
      </w:pPr>
      <w:r w:rsidRPr="001503BA">
        <w:rPr>
          <w:b/>
          <w:bCs/>
        </w:rPr>
        <w:t>Catalog Managed Location</w:t>
      </w:r>
      <w:r w:rsidRPr="001503BA">
        <w:t xml:space="preserve"> </w:t>
      </w:r>
    </w:p>
    <w:p w14:paraId="0043936D" w14:textId="77777777" w:rsidR="001503BA" w:rsidRPr="001503BA" w:rsidRDefault="001503BA" w:rsidP="001503BA">
      <w:pPr>
        <w:numPr>
          <w:ilvl w:val="0"/>
          <w:numId w:val="1"/>
        </w:numPr>
      </w:pPr>
      <w:r w:rsidRPr="001503BA">
        <w:rPr>
          <w:b/>
          <w:bCs/>
        </w:rPr>
        <w:t>Metastore Managed Location</w:t>
      </w:r>
      <w:r w:rsidRPr="001503BA">
        <w:t xml:space="preserve"> (default) </w:t>
      </w:r>
    </w:p>
    <w:p w14:paraId="3B7B7CA9" w14:textId="77777777" w:rsidR="001503BA" w:rsidRPr="001503BA" w:rsidRDefault="001503BA" w:rsidP="001503BA">
      <w:r w:rsidRPr="001503BA">
        <w:t>If no managed location is defined at the schema or catalog level, the table's data is stored in the metastore location.</w:t>
      </w:r>
    </w:p>
    <w:p w14:paraId="0B6A44DA" w14:textId="77777777" w:rsidR="001503BA" w:rsidRPr="001503BA" w:rsidRDefault="001503BA" w:rsidP="001503BA">
      <w:r w:rsidRPr="001503BA">
        <w:pict w14:anchorId="1205F741">
          <v:rect id="_x0000_i1127" style="width:0;height:1.5pt" o:hralign="center" o:hrstd="t" o:hr="t" fillcolor="#a0a0a0" stroked="f"/>
        </w:pict>
      </w:r>
    </w:p>
    <w:p w14:paraId="06E01ED0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2. Why Managed Locations Matter</w:t>
      </w:r>
    </w:p>
    <w:p w14:paraId="5F0ACD34" w14:textId="77777777" w:rsidR="001503BA" w:rsidRPr="001503BA" w:rsidRDefault="001503BA" w:rsidP="001503BA">
      <w:r w:rsidRPr="001503BA">
        <w:t>Managed locations allow organizations to control where managed table data is physically stored.</w:t>
      </w:r>
    </w:p>
    <w:p w14:paraId="3C6F3435" w14:textId="77777777" w:rsidR="001503BA" w:rsidRPr="001503BA" w:rsidRDefault="001503BA" w:rsidP="001503BA">
      <w:r w:rsidRPr="001503BA">
        <w:t>For example:</w:t>
      </w:r>
    </w:p>
    <w:p w14:paraId="1132B9D0" w14:textId="77777777" w:rsidR="001503BA" w:rsidRPr="001503BA" w:rsidRDefault="001503BA" w:rsidP="001503BA">
      <w:pPr>
        <w:numPr>
          <w:ilvl w:val="0"/>
          <w:numId w:val="2"/>
        </w:numPr>
      </w:pPr>
      <w:r w:rsidRPr="001503BA">
        <w:t xml:space="preserve">Finance catalog → Finance storage account </w:t>
      </w:r>
    </w:p>
    <w:p w14:paraId="620F0AE5" w14:textId="77777777" w:rsidR="001503BA" w:rsidRPr="001503BA" w:rsidRDefault="001503BA" w:rsidP="001503BA">
      <w:pPr>
        <w:numPr>
          <w:ilvl w:val="0"/>
          <w:numId w:val="2"/>
        </w:numPr>
      </w:pPr>
      <w:r w:rsidRPr="001503BA">
        <w:t xml:space="preserve">HR catalog → HR storage account </w:t>
      </w:r>
    </w:p>
    <w:p w14:paraId="7621E514" w14:textId="77777777" w:rsidR="001503BA" w:rsidRPr="001503BA" w:rsidRDefault="001503BA" w:rsidP="001503BA">
      <w:pPr>
        <w:numPr>
          <w:ilvl w:val="0"/>
          <w:numId w:val="2"/>
        </w:numPr>
      </w:pPr>
      <w:r w:rsidRPr="001503BA">
        <w:t xml:space="preserve">Development catalog → Development storage account </w:t>
      </w:r>
    </w:p>
    <w:p w14:paraId="0D5E3411" w14:textId="77777777" w:rsidR="001503BA" w:rsidRPr="001503BA" w:rsidRDefault="001503BA" w:rsidP="001503BA">
      <w:r w:rsidRPr="001503BA">
        <w:t>This provides better organization, governance, and storage isolation.</w:t>
      </w:r>
    </w:p>
    <w:p w14:paraId="72003721" w14:textId="77777777" w:rsidR="001503BA" w:rsidRPr="001503BA" w:rsidRDefault="001503BA" w:rsidP="001503BA">
      <w:r w:rsidRPr="001503BA">
        <w:lastRenderedPageBreak/>
        <w:pict w14:anchorId="09EB42CC">
          <v:rect id="_x0000_i1128" style="width:0;height:1.5pt" o:hralign="center" o:hrstd="t" o:hr="t" fillcolor="#a0a0a0" stroked="f"/>
        </w:pict>
      </w:r>
    </w:p>
    <w:p w14:paraId="0D4FEDB8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3. Metastore Managed Location</w:t>
      </w:r>
    </w:p>
    <w:p w14:paraId="4E5F61B7" w14:textId="77777777" w:rsidR="001503BA" w:rsidRPr="001503BA" w:rsidRDefault="001503BA" w:rsidP="001503BA">
      <w:r w:rsidRPr="001503BA">
        <w:t>The lesson reviews the metastore created previously.</w:t>
      </w:r>
    </w:p>
    <w:p w14:paraId="3C349A53" w14:textId="77777777" w:rsidR="001503BA" w:rsidRPr="001503BA" w:rsidRDefault="001503BA" w:rsidP="001503BA">
      <w:r w:rsidRPr="001503BA">
        <w:t>Its managed location becomes the default storage location for all managed tables unless a lower-level managed location overrides it.</w:t>
      </w:r>
    </w:p>
    <w:p w14:paraId="49112AC2" w14:textId="77777777" w:rsidR="001503BA" w:rsidRPr="001503BA" w:rsidRDefault="001503BA" w:rsidP="001503BA">
      <w:r w:rsidRPr="001503BA">
        <w:t>Databricks automatically appends a unique metastore identifier to the configured storage path.</w:t>
      </w:r>
    </w:p>
    <w:p w14:paraId="32A22EB1" w14:textId="77777777" w:rsidR="001503BA" w:rsidRPr="001503BA" w:rsidRDefault="001503BA" w:rsidP="001503BA">
      <w:r w:rsidRPr="001503BA">
        <w:pict w14:anchorId="216E38D8">
          <v:rect id="_x0000_i1129" style="width:0;height:1.5pt" o:hralign="center" o:hrstd="t" o:hr="t" fillcolor="#a0a0a0" stroked="f"/>
        </w:pict>
      </w:r>
    </w:p>
    <w:p w14:paraId="12E60A74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4. Creating Storage for Catalogs</w:t>
      </w:r>
    </w:p>
    <w:p w14:paraId="1E2BC8ED" w14:textId="77777777" w:rsidR="001503BA" w:rsidRPr="001503BA" w:rsidRDefault="001503BA" w:rsidP="001503BA">
      <w:r w:rsidRPr="001503BA">
        <w:t>To demonstrate catalog-level storage, the lesson creates additional Azure Storage folders.</w:t>
      </w:r>
    </w:p>
    <w:p w14:paraId="10C7FC33" w14:textId="77777777" w:rsidR="001503BA" w:rsidRPr="001503BA" w:rsidRDefault="001503BA" w:rsidP="001503BA">
      <w:r w:rsidRPr="001503BA">
        <w:t>Inside the existing storage account:</w:t>
      </w:r>
    </w:p>
    <w:p w14:paraId="6322EAAB" w14:textId="77777777" w:rsidR="001503BA" w:rsidRPr="001503BA" w:rsidRDefault="001503BA" w:rsidP="001503BA">
      <w:pPr>
        <w:numPr>
          <w:ilvl w:val="0"/>
          <w:numId w:val="3"/>
        </w:numPr>
      </w:pPr>
      <w:r w:rsidRPr="001503BA">
        <w:t xml:space="preserve">Blob Container </w:t>
      </w:r>
    </w:p>
    <w:p w14:paraId="4D91A086" w14:textId="77777777" w:rsidR="001503BA" w:rsidRPr="001503BA" w:rsidRDefault="001503BA" w:rsidP="001503BA">
      <w:pPr>
        <w:pStyle w:val="CodeBlock"/>
      </w:pPr>
      <w:r w:rsidRPr="001503BA">
        <w:t>data</w:t>
      </w:r>
    </w:p>
    <w:p w14:paraId="66C81EED" w14:textId="77777777" w:rsidR="001503BA" w:rsidRPr="001503BA" w:rsidRDefault="001503BA" w:rsidP="001503BA">
      <w:r w:rsidRPr="001503BA">
        <w:t>Inside that container:</w:t>
      </w:r>
    </w:p>
    <w:p w14:paraId="265759AB" w14:textId="77777777" w:rsidR="001503BA" w:rsidRPr="001503BA" w:rsidRDefault="001503BA" w:rsidP="001503BA">
      <w:pPr>
        <w:pStyle w:val="CodeBlock"/>
      </w:pPr>
      <w:r w:rsidRPr="001503BA">
        <w:t>ADB/</w:t>
      </w:r>
    </w:p>
    <w:p w14:paraId="0017BA5C" w14:textId="77777777" w:rsidR="001503BA" w:rsidRPr="001503BA" w:rsidRDefault="001503BA" w:rsidP="001503BA">
      <w:r w:rsidRPr="001503BA">
        <w:t>Then:</w:t>
      </w:r>
    </w:p>
    <w:p w14:paraId="2955089B" w14:textId="77777777" w:rsidR="001503BA" w:rsidRPr="001503BA" w:rsidRDefault="001503BA" w:rsidP="001503BA">
      <w:pPr>
        <w:pStyle w:val="CodeBlock"/>
      </w:pPr>
      <w:r w:rsidRPr="001503BA">
        <w:t>Catalog/</w:t>
      </w:r>
    </w:p>
    <w:p w14:paraId="3E37EA17" w14:textId="77777777" w:rsidR="001503BA" w:rsidRPr="001503BA" w:rsidRDefault="001503BA" w:rsidP="001503BA">
      <w:r w:rsidRPr="001503BA">
        <w:t>This directory becomes the root storage location for catalog-managed data.</w:t>
      </w:r>
    </w:p>
    <w:p w14:paraId="021C5C49" w14:textId="77777777" w:rsidR="001503BA" w:rsidRPr="001503BA" w:rsidRDefault="001503BA" w:rsidP="001503BA">
      <w:r w:rsidRPr="001503BA">
        <w:pict w14:anchorId="1C877ACE">
          <v:rect id="_x0000_i1130" style="width:0;height:1.5pt" o:hralign="center" o:hrstd="t" o:hr="t" fillcolor="#a0a0a0" stroked="f"/>
        </w:pict>
      </w:r>
    </w:p>
    <w:p w14:paraId="150D0D87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5. Creating the First Catalog</w:t>
      </w:r>
    </w:p>
    <w:p w14:paraId="30CC9F94" w14:textId="77777777" w:rsidR="001503BA" w:rsidRPr="001503BA" w:rsidRDefault="001503BA" w:rsidP="001503BA">
      <w:r w:rsidRPr="001503BA">
        <w:t>Using the Catalog Explorer UI, the instructor creates a catalog named:</w:t>
      </w:r>
    </w:p>
    <w:p w14:paraId="3512CFB3" w14:textId="77777777" w:rsidR="001503BA" w:rsidRPr="001503BA" w:rsidRDefault="001503BA" w:rsidP="001503BA">
      <w:pPr>
        <w:pStyle w:val="CodeBlock"/>
      </w:pPr>
      <w:r w:rsidRPr="001503BA">
        <w:t>dev</w:t>
      </w:r>
    </w:p>
    <w:p w14:paraId="2DB6E530" w14:textId="77777777" w:rsidR="001503BA" w:rsidRPr="001503BA" w:rsidRDefault="001503BA" w:rsidP="001503BA">
      <w:r w:rsidRPr="001503BA">
        <w:t>Characteristics:</w:t>
      </w:r>
    </w:p>
    <w:p w14:paraId="5C833023" w14:textId="77777777" w:rsidR="001503BA" w:rsidRPr="001503BA" w:rsidRDefault="001503BA" w:rsidP="001503BA">
      <w:pPr>
        <w:numPr>
          <w:ilvl w:val="0"/>
          <w:numId w:val="4"/>
        </w:numPr>
      </w:pPr>
      <w:r w:rsidRPr="001503BA">
        <w:t xml:space="preserve">Standard catalog </w:t>
      </w:r>
    </w:p>
    <w:p w14:paraId="2FDA966B" w14:textId="77777777" w:rsidR="001503BA" w:rsidRPr="001503BA" w:rsidRDefault="001503BA" w:rsidP="001503BA">
      <w:pPr>
        <w:numPr>
          <w:ilvl w:val="0"/>
          <w:numId w:val="4"/>
        </w:numPr>
      </w:pPr>
      <w:r w:rsidRPr="001503BA">
        <w:t xml:space="preserve">No managed location specified </w:t>
      </w:r>
    </w:p>
    <w:p w14:paraId="6FC94954" w14:textId="77777777" w:rsidR="001503BA" w:rsidRPr="001503BA" w:rsidRDefault="001503BA" w:rsidP="001503BA">
      <w:r w:rsidRPr="001503BA">
        <w:t xml:space="preserve">Because no managed location is configured, all managed tables created inside this catalog will inherit the </w:t>
      </w:r>
      <w:r w:rsidRPr="001503BA">
        <w:rPr>
          <w:b/>
          <w:bCs/>
        </w:rPr>
        <w:t>metastore managed location</w:t>
      </w:r>
      <w:r w:rsidRPr="001503BA">
        <w:t>.</w:t>
      </w:r>
    </w:p>
    <w:p w14:paraId="180F2024" w14:textId="77777777" w:rsidR="001503BA" w:rsidRPr="001503BA" w:rsidRDefault="001503BA" w:rsidP="001503BA">
      <w:r w:rsidRPr="001503BA">
        <w:pict w14:anchorId="147EFD7E">
          <v:rect id="_x0000_i1131" style="width:0;height:1.5pt" o:hralign="center" o:hrstd="t" o:hr="t" fillcolor="#a0a0a0" stroked="f"/>
        </w:pict>
      </w:r>
    </w:p>
    <w:p w14:paraId="1750CC0A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6. Catalogs Automatically Contain Schemas</w:t>
      </w:r>
    </w:p>
    <w:p w14:paraId="11B04FA3" w14:textId="77777777" w:rsidR="001503BA" w:rsidRPr="001503BA" w:rsidRDefault="001503BA" w:rsidP="001503BA">
      <w:r w:rsidRPr="001503BA">
        <w:lastRenderedPageBreak/>
        <w:t>After creation, Databricks automatically creates:</w:t>
      </w:r>
    </w:p>
    <w:p w14:paraId="33EBD5F1" w14:textId="77777777" w:rsidR="001503BA" w:rsidRPr="001503BA" w:rsidRDefault="001503BA" w:rsidP="001503BA">
      <w:pPr>
        <w:numPr>
          <w:ilvl w:val="0"/>
          <w:numId w:val="5"/>
        </w:numPr>
      </w:pPr>
      <w:r w:rsidRPr="001503BA">
        <w:t xml:space="preserve">default </w:t>
      </w:r>
    </w:p>
    <w:p w14:paraId="797B3B17" w14:textId="77777777" w:rsidR="001503BA" w:rsidRPr="001503BA" w:rsidRDefault="001503BA" w:rsidP="001503BA">
      <w:pPr>
        <w:numPr>
          <w:ilvl w:val="0"/>
          <w:numId w:val="5"/>
        </w:numPr>
      </w:pPr>
      <w:r w:rsidRPr="001503BA">
        <w:t xml:space="preserve">information_schema </w:t>
      </w:r>
    </w:p>
    <w:p w14:paraId="0796D892" w14:textId="77777777" w:rsidR="001503BA" w:rsidRPr="001503BA" w:rsidRDefault="001503BA" w:rsidP="001503BA">
      <w:r w:rsidRPr="001503BA">
        <w:t>These schemas are available immediately inside every new catalog.</w:t>
      </w:r>
    </w:p>
    <w:p w14:paraId="40FF0C37" w14:textId="77777777" w:rsidR="001503BA" w:rsidRPr="001503BA" w:rsidRDefault="001503BA" w:rsidP="001503BA">
      <w:r w:rsidRPr="001503BA">
        <w:pict w14:anchorId="66CF7747">
          <v:rect id="_x0000_i1132" style="width:0;height:1.5pt" o:hralign="center" o:hrstd="t" o:hr="t" fillcolor="#a0a0a0" stroked="f"/>
        </w:pict>
      </w:r>
    </w:p>
    <w:p w14:paraId="13847625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7. Using SQL to Create Catalogs</w:t>
      </w:r>
    </w:p>
    <w:p w14:paraId="5BB52CF3" w14:textId="77777777" w:rsidR="001503BA" w:rsidRPr="001503BA" w:rsidRDefault="001503BA" w:rsidP="001503BA">
      <w:r w:rsidRPr="001503BA">
        <w:t>Catalogs can also be created with SQL.</w:t>
      </w:r>
    </w:p>
    <w:p w14:paraId="508A595E" w14:textId="77777777" w:rsidR="001503BA" w:rsidRPr="001503BA" w:rsidRDefault="001503BA" w:rsidP="001503BA">
      <w:r w:rsidRPr="001503BA">
        <w:t>Example:</w:t>
      </w:r>
    </w:p>
    <w:p w14:paraId="669344FC" w14:textId="77777777" w:rsidR="001503BA" w:rsidRPr="001503BA" w:rsidRDefault="001503BA" w:rsidP="001503BA">
      <w:pPr>
        <w:pStyle w:val="CodeBlock"/>
      </w:pPr>
      <w:r w:rsidRPr="001503BA">
        <w:t>CREATE CATALOG DevSQL</w:t>
      </w:r>
      <w:r w:rsidRPr="001503BA">
        <w:br/>
        <w:t>COMMENT 'Catalog created using SQL';</w:t>
      </w:r>
    </w:p>
    <w:p w14:paraId="3ACA6F95" w14:textId="77777777" w:rsidR="001503BA" w:rsidRPr="001503BA" w:rsidRDefault="001503BA" w:rsidP="001503BA">
      <w:r w:rsidRPr="001503BA">
        <w:t>SQL allows automation and scripting of Unity Catalog administration.</w:t>
      </w:r>
    </w:p>
    <w:p w14:paraId="03278086" w14:textId="77777777" w:rsidR="001503BA" w:rsidRPr="001503BA" w:rsidRDefault="001503BA" w:rsidP="001503BA">
      <w:r w:rsidRPr="001503BA">
        <w:pict w14:anchorId="401FDAF3">
          <v:rect id="_x0000_i1133" style="width:0;height:1.5pt" o:hralign="center" o:hrstd="t" o:hr="t" fillcolor="#a0a0a0" stroked="f"/>
        </w:pict>
      </w:r>
    </w:p>
    <w:p w14:paraId="1D7A3C8B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8. Legacy Clusters and Unity Catalog</w:t>
      </w:r>
    </w:p>
    <w:p w14:paraId="75716C3F" w14:textId="77777777" w:rsidR="001503BA" w:rsidRPr="001503BA" w:rsidRDefault="001503BA" w:rsidP="001503BA">
      <w:r w:rsidRPr="001503BA">
        <w:t>The lesson encounters an error:</w:t>
      </w:r>
    </w:p>
    <w:p w14:paraId="1B52B63C" w14:textId="77777777" w:rsidR="001503BA" w:rsidRPr="001503BA" w:rsidRDefault="001503BA" w:rsidP="001503BA">
      <w:r w:rsidRPr="001503BA">
        <w:t>Unity Catalog is not enabled on this cluster.</w:t>
      </w:r>
    </w:p>
    <w:p w14:paraId="4F25CD53" w14:textId="77777777" w:rsidR="001503BA" w:rsidRPr="001503BA" w:rsidRDefault="001503BA" w:rsidP="001503BA">
      <w:r w:rsidRPr="001503BA">
        <w:t xml:space="preserve">This occurs because the compute cluster was created </w:t>
      </w:r>
      <w:r w:rsidRPr="001503BA">
        <w:rPr>
          <w:b/>
          <w:bCs/>
        </w:rPr>
        <w:t>before</w:t>
      </w:r>
      <w:r w:rsidRPr="001503BA">
        <w:t xml:space="preserve"> Unity Catalog was enabled.</w:t>
      </w:r>
    </w:p>
    <w:p w14:paraId="7842C576" w14:textId="77777777" w:rsidR="001503BA" w:rsidRPr="001503BA" w:rsidRDefault="001503BA" w:rsidP="001503BA">
      <w:r w:rsidRPr="001503BA">
        <w:t>To resolve this:</w:t>
      </w:r>
    </w:p>
    <w:p w14:paraId="349E37AE" w14:textId="77777777" w:rsidR="001503BA" w:rsidRPr="001503BA" w:rsidRDefault="001503BA" w:rsidP="001503BA">
      <w:pPr>
        <w:numPr>
          <w:ilvl w:val="0"/>
          <w:numId w:val="6"/>
        </w:numPr>
      </w:pPr>
      <w:r w:rsidRPr="001503BA">
        <w:t xml:space="preserve">Edit the cluster. </w:t>
      </w:r>
    </w:p>
    <w:p w14:paraId="34CAD2C5" w14:textId="77777777" w:rsidR="001503BA" w:rsidRPr="001503BA" w:rsidRDefault="001503BA" w:rsidP="001503BA">
      <w:pPr>
        <w:numPr>
          <w:ilvl w:val="0"/>
          <w:numId w:val="6"/>
        </w:numPr>
      </w:pPr>
      <w:r w:rsidRPr="001503BA">
        <w:t xml:space="preserve">Reconfigure it. </w:t>
      </w:r>
    </w:p>
    <w:p w14:paraId="6404B11F" w14:textId="77777777" w:rsidR="001503BA" w:rsidRPr="001503BA" w:rsidRDefault="001503BA" w:rsidP="001503BA">
      <w:pPr>
        <w:numPr>
          <w:ilvl w:val="0"/>
          <w:numId w:val="6"/>
        </w:numPr>
      </w:pPr>
      <w:r w:rsidRPr="001503BA">
        <w:t xml:space="preserve">Restart it. </w:t>
      </w:r>
    </w:p>
    <w:p w14:paraId="230BDF22" w14:textId="77777777" w:rsidR="001503BA" w:rsidRPr="001503BA" w:rsidRDefault="001503BA" w:rsidP="001503BA">
      <w:r w:rsidRPr="001503BA">
        <w:t xml:space="preserve">After reconfiguration, the cluster displays the </w:t>
      </w:r>
      <w:r w:rsidRPr="001503BA">
        <w:rPr>
          <w:b/>
          <w:bCs/>
        </w:rPr>
        <w:t>Unity Catalog</w:t>
      </w:r>
      <w:r w:rsidRPr="001503BA">
        <w:t xml:space="preserve"> tag and can access Unity Catalog objects.</w:t>
      </w:r>
    </w:p>
    <w:p w14:paraId="197BF245" w14:textId="77777777" w:rsidR="001503BA" w:rsidRPr="001503BA" w:rsidRDefault="001503BA" w:rsidP="001503BA">
      <w:r w:rsidRPr="001503BA">
        <w:pict w14:anchorId="211F754B">
          <v:rect id="_x0000_i1134" style="width:0;height:1.5pt" o:hralign="center" o:hrstd="t" o:hr="t" fillcolor="#a0a0a0" stroked="f"/>
        </w:pict>
      </w:r>
    </w:p>
    <w:p w14:paraId="430A0F84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9. Viewing Catalog Properties</w:t>
      </w:r>
    </w:p>
    <w:p w14:paraId="74021B9C" w14:textId="77777777" w:rsidR="001503BA" w:rsidRPr="001503BA" w:rsidRDefault="001503BA" w:rsidP="001503BA">
      <w:r w:rsidRPr="001503BA">
        <w:t>Using:</w:t>
      </w:r>
    </w:p>
    <w:p w14:paraId="0FEA15A7" w14:textId="77777777" w:rsidR="001503BA" w:rsidRPr="001503BA" w:rsidRDefault="001503BA" w:rsidP="001503BA">
      <w:pPr>
        <w:pStyle w:val="CodeBlock"/>
      </w:pPr>
      <w:r w:rsidRPr="001503BA">
        <w:t>DESCRIBE CATALOG EXTENDED dev;</w:t>
      </w:r>
    </w:p>
    <w:p w14:paraId="224D6363" w14:textId="77777777" w:rsidR="001503BA" w:rsidRPr="001503BA" w:rsidRDefault="001503BA" w:rsidP="001503BA">
      <w:r w:rsidRPr="001503BA">
        <w:t>the instructor displays catalog metadata including:</w:t>
      </w:r>
    </w:p>
    <w:p w14:paraId="0DEA9DE4" w14:textId="77777777" w:rsidR="001503BA" w:rsidRPr="001503BA" w:rsidRDefault="001503BA" w:rsidP="001503BA">
      <w:pPr>
        <w:numPr>
          <w:ilvl w:val="0"/>
          <w:numId w:val="7"/>
        </w:numPr>
      </w:pPr>
      <w:r w:rsidRPr="001503BA">
        <w:t xml:space="preserve">Owner </w:t>
      </w:r>
    </w:p>
    <w:p w14:paraId="7CB7EDE5" w14:textId="77777777" w:rsidR="001503BA" w:rsidRPr="001503BA" w:rsidRDefault="001503BA" w:rsidP="001503BA">
      <w:pPr>
        <w:numPr>
          <w:ilvl w:val="0"/>
          <w:numId w:val="7"/>
        </w:numPr>
      </w:pPr>
      <w:r w:rsidRPr="001503BA">
        <w:lastRenderedPageBreak/>
        <w:t xml:space="preserve">Comments </w:t>
      </w:r>
    </w:p>
    <w:p w14:paraId="372E61A1" w14:textId="77777777" w:rsidR="001503BA" w:rsidRPr="001503BA" w:rsidRDefault="001503BA" w:rsidP="001503BA">
      <w:pPr>
        <w:numPr>
          <w:ilvl w:val="0"/>
          <w:numId w:val="7"/>
        </w:numPr>
      </w:pPr>
      <w:r w:rsidRPr="001503BA">
        <w:t xml:space="preserve">Storage location </w:t>
      </w:r>
    </w:p>
    <w:p w14:paraId="096425A6" w14:textId="77777777" w:rsidR="001503BA" w:rsidRPr="001503BA" w:rsidRDefault="001503BA" w:rsidP="001503BA">
      <w:pPr>
        <w:numPr>
          <w:ilvl w:val="0"/>
          <w:numId w:val="7"/>
        </w:numPr>
      </w:pPr>
      <w:r w:rsidRPr="001503BA">
        <w:t xml:space="preserve">Creation details </w:t>
      </w:r>
    </w:p>
    <w:p w14:paraId="620501B5" w14:textId="77777777" w:rsidR="001503BA" w:rsidRPr="001503BA" w:rsidRDefault="001503BA" w:rsidP="001503BA">
      <w:r w:rsidRPr="001503BA">
        <w:t>Since no managed location was specified, no storage path appears.</w:t>
      </w:r>
    </w:p>
    <w:p w14:paraId="751F63A1" w14:textId="77777777" w:rsidR="001503BA" w:rsidRPr="001503BA" w:rsidRDefault="001503BA" w:rsidP="001503BA">
      <w:r w:rsidRPr="001503BA">
        <w:pict w14:anchorId="4EE38FFE">
          <v:rect id="_x0000_i1135" style="width:0;height:1.5pt" o:hralign="center" o:hrstd="t" o:hr="t" fillcolor="#a0a0a0" stroked="f"/>
        </w:pict>
      </w:r>
    </w:p>
    <w:p w14:paraId="503E0063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10. Dropping Catalogs</w:t>
      </w:r>
    </w:p>
    <w:p w14:paraId="75A1BB31" w14:textId="77777777" w:rsidR="001503BA" w:rsidRPr="001503BA" w:rsidRDefault="001503BA" w:rsidP="001503BA">
      <w:r w:rsidRPr="001503BA">
        <w:t>A catalog can be deleted using:</w:t>
      </w:r>
    </w:p>
    <w:p w14:paraId="58972FD9" w14:textId="77777777" w:rsidR="001503BA" w:rsidRPr="001503BA" w:rsidRDefault="001503BA" w:rsidP="001503BA">
      <w:pPr>
        <w:pStyle w:val="CodeBlock"/>
      </w:pPr>
      <w:r w:rsidRPr="001503BA">
        <w:t>DROP CATALOG DevSQL;</w:t>
      </w:r>
    </w:p>
    <w:p w14:paraId="3B138B26" w14:textId="77777777" w:rsidR="001503BA" w:rsidRPr="001503BA" w:rsidRDefault="001503BA" w:rsidP="001503BA">
      <w:r w:rsidRPr="001503BA">
        <w:t>Initially, the command fails because catalogs contain schemas.</w:t>
      </w:r>
    </w:p>
    <w:p w14:paraId="77CDF92F" w14:textId="77777777" w:rsidR="001503BA" w:rsidRPr="001503BA" w:rsidRDefault="001503BA" w:rsidP="001503BA">
      <w:r w:rsidRPr="001503BA">
        <w:t>Using:</w:t>
      </w:r>
    </w:p>
    <w:p w14:paraId="33DD6BBF" w14:textId="77777777" w:rsidR="001503BA" w:rsidRPr="001503BA" w:rsidRDefault="001503BA" w:rsidP="001503BA">
      <w:pPr>
        <w:pStyle w:val="CodeBlock"/>
      </w:pPr>
      <w:r w:rsidRPr="001503BA">
        <w:t>DROP CATALOG DevSQL CASCADE;</w:t>
      </w:r>
    </w:p>
    <w:p w14:paraId="507B58F9" w14:textId="77777777" w:rsidR="001503BA" w:rsidRPr="001503BA" w:rsidRDefault="001503BA" w:rsidP="001503BA">
      <w:r w:rsidRPr="001503BA">
        <w:t>recursively deletes:</w:t>
      </w:r>
    </w:p>
    <w:p w14:paraId="27113973" w14:textId="77777777" w:rsidR="001503BA" w:rsidRPr="001503BA" w:rsidRDefault="001503BA" w:rsidP="001503BA">
      <w:pPr>
        <w:numPr>
          <w:ilvl w:val="0"/>
          <w:numId w:val="8"/>
        </w:numPr>
      </w:pPr>
      <w:r w:rsidRPr="001503BA">
        <w:t xml:space="preserve">Tables </w:t>
      </w:r>
    </w:p>
    <w:p w14:paraId="5AD5C751" w14:textId="77777777" w:rsidR="001503BA" w:rsidRPr="001503BA" w:rsidRDefault="001503BA" w:rsidP="001503BA">
      <w:pPr>
        <w:numPr>
          <w:ilvl w:val="0"/>
          <w:numId w:val="8"/>
        </w:numPr>
      </w:pPr>
      <w:r w:rsidRPr="001503BA">
        <w:t xml:space="preserve">Views </w:t>
      </w:r>
    </w:p>
    <w:p w14:paraId="564C66C2" w14:textId="77777777" w:rsidR="001503BA" w:rsidRPr="001503BA" w:rsidRDefault="001503BA" w:rsidP="001503BA">
      <w:pPr>
        <w:numPr>
          <w:ilvl w:val="0"/>
          <w:numId w:val="8"/>
        </w:numPr>
      </w:pPr>
      <w:r w:rsidRPr="001503BA">
        <w:t xml:space="preserve">Schemas </w:t>
      </w:r>
    </w:p>
    <w:p w14:paraId="4C0F15BD" w14:textId="77777777" w:rsidR="001503BA" w:rsidRPr="001503BA" w:rsidRDefault="001503BA" w:rsidP="001503BA">
      <w:pPr>
        <w:numPr>
          <w:ilvl w:val="0"/>
          <w:numId w:val="8"/>
        </w:numPr>
      </w:pPr>
      <w:r w:rsidRPr="001503BA">
        <w:t xml:space="preserve">Other objects </w:t>
      </w:r>
    </w:p>
    <w:p w14:paraId="79C1D7C3" w14:textId="77777777" w:rsidR="001503BA" w:rsidRPr="001503BA" w:rsidRDefault="001503BA" w:rsidP="001503BA">
      <w:pPr>
        <w:numPr>
          <w:ilvl w:val="0"/>
          <w:numId w:val="8"/>
        </w:numPr>
      </w:pPr>
      <w:r w:rsidRPr="001503BA">
        <w:t xml:space="preserve">Catalog </w:t>
      </w:r>
    </w:p>
    <w:p w14:paraId="1C7F4775" w14:textId="77777777" w:rsidR="001503BA" w:rsidRPr="001503BA" w:rsidRDefault="001503BA" w:rsidP="001503BA">
      <w:r w:rsidRPr="001503BA">
        <w:rPr>
          <w:b/>
          <w:bCs/>
        </w:rPr>
        <w:t>Warning:</w:t>
      </w:r>
      <w:r w:rsidRPr="001503BA">
        <w:t xml:space="preserve"> CASCADE permanently removes all objects within the catalog.</w:t>
      </w:r>
    </w:p>
    <w:p w14:paraId="59E51178" w14:textId="77777777" w:rsidR="001503BA" w:rsidRPr="001503BA" w:rsidRDefault="001503BA" w:rsidP="001503BA">
      <w:r w:rsidRPr="001503BA">
        <w:pict w14:anchorId="0B17E3A3">
          <v:rect id="_x0000_i1136" style="width:0;height:1.5pt" o:hralign="center" o:hrstd="t" o:hr="t" fillcolor="#a0a0a0" stroked="f"/>
        </w:pict>
      </w:r>
    </w:p>
    <w:p w14:paraId="43DC0AC0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11. Storage Credentials</w:t>
      </w:r>
    </w:p>
    <w:p w14:paraId="6B953FA3" w14:textId="77777777" w:rsidR="001503BA" w:rsidRPr="001503BA" w:rsidRDefault="001503BA" w:rsidP="001503BA">
      <w:r w:rsidRPr="001503BA">
        <w:t xml:space="preserve">Before creating an external location, Unity Catalog requires a </w:t>
      </w:r>
      <w:r w:rsidRPr="001503BA">
        <w:rPr>
          <w:b/>
          <w:bCs/>
        </w:rPr>
        <w:t>Storage Credential</w:t>
      </w:r>
      <w:r w:rsidRPr="001503BA">
        <w:t>.</w:t>
      </w:r>
    </w:p>
    <w:p w14:paraId="57B752E3" w14:textId="77777777" w:rsidR="001503BA" w:rsidRPr="001503BA" w:rsidRDefault="001503BA" w:rsidP="001503BA">
      <w:r w:rsidRPr="001503BA">
        <w:t>A Storage Credential acts as a secure bridge between:</w:t>
      </w:r>
    </w:p>
    <w:p w14:paraId="2EF3C647" w14:textId="77777777" w:rsidR="001503BA" w:rsidRPr="001503BA" w:rsidRDefault="001503BA" w:rsidP="001503BA">
      <w:pPr>
        <w:numPr>
          <w:ilvl w:val="0"/>
          <w:numId w:val="9"/>
        </w:numPr>
      </w:pPr>
      <w:r w:rsidRPr="001503BA">
        <w:t xml:space="preserve">Databricks </w:t>
      </w:r>
    </w:p>
    <w:p w14:paraId="590A5647" w14:textId="77777777" w:rsidR="001503BA" w:rsidRPr="001503BA" w:rsidRDefault="001503BA" w:rsidP="001503BA">
      <w:pPr>
        <w:numPr>
          <w:ilvl w:val="0"/>
          <w:numId w:val="9"/>
        </w:numPr>
      </w:pPr>
      <w:r w:rsidRPr="001503BA">
        <w:t xml:space="preserve">Cloud Storage </w:t>
      </w:r>
    </w:p>
    <w:p w14:paraId="7C9CBC61" w14:textId="77777777" w:rsidR="001503BA" w:rsidRPr="001503BA" w:rsidRDefault="001503BA" w:rsidP="001503BA">
      <w:r w:rsidRPr="001503BA">
        <w:t xml:space="preserve">On Azure, it uses a </w:t>
      </w:r>
      <w:r w:rsidRPr="001503BA">
        <w:rPr>
          <w:b/>
          <w:bCs/>
        </w:rPr>
        <w:t>Managed Identity (Access Connector)</w:t>
      </w:r>
      <w:r w:rsidRPr="001503BA">
        <w:t xml:space="preserve"> to authenticate without storage keys.</w:t>
      </w:r>
    </w:p>
    <w:p w14:paraId="23F3C63B" w14:textId="77777777" w:rsidR="001503BA" w:rsidRPr="001503BA" w:rsidRDefault="001503BA" w:rsidP="001503BA">
      <w:r w:rsidRPr="001503BA">
        <w:pict w14:anchorId="2E8487F5">
          <v:rect id="_x0000_i1137" style="width:0;height:1.5pt" o:hralign="center" o:hrstd="t" o:hr="t" fillcolor="#a0a0a0" stroked="f"/>
        </w:pict>
      </w:r>
    </w:p>
    <w:p w14:paraId="5A089BF9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lastRenderedPageBreak/>
        <w:t>12. Creating a Storage Credential</w:t>
      </w:r>
    </w:p>
    <w:p w14:paraId="175497CB" w14:textId="77777777" w:rsidR="001503BA" w:rsidRPr="001503BA" w:rsidRDefault="001503BA" w:rsidP="001503BA">
      <w:r w:rsidRPr="001503BA">
        <w:t>The lesson creates a Storage Credential by:</w:t>
      </w:r>
    </w:p>
    <w:p w14:paraId="235015A6" w14:textId="77777777" w:rsidR="001503BA" w:rsidRPr="001503BA" w:rsidRDefault="001503BA" w:rsidP="001503BA">
      <w:pPr>
        <w:numPr>
          <w:ilvl w:val="0"/>
          <w:numId w:val="10"/>
        </w:numPr>
      </w:pPr>
      <w:r w:rsidRPr="001503BA">
        <w:t xml:space="preserve">Selecting Azure Managed Identity </w:t>
      </w:r>
    </w:p>
    <w:p w14:paraId="525B3F0B" w14:textId="77777777" w:rsidR="001503BA" w:rsidRPr="001503BA" w:rsidRDefault="001503BA" w:rsidP="001503BA">
      <w:pPr>
        <w:numPr>
          <w:ilvl w:val="0"/>
          <w:numId w:val="10"/>
        </w:numPr>
      </w:pPr>
      <w:r w:rsidRPr="001503BA">
        <w:t xml:space="preserve">Providing the Azure Access Connector Resource ID </w:t>
      </w:r>
    </w:p>
    <w:p w14:paraId="118E7C9D" w14:textId="77777777" w:rsidR="001503BA" w:rsidRPr="001503BA" w:rsidRDefault="001503BA" w:rsidP="001503BA">
      <w:pPr>
        <w:numPr>
          <w:ilvl w:val="0"/>
          <w:numId w:val="10"/>
        </w:numPr>
      </w:pPr>
      <w:r w:rsidRPr="001503BA">
        <w:t xml:space="preserve">Naming the credential </w:t>
      </w:r>
    </w:p>
    <w:p w14:paraId="224F50EE" w14:textId="77777777" w:rsidR="001503BA" w:rsidRPr="001503BA" w:rsidRDefault="001503BA" w:rsidP="001503BA">
      <w:r w:rsidRPr="001503BA">
        <w:t>The credential references the same Azure Access Connector created earlier for the metastore.</w:t>
      </w:r>
    </w:p>
    <w:p w14:paraId="57E06F49" w14:textId="77777777" w:rsidR="001503BA" w:rsidRPr="001503BA" w:rsidRDefault="001503BA" w:rsidP="001503BA">
      <w:r w:rsidRPr="001503BA">
        <w:pict w14:anchorId="2D608E22">
          <v:rect id="_x0000_i1138" style="width:0;height:1.5pt" o:hralign="center" o:hrstd="t" o:hr="t" fillcolor="#a0a0a0" stroked="f"/>
        </w:pict>
      </w:r>
    </w:p>
    <w:p w14:paraId="581A1F88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13. External Locations</w:t>
      </w:r>
    </w:p>
    <w:p w14:paraId="7D388057" w14:textId="77777777" w:rsidR="001503BA" w:rsidRPr="001503BA" w:rsidRDefault="001503BA" w:rsidP="001503BA">
      <w:r w:rsidRPr="001503BA">
        <w:t xml:space="preserve">An </w:t>
      </w:r>
      <w:r w:rsidRPr="001503BA">
        <w:rPr>
          <w:b/>
          <w:bCs/>
        </w:rPr>
        <w:t>External Location</w:t>
      </w:r>
      <w:r w:rsidRPr="001503BA">
        <w:t xml:space="preserve"> represents a registered cloud storage path that Unity Catalog can manage securely.</w:t>
      </w:r>
    </w:p>
    <w:p w14:paraId="7BA084EF" w14:textId="77777777" w:rsidR="001503BA" w:rsidRPr="001503BA" w:rsidRDefault="001503BA" w:rsidP="001503BA">
      <w:r w:rsidRPr="001503BA">
        <w:t>It consists of:</w:t>
      </w:r>
    </w:p>
    <w:p w14:paraId="5818C46D" w14:textId="77777777" w:rsidR="001503BA" w:rsidRPr="001503BA" w:rsidRDefault="001503BA" w:rsidP="001503BA">
      <w:pPr>
        <w:numPr>
          <w:ilvl w:val="0"/>
          <w:numId w:val="11"/>
        </w:numPr>
      </w:pPr>
      <w:r w:rsidRPr="001503BA">
        <w:t xml:space="preserve">Cloud storage URL </w:t>
      </w:r>
    </w:p>
    <w:p w14:paraId="49347053" w14:textId="77777777" w:rsidR="001503BA" w:rsidRPr="001503BA" w:rsidRDefault="001503BA" w:rsidP="001503BA">
      <w:pPr>
        <w:numPr>
          <w:ilvl w:val="0"/>
          <w:numId w:val="11"/>
        </w:numPr>
      </w:pPr>
      <w:r w:rsidRPr="001503BA">
        <w:t xml:space="preserve">Storage Credential </w:t>
      </w:r>
    </w:p>
    <w:p w14:paraId="7BC5FB1D" w14:textId="77777777" w:rsidR="001503BA" w:rsidRPr="001503BA" w:rsidRDefault="001503BA" w:rsidP="001503BA">
      <w:r w:rsidRPr="001503BA">
        <w:t>The lesson creates an external location using SQL:</w:t>
      </w:r>
    </w:p>
    <w:p w14:paraId="753F7501" w14:textId="77777777" w:rsidR="001503BA" w:rsidRPr="001503BA" w:rsidRDefault="001503BA" w:rsidP="001503BA">
      <w:pPr>
        <w:pStyle w:val="CodeBlock"/>
      </w:pPr>
      <w:r w:rsidRPr="001503BA">
        <w:t>CREATE EXTERNAL LOCATION ...</w:t>
      </w:r>
    </w:p>
    <w:p w14:paraId="1E788FBE" w14:textId="77777777" w:rsidR="001503BA" w:rsidRPr="001503BA" w:rsidRDefault="001503BA" w:rsidP="001503BA">
      <w:r w:rsidRPr="001503BA">
        <w:t>This registers the Azure Data Lake Storage path with Unity Catalog.</w:t>
      </w:r>
    </w:p>
    <w:p w14:paraId="122F208D" w14:textId="77777777" w:rsidR="001503BA" w:rsidRPr="001503BA" w:rsidRDefault="001503BA" w:rsidP="001503BA">
      <w:r w:rsidRPr="001503BA">
        <w:pict w14:anchorId="6C3976CE">
          <v:rect id="_x0000_i1139" style="width:0;height:1.5pt" o:hralign="center" o:hrstd="t" o:hr="t" fillcolor="#a0a0a0" stroked="f"/>
        </w:pict>
      </w:r>
    </w:p>
    <w:p w14:paraId="3500815D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14. Creating a Catalog with a Managed Location</w:t>
      </w:r>
    </w:p>
    <w:p w14:paraId="6F6F92D7" w14:textId="77777777" w:rsidR="001503BA" w:rsidRPr="001503BA" w:rsidRDefault="001503BA" w:rsidP="001503BA">
      <w:r w:rsidRPr="001503BA">
        <w:t>A second catalog is created:</w:t>
      </w:r>
    </w:p>
    <w:p w14:paraId="26613BF1" w14:textId="77777777" w:rsidR="001503BA" w:rsidRPr="001503BA" w:rsidRDefault="001503BA" w:rsidP="001503BA">
      <w:pPr>
        <w:pStyle w:val="CodeBlock"/>
      </w:pPr>
      <w:r w:rsidRPr="001503BA">
        <w:t>dev_ext</w:t>
      </w:r>
    </w:p>
    <w:p w14:paraId="7B454D83" w14:textId="77777777" w:rsidR="001503BA" w:rsidRPr="001503BA" w:rsidRDefault="001503BA" w:rsidP="001503BA">
      <w:r w:rsidRPr="001503BA">
        <w:t>Unlike the first catalog, this one specifies:</w:t>
      </w:r>
    </w:p>
    <w:p w14:paraId="2CBB86F0" w14:textId="77777777" w:rsidR="001503BA" w:rsidRPr="001503BA" w:rsidRDefault="001503BA" w:rsidP="001503BA">
      <w:pPr>
        <w:numPr>
          <w:ilvl w:val="0"/>
          <w:numId w:val="12"/>
        </w:numPr>
      </w:pPr>
      <w:r w:rsidRPr="001503BA">
        <w:t xml:space="preserve">Managed Location </w:t>
      </w:r>
    </w:p>
    <w:p w14:paraId="313471D7" w14:textId="77777777" w:rsidR="001503BA" w:rsidRPr="001503BA" w:rsidRDefault="001503BA" w:rsidP="001503BA">
      <w:pPr>
        <w:numPr>
          <w:ilvl w:val="0"/>
          <w:numId w:val="12"/>
        </w:numPr>
      </w:pPr>
      <w:r w:rsidRPr="001503BA">
        <w:t xml:space="preserve">External Location </w:t>
      </w:r>
    </w:p>
    <w:p w14:paraId="440017FA" w14:textId="77777777" w:rsidR="001503BA" w:rsidRPr="001503BA" w:rsidRDefault="001503BA" w:rsidP="001503BA">
      <w:r w:rsidRPr="001503BA">
        <w:t>As a result, managed tables created inside this catalog store their data beneath the catalog-managed storage path instead of the metastore location.</w:t>
      </w:r>
    </w:p>
    <w:p w14:paraId="52A4A79D" w14:textId="77777777" w:rsidR="001503BA" w:rsidRPr="001503BA" w:rsidRDefault="001503BA" w:rsidP="001503BA">
      <w:r w:rsidRPr="001503BA">
        <w:pict w14:anchorId="738FAF79">
          <v:rect id="_x0000_i1140" style="width:0;height:1.5pt" o:hralign="center" o:hrstd="t" o:hr="t" fillcolor="#a0a0a0" stroked="f"/>
        </w:pict>
      </w:r>
    </w:p>
    <w:p w14:paraId="11BF0B0E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15. Catalog Storage Path</w:t>
      </w:r>
    </w:p>
    <w:p w14:paraId="6917C378" w14:textId="77777777" w:rsidR="001503BA" w:rsidRPr="001503BA" w:rsidRDefault="001503BA" w:rsidP="001503BA">
      <w:r w:rsidRPr="001503BA">
        <w:lastRenderedPageBreak/>
        <w:t>Running:</w:t>
      </w:r>
    </w:p>
    <w:p w14:paraId="4FB2B2F3" w14:textId="77777777" w:rsidR="001503BA" w:rsidRPr="001503BA" w:rsidRDefault="001503BA" w:rsidP="001503BA">
      <w:pPr>
        <w:pStyle w:val="CodeBlock"/>
        <w:rPr>
          <w:highlight w:val="lightGray"/>
        </w:rPr>
      </w:pPr>
      <w:r w:rsidRPr="001503BA">
        <w:rPr>
          <w:highlight w:val="lightGray"/>
        </w:rPr>
        <w:t>DESCRIBE CATALOG EXTENDED dev_ext;</w:t>
      </w:r>
    </w:p>
    <w:p w14:paraId="158804BF" w14:textId="77777777" w:rsidR="001503BA" w:rsidRPr="001503BA" w:rsidRDefault="001503BA" w:rsidP="001503BA">
      <w:r w:rsidRPr="001503BA">
        <w:t>shows:</w:t>
      </w:r>
    </w:p>
    <w:p w14:paraId="1E2ADF84" w14:textId="77777777" w:rsidR="001503BA" w:rsidRPr="001503BA" w:rsidRDefault="001503BA" w:rsidP="001503BA">
      <w:pPr>
        <w:numPr>
          <w:ilvl w:val="0"/>
          <w:numId w:val="13"/>
        </w:numPr>
      </w:pPr>
      <w:r w:rsidRPr="001503BA">
        <w:t xml:space="preserve">Storage Root </w:t>
      </w:r>
    </w:p>
    <w:p w14:paraId="6DCD9368" w14:textId="77777777" w:rsidR="001503BA" w:rsidRPr="001503BA" w:rsidRDefault="001503BA" w:rsidP="001503BA">
      <w:pPr>
        <w:numPr>
          <w:ilvl w:val="0"/>
          <w:numId w:val="13"/>
        </w:numPr>
      </w:pPr>
      <w:r w:rsidRPr="001503BA">
        <w:t xml:space="preserve">Catalog ID </w:t>
      </w:r>
    </w:p>
    <w:p w14:paraId="029CEF6D" w14:textId="77777777" w:rsidR="001503BA" w:rsidRPr="001503BA" w:rsidRDefault="001503BA" w:rsidP="001503BA">
      <w:pPr>
        <w:numPr>
          <w:ilvl w:val="0"/>
          <w:numId w:val="13"/>
        </w:numPr>
      </w:pPr>
      <w:r w:rsidRPr="001503BA">
        <w:t xml:space="preserve">Managed Location </w:t>
      </w:r>
    </w:p>
    <w:p w14:paraId="5999D8C6" w14:textId="77777777" w:rsidR="001503BA" w:rsidRPr="001503BA" w:rsidRDefault="001503BA" w:rsidP="001503BA">
      <w:r w:rsidRPr="001503BA">
        <w:t>Databricks automatically appends internal Unity Catalog directories beneath the specified storage path.</w:t>
      </w:r>
    </w:p>
    <w:p w14:paraId="7E1E1C43" w14:textId="77777777" w:rsidR="001503BA" w:rsidRPr="001503BA" w:rsidRDefault="001503BA" w:rsidP="001503BA">
      <w:r w:rsidRPr="001503BA">
        <w:pict w14:anchorId="6A4BB1DC">
          <v:rect id="_x0000_i1141" style="width:0;height:1.5pt" o:hralign="center" o:hrstd="t" o:hr="t" fillcolor="#a0a0a0" stroked="f"/>
        </w:pict>
      </w:r>
    </w:p>
    <w:p w14:paraId="642F429B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Storage Location Fallback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5040"/>
      </w:tblGrid>
      <w:tr w:rsidR="001503BA" w:rsidRPr="001503BA" w14:paraId="394554F6" w14:textId="77777777" w:rsidTr="001503BA">
        <w:trPr>
          <w:tblHeader/>
          <w:tblCellSpacing w:w="15" w:type="dxa"/>
        </w:trPr>
        <w:tc>
          <w:tcPr>
            <w:tcW w:w="4270" w:type="dxa"/>
            <w:vAlign w:val="center"/>
            <w:hideMark/>
          </w:tcPr>
          <w:p w14:paraId="041B0F5A" w14:textId="77777777" w:rsidR="001503BA" w:rsidRPr="001503BA" w:rsidRDefault="001503BA" w:rsidP="001503BA">
            <w:pPr>
              <w:rPr>
                <w:b/>
                <w:bCs/>
              </w:rPr>
            </w:pPr>
            <w:r w:rsidRPr="001503BA">
              <w:rPr>
                <w:b/>
                <w:bCs/>
              </w:rPr>
              <w:t>Managed Location Defined At</w:t>
            </w:r>
          </w:p>
        </w:tc>
        <w:tc>
          <w:tcPr>
            <w:tcW w:w="4995" w:type="dxa"/>
            <w:vAlign w:val="center"/>
            <w:hideMark/>
          </w:tcPr>
          <w:p w14:paraId="1D289769" w14:textId="77777777" w:rsidR="001503BA" w:rsidRPr="001503BA" w:rsidRDefault="001503BA" w:rsidP="001503BA">
            <w:pPr>
              <w:rPr>
                <w:b/>
                <w:bCs/>
              </w:rPr>
            </w:pPr>
            <w:r w:rsidRPr="001503BA">
              <w:rPr>
                <w:b/>
                <w:bCs/>
              </w:rPr>
              <w:t>Where Managed Tables Are Stored</w:t>
            </w:r>
          </w:p>
        </w:tc>
      </w:tr>
      <w:tr w:rsidR="001503BA" w:rsidRPr="001503BA" w14:paraId="530424B0" w14:textId="77777777" w:rsidTr="001503BA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33D93596" w14:textId="77777777" w:rsidR="001503BA" w:rsidRPr="001503BA" w:rsidRDefault="001503BA" w:rsidP="001503BA">
            <w:r w:rsidRPr="001503BA">
              <w:t>Schema</w:t>
            </w:r>
          </w:p>
        </w:tc>
        <w:tc>
          <w:tcPr>
            <w:tcW w:w="4995" w:type="dxa"/>
            <w:vAlign w:val="center"/>
            <w:hideMark/>
          </w:tcPr>
          <w:p w14:paraId="2EE99BA0" w14:textId="77777777" w:rsidR="001503BA" w:rsidRPr="001503BA" w:rsidRDefault="001503BA" w:rsidP="001503BA">
            <w:r w:rsidRPr="001503BA">
              <w:t>Schema location</w:t>
            </w:r>
          </w:p>
        </w:tc>
      </w:tr>
      <w:tr w:rsidR="001503BA" w:rsidRPr="001503BA" w14:paraId="62031716" w14:textId="77777777" w:rsidTr="001503BA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61004C6D" w14:textId="77777777" w:rsidR="001503BA" w:rsidRPr="001503BA" w:rsidRDefault="001503BA" w:rsidP="001503BA">
            <w:r w:rsidRPr="001503BA">
              <w:t>Catalog</w:t>
            </w:r>
          </w:p>
        </w:tc>
        <w:tc>
          <w:tcPr>
            <w:tcW w:w="4995" w:type="dxa"/>
            <w:vAlign w:val="center"/>
            <w:hideMark/>
          </w:tcPr>
          <w:p w14:paraId="6380DF4A" w14:textId="77777777" w:rsidR="001503BA" w:rsidRPr="001503BA" w:rsidRDefault="001503BA" w:rsidP="001503BA">
            <w:r w:rsidRPr="001503BA">
              <w:t>Catalog location</w:t>
            </w:r>
          </w:p>
        </w:tc>
      </w:tr>
      <w:tr w:rsidR="001503BA" w:rsidRPr="001503BA" w14:paraId="30D365EC" w14:textId="77777777" w:rsidTr="001503BA">
        <w:trPr>
          <w:tblCellSpacing w:w="15" w:type="dxa"/>
        </w:trPr>
        <w:tc>
          <w:tcPr>
            <w:tcW w:w="4270" w:type="dxa"/>
            <w:vAlign w:val="center"/>
            <w:hideMark/>
          </w:tcPr>
          <w:p w14:paraId="2B9994D7" w14:textId="77777777" w:rsidR="001503BA" w:rsidRPr="001503BA" w:rsidRDefault="001503BA" w:rsidP="001503BA">
            <w:r w:rsidRPr="001503BA">
              <w:t>Metastore</w:t>
            </w:r>
          </w:p>
        </w:tc>
        <w:tc>
          <w:tcPr>
            <w:tcW w:w="4995" w:type="dxa"/>
            <w:vAlign w:val="center"/>
            <w:hideMark/>
          </w:tcPr>
          <w:p w14:paraId="3DEFBA85" w14:textId="77777777" w:rsidR="001503BA" w:rsidRPr="001503BA" w:rsidRDefault="001503BA" w:rsidP="001503BA">
            <w:r w:rsidRPr="001503BA">
              <w:t>Metastore location (default)</w:t>
            </w:r>
          </w:p>
        </w:tc>
      </w:tr>
    </w:tbl>
    <w:p w14:paraId="38F9CDE6" w14:textId="77777777" w:rsidR="001503BA" w:rsidRPr="001503BA" w:rsidRDefault="001503BA" w:rsidP="001503BA">
      <w:r w:rsidRPr="001503BA">
        <w:pict w14:anchorId="74F33D54">
          <v:rect id="_x0000_i1142" style="width:0;height:1.5pt" o:hralign="center" o:hrstd="t" o:hr="t" fillcolor="#a0a0a0" stroked="f"/>
        </w:pict>
      </w:r>
    </w:p>
    <w:p w14:paraId="625CCF1D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Components Introduced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6098"/>
      </w:tblGrid>
      <w:tr w:rsidR="001503BA" w:rsidRPr="001503BA" w14:paraId="1D22D459" w14:textId="77777777" w:rsidTr="001503BA">
        <w:trPr>
          <w:tblHeader/>
          <w:tblCellSpacing w:w="15" w:type="dxa"/>
        </w:trPr>
        <w:tc>
          <w:tcPr>
            <w:tcW w:w="2740" w:type="dxa"/>
            <w:vAlign w:val="center"/>
            <w:hideMark/>
          </w:tcPr>
          <w:p w14:paraId="1D826E38" w14:textId="77777777" w:rsidR="001503BA" w:rsidRPr="001503BA" w:rsidRDefault="001503BA" w:rsidP="001503BA">
            <w:pPr>
              <w:rPr>
                <w:b/>
                <w:bCs/>
              </w:rPr>
            </w:pPr>
            <w:r w:rsidRPr="001503BA">
              <w:rPr>
                <w:b/>
                <w:bCs/>
              </w:rPr>
              <w:t>Component</w:t>
            </w:r>
          </w:p>
        </w:tc>
        <w:tc>
          <w:tcPr>
            <w:tcW w:w="6053" w:type="dxa"/>
            <w:vAlign w:val="center"/>
            <w:hideMark/>
          </w:tcPr>
          <w:p w14:paraId="2FCB164A" w14:textId="77777777" w:rsidR="001503BA" w:rsidRPr="001503BA" w:rsidRDefault="001503BA" w:rsidP="001503BA">
            <w:pPr>
              <w:rPr>
                <w:b/>
                <w:bCs/>
              </w:rPr>
            </w:pPr>
            <w:r w:rsidRPr="001503BA">
              <w:rPr>
                <w:b/>
                <w:bCs/>
              </w:rPr>
              <w:t>Purpose</w:t>
            </w:r>
          </w:p>
        </w:tc>
      </w:tr>
      <w:tr w:rsidR="001503BA" w:rsidRPr="001503BA" w14:paraId="17E925D8" w14:textId="77777777" w:rsidTr="001503B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5C392E66" w14:textId="77777777" w:rsidR="001503BA" w:rsidRPr="001503BA" w:rsidRDefault="001503BA" w:rsidP="001503BA">
            <w:r w:rsidRPr="001503BA">
              <w:t>Metastore</w:t>
            </w:r>
          </w:p>
        </w:tc>
        <w:tc>
          <w:tcPr>
            <w:tcW w:w="6053" w:type="dxa"/>
            <w:vAlign w:val="center"/>
            <w:hideMark/>
          </w:tcPr>
          <w:p w14:paraId="18B5F79E" w14:textId="77777777" w:rsidR="001503BA" w:rsidRPr="001503BA" w:rsidRDefault="001503BA" w:rsidP="001503BA">
            <w:r w:rsidRPr="001503BA">
              <w:t>Stores metadata and default managed storage location</w:t>
            </w:r>
          </w:p>
        </w:tc>
      </w:tr>
      <w:tr w:rsidR="001503BA" w:rsidRPr="001503BA" w14:paraId="1BC771F2" w14:textId="77777777" w:rsidTr="001503B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665D80D8" w14:textId="77777777" w:rsidR="001503BA" w:rsidRPr="001503BA" w:rsidRDefault="001503BA" w:rsidP="001503BA">
            <w:r w:rsidRPr="001503BA">
              <w:t>Catalog</w:t>
            </w:r>
          </w:p>
        </w:tc>
        <w:tc>
          <w:tcPr>
            <w:tcW w:w="6053" w:type="dxa"/>
            <w:vAlign w:val="center"/>
            <w:hideMark/>
          </w:tcPr>
          <w:p w14:paraId="2C24D335" w14:textId="77777777" w:rsidR="001503BA" w:rsidRPr="001503BA" w:rsidRDefault="001503BA" w:rsidP="001503BA">
            <w:r w:rsidRPr="001503BA">
              <w:t>Top-level data container that can define its own managed location</w:t>
            </w:r>
          </w:p>
        </w:tc>
      </w:tr>
      <w:tr w:rsidR="001503BA" w:rsidRPr="001503BA" w14:paraId="556495AA" w14:textId="77777777" w:rsidTr="001503B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4D6B14A6" w14:textId="77777777" w:rsidR="001503BA" w:rsidRPr="001503BA" w:rsidRDefault="001503BA" w:rsidP="001503BA">
            <w:r w:rsidRPr="001503BA">
              <w:t>Storage Credential</w:t>
            </w:r>
          </w:p>
        </w:tc>
        <w:tc>
          <w:tcPr>
            <w:tcW w:w="6053" w:type="dxa"/>
            <w:vAlign w:val="center"/>
            <w:hideMark/>
          </w:tcPr>
          <w:p w14:paraId="200405F0" w14:textId="77777777" w:rsidR="001503BA" w:rsidRPr="001503BA" w:rsidRDefault="001503BA" w:rsidP="001503BA">
            <w:r w:rsidRPr="001503BA">
              <w:t>Securely connects Unity Catalog to cloud storage</w:t>
            </w:r>
          </w:p>
        </w:tc>
      </w:tr>
      <w:tr w:rsidR="001503BA" w:rsidRPr="001503BA" w14:paraId="5F4F2C47" w14:textId="77777777" w:rsidTr="001503B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0ECE6D8F" w14:textId="77777777" w:rsidR="001503BA" w:rsidRPr="001503BA" w:rsidRDefault="001503BA" w:rsidP="001503BA">
            <w:r w:rsidRPr="001503BA">
              <w:t>External Location</w:t>
            </w:r>
          </w:p>
        </w:tc>
        <w:tc>
          <w:tcPr>
            <w:tcW w:w="6053" w:type="dxa"/>
            <w:vAlign w:val="center"/>
            <w:hideMark/>
          </w:tcPr>
          <w:p w14:paraId="204DAF6A" w14:textId="77777777" w:rsidR="001503BA" w:rsidRPr="001503BA" w:rsidRDefault="001503BA" w:rsidP="001503BA">
            <w:r w:rsidRPr="001503BA">
              <w:t>Registered cloud storage path managed by Unity Catalog</w:t>
            </w:r>
          </w:p>
        </w:tc>
      </w:tr>
      <w:tr w:rsidR="001503BA" w:rsidRPr="001503BA" w14:paraId="338FB185" w14:textId="77777777" w:rsidTr="001503BA">
        <w:trPr>
          <w:tblCellSpacing w:w="15" w:type="dxa"/>
        </w:trPr>
        <w:tc>
          <w:tcPr>
            <w:tcW w:w="2740" w:type="dxa"/>
            <w:vAlign w:val="center"/>
            <w:hideMark/>
          </w:tcPr>
          <w:p w14:paraId="7B629786" w14:textId="77777777" w:rsidR="001503BA" w:rsidRPr="001503BA" w:rsidRDefault="001503BA" w:rsidP="001503BA">
            <w:r w:rsidRPr="001503BA">
              <w:t>Managed Location</w:t>
            </w:r>
          </w:p>
        </w:tc>
        <w:tc>
          <w:tcPr>
            <w:tcW w:w="6053" w:type="dxa"/>
            <w:vAlign w:val="center"/>
            <w:hideMark/>
          </w:tcPr>
          <w:p w14:paraId="105BF9ED" w14:textId="77777777" w:rsidR="001503BA" w:rsidRPr="001503BA" w:rsidRDefault="001503BA" w:rsidP="001503BA">
            <w:r w:rsidRPr="001503BA">
              <w:t>Physical storage location for managed tables</w:t>
            </w:r>
          </w:p>
        </w:tc>
      </w:tr>
    </w:tbl>
    <w:p w14:paraId="2A9A0C8A" w14:textId="77777777" w:rsidR="001503BA" w:rsidRPr="001503BA" w:rsidRDefault="001503BA" w:rsidP="001503BA">
      <w:r w:rsidRPr="001503BA">
        <w:pict w14:anchorId="3284BBBF">
          <v:rect id="_x0000_i1143" style="width:0;height:1.5pt" o:hralign="center" o:hrstd="t" o:hr="t" fillcolor="#a0a0a0" stroked="f"/>
        </w:pict>
      </w:r>
    </w:p>
    <w:p w14:paraId="72DFE013" w14:textId="77777777" w:rsidR="001503BA" w:rsidRPr="001503BA" w:rsidRDefault="001503BA" w:rsidP="001503BA">
      <w:pPr>
        <w:rPr>
          <w:b/>
          <w:bCs/>
        </w:rPr>
      </w:pPr>
      <w:r w:rsidRPr="001503BA">
        <w:rPr>
          <w:b/>
          <w:bCs/>
        </w:rPr>
        <w:t>Key Takeaways</w:t>
      </w:r>
    </w:p>
    <w:p w14:paraId="11A41FDB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lastRenderedPageBreak/>
        <w:t xml:space="preserve">Managed table storage follows a </w:t>
      </w:r>
      <w:r w:rsidRPr="001503BA">
        <w:rPr>
          <w:b/>
          <w:bCs/>
        </w:rPr>
        <w:t>fallback hierarchy</w:t>
      </w:r>
      <w:r w:rsidRPr="001503BA">
        <w:t xml:space="preserve">: </w:t>
      </w:r>
      <w:r w:rsidRPr="001503BA">
        <w:rPr>
          <w:b/>
          <w:bCs/>
        </w:rPr>
        <w:t>Schema → Catalog → Metastore</w:t>
      </w:r>
      <w:r w:rsidRPr="001503BA">
        <w:t xml:space="preserve">. </w:t>
      </w:r>
    </w:p>
    <w:p w14:paraId="6066DE36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t xml:space="preserve">If no catalog or schema managed location is defined, managed tables use the </w:t>
      </w:r>
      <w:r w:rsidRPr="001503BA">
        <w:rPr>
          <w:b/>
          <w:bCs/>
        </w:rPr>
        <w:t>Metastore managed location</w:t>
      </w:r>
      <w:r w:rsidRPr="001503BA">
        <w:t xml:space="preserve">. </w:t>
      </w:r>
    </w:p>
    <w:p w14:paraId="6567ACA9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t xml:space="preserve">A </w:t>
      </w:r>
      <w:r w:rsidRPr="001503BA">
        <w:rPr>
          <w:b/>
          <w:bCs/>
        </w:rPr>
        <w:t>Catalog</w:t>
      </w:r>
      <w:r w:rsidRPr="001503BA">
        <w:t xml:space="preserve"> can be created through the Databricks UI or SQL. </w:t>
      </w:r>
    </w:p>
    <w:p w14:paraId="5557B093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t xml:space="preserve">Existing compute clusters created before enabling Unity Catalog must be updated before they can access Unity Catalog objects. </w:t>
      </w:r>
    </w:p>
    <w:p w14:paraId="201DE7CC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rPr>
          <w:b/>
          <w:bCs/>
        </w:rPr>
        <w:t>Storage Credentials</w:t>
      </w:r>
      <w:r w:rsidRPr="001503BA">
        <w:t xml:space="preserve"> securely connect Unity Catalog to Azure Storage using a </w:t>
      </w:r>
      <w:r w:rsidRPr="001503BA">
        <w:rPr>
          <w:b/>
          <w:bCs/>
        </w:rPr>
        <w:t>Managed Identity (Access Connector)</w:t>
      </w:r>
      <w:r w:rsidRPr="001503BA">
        <w:t xml:space="preserve">. </w:t>
      </w:r>
    </w:p>
    <w:p w14:paraId="36524245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rPr>
          <w:b/>
          <w:bCs/>
        </w:rPr>
        <w:t>External Locations</w:t>
      </w:r>
      <w:r w:rsidRPr="001503BA">
        <w:t xml:space="preserve"> register cloud storage paths that Unity Catalog can govern. </w:t>
      </w:r>
    </w:p>
    <w:p w14:paraId="0CC51DA6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t xml:space="preserve">Catalogs with a configured </w:t>
      </w:r>
      <w:r w:rsidRPr="001503BA">
        <w:rPr>
          <w:b/>
          <w:bCs/>
        </w:rPr>
        <w:t>Managed Location</w:t>
      </w:r>
      <w:r w:rsidRPr="001503BA">
        <w:t xml:space="preserve"> store managed tables in their own storage path rather than the metastore's default location. </w:t>
      </w:r>
    </w:p>
    <w:p w14:paraId="010F0ED9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t xml:space="preserve">The DESCRIBE CATALOG EXTENDED command displays catalog metadata, including ownership, comments, and managed storage information. </w:t>
      </w:r>
    </w:p>
    <w:p w14:paraId="39B94E62" w14:textId="77777777" w:rsidR="001503BA" w:rsidRPr="001503BA" w:rsidRDefault="001503BA" w:rsidP="001503BA">
      <w:pPr>
        <w:numPr>
          <w:ilvl w:val="0"/>
          <w:numId w:val="14"/>
        </w:numPr>
      </w:pPr>
      <w:r w:rsidRPr="001503BA">
        <w:t xml:space="preserve">The DROP CATALOG ... CASCADE command removes a catalog and all of its contained objects, so it should be used with caution. </w:t>
      </w:r>
    </w:p>
    <w:p w14:paraId="579F1BFA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3A6"/>
    <w:multiLevelType w:val="multilevel"/>
    <w:tmpl w:val="F73EB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033E5"/>
    <w:multiLevelType w:val="multilevel"/>
    <w:tmpl w:val="0E0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84093"/>
    <w:multiLevelType w:val="multilevel"/>
    <w:tmpl w:val="0C4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907CE"/>
    <w:multiLevelType w:val="multilevel"/>
    <w:tmpl w:val="413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06379"/>
    <w:multiLevelType w:val="multilevel"/>
    <w:tmpl w:val="B2C6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94C4A"/>
    <w:multiLevelType w:val="multilevel"/>
    <w:tmpl w:val="F5EC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12F14"/>
    <w:multiLevelType w:val="multilevel"/>
    <w:tmpl w:val="770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6122E"/>
    <w:multiLevelType w:val="multilevel"/>
    <w:tmpl w:val="4FC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C3788"/>
    <w:multiLevelType w:val="multilevel"/>
    <w:tmpl w:val="55AC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D5A9F"/>
    <w:multiLevelType w:val="multilevel"/>
    <w:tmpl w:val="881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D4A00"/>
    <w:multiLevelType w:val="multilevel"/>
    <w:tmpl w:val="608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87E6A"/>
    <w:multiLevelType w:val="multilevel"/>
    <w:tmpl w:val="1D36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F300B"/>
    <w:multiLevelType w:val="multilevel"/>
    <w:tmpl w:val="BD9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A0CD9"/>
    <w:multiLevelType w:val="multilevel"/>
    <w:tmpl w:val="3942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92253">
    <w:abstractNumId w:val="0"/>
  </w:num>
  <w:num w:numId="2" w16cid:durableId="1300722893">
    <w:abstractNumId w:val="4"/>
  </w:num>
  <w:num w:numId="3" w16cid:durableId="1723365810">
    <w:abstractNumId w:val="5"/>
  </w:num>
  <w:num w:numId="4" w16cid:durableId="1865634223">
    <w:abstractNumId w:val="12"/>
  </w:num>
  <w:num w:numId="5" w16cid:durableId="987636283">
    <w:abstractNumId w:val="11"/>
  </w:num>
  <w:num w:numId="6" w16cid:durableId="841437778">
    <w:abstractNumId w:val="9"/>
  </w:num>
  <w:num w:numId="7" w16cid:durableId="558782051">
    <w:abstractNumId w:val="8"/>
  </w:num>
  <w:num w:numId="8" w16cid:durableId="374087485">
    <w:abstractNumId w:val="6"/>
  </w:num>
  <w:num w:numId="9" w16cid:durableId="394818813">
    <w:abstractNumId w:val="3"/>
  </w:num>
  <w:num w:numId="10" w16cid:durableId="999037472">
    <w:abstractNumId w:val="10"/>
  </w:num>
  <w:num w:numId="11" w16cid:durableId="1938050703">
    <w:abstractNumId w:val="13"/>
  </w:num>
  <w:num w:numId="12" w16cid:durableId="415980166">
    <w:abstractNumId w:val="1"/>
  </w:num>
  <w:num w:numId="13" w16cid:durableId="252590002">
    <w:abstractNumId w:val="2"/>
  </w:num>
  <w:num w:numId="14" w16cid:durableId="1765496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E8"/>
    <w:rsid w:val="00015DE8"/>
    <w:rsid w:val="001503BA"/>
    <w:rsid w:val="008A677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8F177D-2383-44AF-A331-AA2F0F64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DE8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1503BA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2026-06-30T14:13:00Z</dcterms:created>
  <dcterms:modified xsi:type="dcterms:W3CDTF">2026-06-30T14:19:00Z</dcterms:modified>
</cp:coreProperties>
</file>