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87AC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1</w:t>
      </w:r>
    </w:p>
    <w:p w14:paraId="5AFEA1BB" w14:textId="77777777" w:rsidR="00AD0304" w:rsidRPr="00AD0304" w:rsidRDefault="00AD0304" w:rsidP="00AD0304">
      <w:r w:rsidRPr="00AD0304">
        <w:t>What is the primary purpose of the Databricks Account Console?</w:t>
      </w:r>
    </w:p>
    <w:p w14:paraId="758F7160" w14:textId="77777777" w:rsidR="00AD0304" w:rsidRPr="00AD0304" w:rsidRDefault="00AD0304" w:rsidP="00AD0304">
      <w:r w:rsidRPr="00AD0304">
        <w:t>A. To develop Spark notebooks only</w:t>
      </w:r>
      <w:r w:rsidRPr="00AD0304">
        <w:br/>
        <w:t>B. To monitor cluster CPU utilization only</w:t>
      </w:r>
      <w:r w:rsidRPr="00AD0304">
        <w:br/>
        <w:t>C. To centrally manage Databricks accounts, workspaces, users, and settings</w:t>
      </w:r>
      <w:r w:rsidRPr="00AD0304">
        <w:br/>
        <w:t>D. To replace Unity Catalog</w:t>
      </w:r>
      <w:r w:rsidRPr="00AD0304">
        <w:br/>
        <w:t>E. To create Delta tables only</w:t>
      </w:r>
    </w:p>
    <w:p w14:paraId="1AFD660A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C. To centrally manage Databricks accounts, workspaces, users, and settings</w:t>
      </w:r>
    </w:p>
    <w:p w14:paraId="06405259" w14:textId="77777777" w:rsidR="00AD0304" w:rsidRPr="00AD0304" w:rsidRDefault="00AD0304" w:rsidP="00AD0304">
      <w:r w:rsidRPr="00AD0304">
        <w:pict w14:anchorId="22623ED5">
          <v:rect id="_x0000_i1079" style="width:0;height:1.5pt" o:hralign="center" o:hrstd="t" o:hr="t" fillcolor="#a0a0a0" stroked="f"/>
        </w:pict>
      </w:r>
    </w:p>
    <w:p w14:paraId="6CA3C319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2</w:t>
      </w:r>
    </w:p>
    <w:p w14:paraId="61807AB6" w14:textId="77777777" w:rsidR="00AD0304" w:rsidRPr="00AD0304" w:rsidRDefault="00AD0304" w:rsidP="00AD0304">
      <w:r w:rsidRPr="00AD0304">
        <w:t>Which section of the Account Console allows administrators to view and configure individual Databricks workspaces?</w:t>
      </w:r>
    </w:p>
    <w:p w14:paraId="18F06FDC" w14:textId="77777777" w:rsidR="00AD0304" w:rsidRPr="00AD0304" w:rsidRDefault="00AD0304" w:rsidP="00AD0304">
      <w:r w:rsidRPr="00AD0304">
        <w:t>A. Catalog</w:t>
      </w:r>
      <w:r w:rsidRPr="00AD0304">
        <w:br/>
        <w:t>B. Workspaces</w:t>
      </w:r>
      <w:r w:rsidRPr="00AD0304">
        <w:br/>
        <w:t>C. Previews</w:t>
      </w:r>
      <w:r w:rsidRPr="00AD0304">
        <w:br/>
        <w:t>D. Settings</w:t>
      </w:r>
      <w:r w:rsidRPr="00AD0304">
        <w:br/>
        <w:t>E. Groups</w:t>
      </w:r>
    </w:p>
    <w:p w14:paraId="5B00194C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B. Workspaces</w:t>
      </w:r>
    </w:p>
    <w:p w14:paraId="2DD7524D" w14:textId="77777777" w:rsidR="00AD0304" w:rsidRPr="00AD0304" w:rsidRDefault="00AD0304" w:rsidP="00AD0304">
      <w:r w:rsidRPr="00AD0304">
        <w:pict w14:anchorId="2E112EBF">
          <v:rect id="_x0000_i1080" style="width:0;height:1.5pt" o:hralign="center" o:hrstd="t" o:hr="t" fillcolor="#a0a0a0" stroked="f"/>
        </w:pict>
      </w:r>
    </w:p>
    <w:p w14:paraId="387D17B5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3</w:t>
      </w:r>
    </w:p>
    <w:p w14:paraId="32035C63" w14:textId="77777777" w:rsidR="00AD0304" w:rsidRPr="00AD0304" w:rsidRDefault="00AD0304" w:rsidP="00AD0304">
      <w:r w:rsidRPr="00AD0304">
        <w:t>What additional tab becomes available after Unity Catalog is enabled?</w:t>
      </w:r>
    </w:p>
    <w:p w14:paraId="45FC0F71" w14:textId="77777777" w:rsidR="00AD0304" w:rsidRPr="00AD0304" w:rsidRDefault="00AD0304" w:rsidP="00AD0304">
      <w:r w:rsidRPr="00AD0304">
        <w:t>A. Compute</w:t>
      </w:r>
      <w:r w:rsidRPr="00AD0304">
        <w:br/>
        <w:t>B. Storage</w:t>
      </w:r>
      <w:r w:rsidRPr="00AD0304">
        <w:br/>
        <w:t>C. Permissions</w:t>
      </w:r>
      <w:r w:rsidRPr="00AD0304">
        <w:br/>
        <w:t>D. Monitoring</w:t>
      </w:r>
      <w:r w:rsidRPr="00AD0304">
        <w:br/>
        <w:t>E. Jobs</w:t>
      </w:r>
    </w:p>
    <w:p w14:paraId="71E934D8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C. Permissions</w:t>
      </w:r>
    </w:p>
    <w:p w14:paraId="1A9D37A9" w14:textId="77777777" w:rsidR="00AD0304" w:rsidRPr="00AD0304" w:rsidRDefault="00AD0304" w:rsidP="00AD0304">
      <w:r w:rsidRPr="00AD0304">
        <w:pict w14:anchorId="643B2628">
          <v:rect id="_x0000_i1081" style="width:0;height:1.5pt" o:hralign="center" o:hrstd="t" o:hr="t" fillcolor="#a0a0a0" stroked="f"/>
        </w:pict>
      </w:r>
    </w:p>
    <w:p w14:paraId="1C6D052B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4</w:t>
      </w:r>
    </w:p>
    <w:p w14:paraId="1D6C13FF" w14:textId="77777777" w:rsidR="00AD0304" w:rsidRPr="00AD0304" w:rsidRDefault="00AD0304" w:rsidP="00AD0304">
      <w:r w:rsidRPr="00AD0304">
        <w:lastRenderedPageBreak/>
        <w:t>What is the top-level container required before enabling Unity Catalog?</w:t>
      </w:r>
    </w:p>
    <w:p w14:paraId="5647DB27" w14:textId="77777777" w:rsidR="00AD0304" w:rsidRPr="00AD0304" w:rsidRDefault="00AD0304" w:rsidP="00AD0304">
      <w:r w:rsidRPr="00AD0304">
        <w:t>A. Catalog</w:t>
      </w:r>
      <w:r w:rsidRPr="00AD0304">
        <w:br/>
        <w:t>B. Schema</w:t>
      </w:r>
      <w:r w:rsidRPr="00AD0304">
        <w:br/>
        <w:t>C. Volume</w:t>
      </w:r>
      <w:r w:rsidRPr="00AD0304">
        <w:br/>
        <w:t>D. Metastore</w:t>
      </w:r>
      <w:r w:rsidRPr="00AD0304">
        <w:br/>
        <w:t>E. Workspace</w:t>
      </w:r>
    </w:p>
    <w:p w14:paraId="1DAF45E1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D. Metastore</w:t>
      </w:r>
    </w:p>
    <w:p w14:paraId="681892FD" w14:textId="77777777" w:rsidR="00AD0304" w:rsidRPr="00AD0304" w:rsidRDefault="00AD0304" w:rsidP="00AD0304">
      <w:r w:rsidRPr="00AD0304">
        <w:pict w14:anchorId="4C33C564">
          <v:rect id="_x0000_i1082" style="width:0;height:1.5pt" o:hralign="center" o:hrstd="t" o:hr="t" fillcolor="#a0a0a0" stroked="f"/>
        </w:pict>
      </w:r>
    </w:p>
    <w:p w14:paraId="11CBF457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5</w:t>
      </w:r>
    </w:p>
    <w:p w14:paraId="58696DD1" w14:textId="77777777" w:rsidR="00AD0304" w:rsidRPr="00AD0304" w:rsidRDefault="00AD0304" w:rsidP="00AD0304">
      <w:r w:rsidRPr="00AD0304">
        <w:t>Who has permission to manage users through the Databricks Account Console?</w:t>
      </w:r>
    </w:p>
    <w:p w14:paraId="5FA6DE50" w14:textId="77777777" w:rsidR="00AD0304" w:rsidRPr="00AD0304" w:rsidRDefault="00AD0304" w:rsidP="00AD0304">
      <w:r w:rsidRPr="00AD0304">
        <w:t>A. Workspace Administrators</w:t>
      </w:r>
      <w:r w:rsidRPr="00AD0304">
        <w:br/>
        <w:t>B. Metastore Administrators</w:t>
      </w:r>
      <w:r w:rsidRPr="00AD0304">
        <w:br/>
        <w:t>C. Service Principals</w:t>
      </w:r>
      <w:r w:rsidRPr="00AD0304">
        <w:br/>
        <w:t>D. Account Administrators</w:t>
      </w:r>
      <w:r w:rsidRPr="00AD0304">
        <w:br/>
        <w:t>E. Catalog Owners</w:t>
      </w:r>
    </w:p>
    <w:p w14:paraId="1FAB98C7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D. Account Administrators</w:t>
      </w:r>
    </w:p>
    <w:p w14:paraId="1510CB7C" w14:textId="77777777" w:rsidR="00AD0304" w:rsidRPr="00AD0304" w:rsidRDefault="00AD0304" w:rsidP="00AD0304">
      <w:r w:rsidRPr="00AD0304">
        <w:pict w14:anchorId="792866A4">
          <v:rect id="_x0000_i1083" style="width:0;height:1.5pt" o:hralign="center" o:hrstd="t" o:hr="t" fillcolor="#a0a0a0" stroked="f"/>
        </w:pict>
      </w:r>
    </w:p>
    <w:p w14:paraId="405B0892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6</w:t>
      </w:r>
    </w:p>
    <w:p w14:paraId="7F64AF8A" w14:textId="77777777" w:rsidR="00AD0304" w:rsidRPr="00AD0304" w:rsidRDefault="00AD0304" w:rsidP="00AD0304">
      <w:r w:rsidRPr="00AD0304">
        <w:t>What is a Service Principal in Databricks primarily used for?</w:t>
      </w:r>
    </w:p>
    <w:p w14:paraId="54AF2D8E" w14:textId="77777777" w:rsidR="00AD0304" w:rsidRPr="00AD0304" w:rsidRDefault="00AD0304" w:rsidP="00AD0304">
      <w:r w:rsidRPr="00AD0304">
        <w:t>A. Managing cluster hardware</w:t>
      </w:r>
      <w:r w:rsidRPr="00AD0304">
        <w:br/>
        <w:t>B. Storing Delta tables</w:t>
      </w:r>
      <w:r w:rsidRPr="00AD0304">
        <w:br/>
        <w:t>C. Acting as a non-human identity for automation and production workloads</w:t>
      </w:r>
      <w:r w:rsidRPr="00AD0304">
        <w:br/>
        <w:t>D. Creating Virtual Networks</w:t>
      </w:r>
      <w:r w:rsidRPr="00AD0304">
        <w:br/>
        <w:t>E. Managing notebook version history</w:t>
      </w:r>
    </w:p>
    <w:p w14:paraId="5F737421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C. Acting as a non-human identity for automation and production workloads</w:t>
      </w:r>
    </w:p>
    <w:p w14:paraId="6B3B0421" w14:textId="77777777" w:rsidR="00AD0304" w:rsidRPr="00AD0304" w:rsidRDefault="00AD0304" w:rsidP="00AD0304">
      <w:r w:rsidRPr="00AD0304">
        <w:pict w14:anchorId="1DF68F33">
          <v:rect id="_x0000_i1084" style="width:0;height:1.5pt" o:hralign="center" o:hrstd="t" o:hr="t" fillcolor="#a0a0a0" stroked="f"/>
        </w:pict>
      </w:r>
    </w:p>
    <w:p w14:paraId="521A66A4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7</w:t>
      </w:r>
    </w:p>
    <w:p w14:paraId="59E076C5" w14:textId="77777777" w:rsidR="00AD0304" w:rsidRPr="00AD0304" w:rsidRDefault="00AD0304" w:rsidP="00AD0304">
      <w:r w:rsidRPr="00AD0304">
        <w:t>Why are Groups used in the Databricks Account Console?</w:t>
      </w:r>
    </w:p>
    <w:p w14:paraId="13395190" w14:textId="77777777" w:rsidR="00AD0304" w:rsidRPr="00AD0304" w:rsidRDefault="00AD0304" w:rsidP="00AD0304">
      <w:r w:rsidRPr="00AD0304">
        <w:lastRenderedPageBreak/>
        <w:t>A. To increase Spark performance</w:t>
      </w:r>
      <w:r w:rsidRPr="00AD0304">
        <w:br/>
        <w:t>B. To automatically create workspaces</w:t>
      </w:r>
      <w:r w:rsidRPr="00AD0304">
        <w:br/>
        <w:t>C. To simplify permission management by assigning permissions to collections of users</w:t>
      </w:r>
      <w:r w:rsidRPr="00AD0304">
        <w:br/>
        <w:t>D. To replace Azure Active Directory</w:t>
      </w:r>
      <w:r w:rsidRPr="00AD0304">
        <w:br/>
        <w:t>E. To manage Delta transaction logs</w:t>
      </w:r>
    </w:p>
    <w:p w14:paraId="18FACDAB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C. To simplify permission management by assigning permissions to collections of users</w:t>
      </w:r>
    </w:p>
    <w:p w14:paraId="68B0D01E" w14:textId="77777777" w:rsidR="00AD0304" w:rsidRPr="00AD0304" w:rsidRDefault="00AD0304" w:rsidP="00AD0304">
      <w:r w:rsidRPr="00AD0304">
        <w:pict w14:anchorId="16E0677B">
          <v:rect id="_x0000_i1085" style="width:0;height:1.5pt" o:hralign="center" o:hrstd="t" o:hr="t" fillcolor="#a0a0a0" stroked="f"/>
        </w:pict>
      </w:r>
    </w:p>
    <w:p w14:paraId="622CF52C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8</w:t>
      </w:r>
    </w:p>
    <w:p w14:paraId="71C696DC" w14:textId="77777777" w:rsidR="00AD0304" w:rsidRPr="00AD0304" w:rsidRDefault="00AD0304" w:rsidP="00AD0304">
      <w:r w:rsidRPr="00AD0304">
        <w:t>What is the purpose of Network Connectivity Configurations (NCC)?</w:t>
      </w:r>
    </w:p>
    <w:p w14:paraId="6A967C1E" w14:textId="77777777" w:rsidR="00AD0304" w:rsidRPr="00AD0304" w:rsidRDefault="00AD0304" w:rsidP="00AD0304">
      <w:r w:rsidRPr="00AD0304">
        <w:t>A. To optimize SQL query performance</w:t>
      </w:r>
      <w:r w:rsidRPr="00AD0304">
        <w:br/>
        <w:t>B. To securely connect Azure resources that cannot communicate directly with Databricks</w:t>
      </w:r>
      <w:r w:rsidRPr="00AD0304">
        <w:br/>
        <w:t>C. To create additional Spark clusters</w:t>
      </w:r>
      <w:r w:rsidRPr="00AD0304">
        <w:br/>
        <w:t>D. To manage notebook permissions</w:t>
      </w:r>
      <w:r w:rsidRPr="00AD0304">
        <w:br/>
        <w:t>E. To configure Auto Loader</w:t>
      </w:r>
    </w:p>
    <w:p w14:paraId="2A247107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B. To securely connect Azure resources that cannot communicate directly with Databricks</w:t>
      </w:r>
    </w:p>
    <w:p w14:paraId="5310E31F" w14:textId="77777777" w:rsidR="00AD0304" w:rsidRPr="00AD0304" w:rsidRDefault="00AD0304" w:rsidP="00AD0304">
      <w:r w:rsidRPr="00AD0304">
        <w:pict w14:anchorId="39EE85E4">
          <v:rect id="_x0000_i1086" style="width:0;height:1.5pt" o:hralign="center" o:hrstd="t" o:hr="t" fillcolor="#a0a0a0" stroked="f"/>
        </w:pict>
      </w:r>
    </w:p>
    <w:p w14:paraId="49E60456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9</w:t>
      </w:r>
    </w:p>
    <w:p w14:paraId="18413C8C" w14:textId="77777777" w:rsidR="00AD0304" w:rsidRPr="00AD0304" w:rsidRDefault="00AD0304" w:rsidP="00AD0304">
      <w:r w:rsidRPr="00AD0304">
        <w:t>Which feature can be enabled at the account level through the Settings section?</w:t>
      </w:r>
    </w:p>
    <w:p w14:paraId="19BC9084" w14:textId="77777777" w:rsidR="00AD0304" w:rsidRPr="00AD0304" w:rsidRDefault="00AD0304" w:rsidP="00AD0304">
      <w:r w:rsidRPr="00AD0304">
        <w:t>A. Delta Time Travel</w:t>
      </w:r>
      <w:r w:rsidRPr="00AD0304">
        <w:br/>
        <w:t>B. Photon Acceleration</w:t>
      </w:r>
      <w:r w:rsidRPr="00AD0304">
        <w:br/>
        <w:t>C. Serverless Compute for Workflows, Notebooks, and Delta Live Tables (DLT)</w:t>
      </w:r>
      <w:r w:rsidRPr="00AD0304">
        <w:br/>
        <w:t>D. Auto Loader</w:t>
      </w:r>
      <w:r w:rsidRPr="00AD0304">
        <w:br/>
        <w:t>E. Liquid Clustering</w:t>
      </w:r>
    </w:p>
    <w:p w14:paraId="7200E0A1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C. Serverless Compute for Workflows, Notebooks, and Delta Live Tables (DLT)</w:t>
      </w:r>
    </w:p>
    <w:p w14:paraId="26B68809" w14:textId="77777777" w:rsidR="00AD0304" w:rsidRPr="00AD0304" w:rsidRDefault="00AD0304" w:rsidP="00AD0304">
      <w:r w:rsidRPr="00AD0304">
        <w:pict w14:anchorId="0E935C1D">
          <v:rect id="_x0000_i1087" style="width:0;height:1.5pt" o:hralign="center" o:hrstd="t" o:hr="t" fillcolor="#a0a0a0" stroked="f"/>
        </w:pict>
      </w:r>
    </w:p>
    <w:p w14:paraId="438D8B60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10</w:t>
      </w:r>
    </w:p>
    <w:p w14:paraId="2828AE01" w14:textId="77777777" w:rsidR="00AD0304" w:rsidRPr="00AD0304" w:rsidRDefault="00AD0304" w:rsidP="00AD0304">
      <w:r w:rsidRPr="00AD0304">
        <w:t>Why does the Databricks Account Console become increasingly valuable in large organizations?</w:t>
      </w:r>
    </w:p>
    <w:p w14:paraId="3BA824D2" w14:textId="77777777" w:rsidR="00AD0304" w:rsidRPr="00AD0304" w:rsidRDefault="00AD0304" w:rsidP="00AD0304">
      <w:r w:rsidRPr="00AD0304">
        <w:lastRenderedPageBreak/>
        <w:t>A. It automatically creates Spark applications.</w:t>
      </w:r>
      <w:r w:rsidRPr="00AD0304">
        <w:br/>
        <w:t>B. It eliminates the need for Unity Catalog.</w:t>
      </w:r>
      <w:r w:rsidRPr="00AD0304">
        <w:br/>
        <w:t>C. It centralizes management of users, workspaces, permissions, networking, and account-wide settings.</w:t>
      </w:r>
      <w:r w:rsidRPr="00AD0304">
        <w:br/>
        <w:t>D. It replaces Azure Portal administration.</w:t>
      </w:r>
      <w:r w:rsidRPr="00AD0304">
        <w:br/>
        <w:t>E. It removes the need for Service Principals.</w:t>
      </w:r>
    </w:p>
    <w:p w14:paraId="3C995891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C. It centralizes management of users, workspaces, permissions, networking, and account-wide settings.</w:t>
      </w:r>
      <w:r w:rsidRPr="00AD0304">
        <w:t xml:space="preserve"> </w:t>
      </w:r>
    </w:p>
    <w:p w14:paraId="7F132356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BF8"/>
    <w:rsid w:val="003F4BF8"/>
    <w:rsid w:val="00694A9D"/>
    <w:rsid w:val="00AD0304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AFFA7-1CB1-47EA-92B1-6CF55B376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2026-06-30T18:35:00Z</dcterms:created>
  <dcterms:modified xsi:type="dcterms:W3CDTF">2026-06-30T18:35:00Z</dcterms:modified>
</cp:coreProperties>
</file>