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2460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Question 1</w:t>
      </w:r>
    </w:p>
    <w:p w14:paraId="1A7F6DDB" w14:textId="77777777" w:rsidR="00DF3FF9" w:rsidRPr="00DF3FF9" w:rsidRDefault="00DF3FF9" w:rsidP="00DF3FF9">
      <w:r w:rsidRPr="00DF3FF9">
        <w:rPr>
          <w:b/>
          <w:bCs/>
        </w:rPr>
        <w:t>What is true about functions registered in Unity Catalog?</w:t>
      </w:r>
    </w:p>
    <w:p w14:paraId="25A61FD6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A. They exist only for the current Spark session.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71200DD6" w14:textId="77777777" w:rsidR="00DF3FF9" w:rsidRPr="00DF3FF9" w:rsidRDefault="00DF3FF9" w:rsidP="00DF3FF9">
      <w:pPr>
        <w:numPr>
          <w:ilvl w:val="0"/>
          <w:numId w:val="1"/>
        </w:numPr>
      </w:pPr>
      <w:r w:rsidRPr="00DF3FF9">
        <w:t xml:space="preserve">This describes a </w:t>
      </w:r>
      <w:r w:rsidRPr="00DF3FF9">
        <w:rPr>
          <w:b/>
          <w:bCs/>
        </w:rPr>
        <w:t>PySpark session UDF</w:t>
      </w:r>
      <w:r w:rsidRPr="00DF3FF9">
        <w:t xml:space="preserve">, not a Unity Catalog function. </w:t>
      </w:r>
    </w:p>
    <w:p w14:paraId="75BFB450" w14:textId="77777777" w:rsidR="00DF3FF9" w:rsidRPr="00DF3FF9" w:rsidRDefault="00DF3FF9" w:rsidP="00DF3FF9">
      <w:pPr>
        <w:numPr>
          <w:ilvl w:val="0"/>
          <w:numId w:val="1"/>
        </w:numPr>
      </w:pPr>
      <w:r w:rsidRPr="00DF3FF9">
        <w:t xml:space="preserve">Session UDFs disappear when: </w:t>
      </w:r>
    </w:p>
    <w:p w14:paraId="56755EB7" w14:textId="77777777" w:rsidR="00DF3FF9" w:rsidRPr="00DF3FF9" w:rsidRDefault="00DF3FF9" w:rsidP="00DF3FF9">
      <w:pPr>
        <w:numPr>
          <w:ilvl w:val="1"/>
          <w:numId w:val="1"/>
        </w:numPr>
      </w:pPr>
      <w:r w:rsidRPr="00DF3FF9">
        <w:t xml:space="preserve">the notebook ends </w:t>
      </w:r>
    </w:p>
    <w:p w14:paraId="6FBF83D8" w14:textId="77777777" w:rsidR="00DF3FF9" w:rsidRPr="00DF3FF9" w:rsidRDefault="00DF3FF9" w:rsidP="00DF3FF9">
      <w:pPr>
        <w:numPr>
          <w:ilvl w:val="1"/>
          <w:numId w:val="1"/>
        </w:numPr>
      </w:pPr>
      <w:r w:rsidRPr="00DF3FF9">
        <w:t xml:space="preserve">the Spark session stops </w:t>
      </w:r>
    </w:p>
    <w:p w14:paraId="2131EEDB" w14:textId="77777777" w:rsidR="00DF3FF9" w:rsidRPr="00DF3FF9" w:rsidRDefault="00DF3FF9" w:rsidP="00DF3FF9">
      <w:pPr>
        <w:numPr>
          <w:ilvl w:val="1"/>
          <w:numId w:val="1"/>
        </w:numPr>
      </w:pPr>
      <w:r w:rsidRPr="00DF3FF9">
        <w:t xml:space="preserve">the cluster restarts </w:t>
      </w:r>
    </w:p>
    <w:p w14:paraId="13A504EE" w14:textId="77777777" w:rsidR="00DF3FF9" w:rsidRPr="00DF3FF9" w:rsidRDefault="00DF3FF9" w:rsidP="00DF3FF9">
      <w:r w:rsidRPr="00DF3FF9">
        <w:t>Example:</w:t>
      </w:r>
    </w:p>
    <w:p w14:paraId="3CBAC8DF" w14:textId="77777777" w:rsidR="00DF3FF9" w:rsidRPr="00DF3FF9" w:rsidRDefault="00DF3FF9" w:rsidP="00DF3FF9">
      <w:r w:rsidRPr="00DF3FF9">
        <w:t>spark.udf.register("tax_udf", tax_function)</w:t>
      </w:r>
    </w:p>
    <w:p w14:paraId="64B8E581" w14:textId="77777777" w:rsidR="00DF3FF9" w:rsidRPr="00DF3FF9" w:rsidRDefault="00DF3FF9" w:rsidP="00DF3FF9">
      <w:r w:rsidRPr="00DF3FF9">
        <w:t>This function exists only during the current session.</w:t>
      </w:r>
    </w:p>
    <w:p w14:paraId="2449858B" w14:textId="77777777" w:rsidR="00DF3FF9" w:rsidRPr="00DF3FF9" w:rsidRDefault="00DF3FF9" w:rsidP="00DF3FF9">
      <w:r w:rsidRPr="00DF3FF9">
        <w:pict w14:anchorId="188C8220">
          <v:rect id="_x0000_i1379" style="width:0;height:1.5pt" o:hralign="center" o:hrstd="t" o:hr="t" fillcolor="#a0a0a0" stroked="f"/>
        </w:pict>
      </w:r>
    </w:p>
    <w:p w14:paraId="3394ECC1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B. They cannot be shared between users.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734B77FC" w14:textId="77777777" w:rsidR="00DF3FF9" w:rsidRPr="00DF3FF9" w:rsidRDefault="00DF3FF9" w:rsidP="00DF3FF9">
      <w:pPr>
        <w:numPr>
          <w:ilvl w:val="0"/>
          <w:numId w:val="2"/>
        </w:numPr>
      </w:pPr>
      <w:r w:rsidRPr="00DF3FF9">
        <w:t xml:space="preserve">One of the biggest advantages of Unity Catalog functions is that they </w:t>
      </w:r>
      <w:r w:rsidRPr="00DF3FF9">
        <w:rPr>
          <w:b/>
          <w:bCs/>
        </w:rPr>
        <w:t>can be shared</w:t>
      </w:r>
      <w:r w:rsidRPr="00DF3FF9">
        <w:t xml:space="preserve">. </w:t>
      </w:r>
    </w:p>
    <w:p w14:paraId="3146F084" w14:textId="77777777" w:rsidR="00DF3FF9" w:rsidRPr="00DF3FF9" w:rsidRDefault="00DF3FF9" w:rsidP="00DF3FF9">
      <w:pPr>
        <w:numPr>
          <w:ilvl w:val="0"/>
          <w:numId w:val="2"/>
        </w:numPr>
      </w:pPr>
      <w:r w:rsidRPr="00DF3FF9">
        <w:t xml:space="preserve">If another user has permission, they can call the same function from another notebook or SQL query. </w:t>
      </w:r>
    </w:p>
    <w:p w14:paraId="0985B613" w14:textId="77777777" w:rsidR="00DF3FF9" w:rsidRPr="00DF3FF9" w:rsidRDefault="00DF3FF9" w:rsidP="00DF3FF9">
      <w:r w:rsidRPr="00DF3FF9">
        <w:pict w14:anchorId="6168BA99">
          <v:rect id="_x0000_i1380" style="width:0;height:1.5pt" o:hralign="center" o:hrstd="t" o:hr="t" fillcolor="#a0a0a0" stroked="f"/>
        </w:pict>
      </w:r>
    </w:p>
    <w:p w14:paraId="69A69A44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C. They are securable objects that can be shared, managed, and granted permissions. </w:t>
      </w:r>
      <w:r w:rsidRPr="00DF3FF9">
        <w:rPr>
          <w:rFonts w:ascii="Segoe UI Emoji" w:hAnsi="Segoe UI Emoji" w:cs="Segoe UI Emoji"/>
          <w:b/>
          <w:bCs/>
        </w:rPr>
        <w:t>✅</w:t>
      </w:r>
      <w:r w:rsidRPr="00DF3FF9">
        <w:rPr>
          <w:b/>
          <w:bCs/>
        </w:rPr>
        <w:t xml:space="preserve"> Correct</w:t>
      </w:r>
    </w:p>
    <w:p w14:paraId="377918B7" w14:textId="77777777" w:rsidR="00DF3FF9" w:rsidRPr="00DF3FF9" w:rsidRDefault="00DF3FF9" w:rsidP="00DF3FF9">
      <w:r w:rsidRPr="00DF3FF9">
        <w:t xml:space="preserve">Functions in Unity Catalog are </w:t>
      </w:r>
      <w:r w:rsidRPr="00DF3FF9">
        <w:rPr>
          <w:b/>
          <w:bCs/>
        </w:rPr>
        <w:t>first-class securable objects</w:t>
      </w:r>
      <w:r w:rsidRPr="00DF3FF9">
        <w:t>, just like:</w:t>
      </w:r>
    </w:p>
    <w:p w14:paraId="3BB6018B" w14:textId="77777777" w:rsidR="00DF3FF9" w:rsidRPr="00DF3FF9" w:rsidRDefault="00DF3FF9" w:rsidP="00DF3FF9">
      <w:pPr>
        <w:numPr>
          <w:ilvl w:val="0"/>
          <w:numId w:val="3"/>
        </w:numPr>
      </w:pPr>
      <w:r w:rsidRPr="00DF3FF9">
        <w:t xml:space="preserve">Tables </w:t>
      </w:r>
    </w:p>
    <w:p w14:paraId="5065FBE6" w14:textId="77777777" w:rsidR="00DF3FF9" w:rsidRPr="00DF3FF9" w:rsidRDefault="00DF3FF9" w:rsidP="00DF3FF9">
      <w:pPr>
        <w:numPr>
          <w:ilvl w:val="0"/>
          <w:numId w:val="3"/>
        </w:numPr>
      </w:pPr>
      <w:r w:rsidRPr="00DF3FF9">
        <w:t xml:space="preserve">Views </w:t>
      </w:r>
    </w:p>
    <w:p w14:paraId="737D8E8D" w14:textId="77777777" w:rsidR="00DF3FF9" w:rsidRPr="00DF3FF9" w:rsidRDefault="00DF3FF9" w:rsidP="00DF3FF9">
      <w:pPr>
        <w:numPr>
          <w:ilvl w:val="0"/>
          <w:numId w:val="3"/>
        </w:numPr>
      </w:pPr>
      <w:r w:rsidRPr="00DF3FF9">
        <w:t xml:space="preserve">Volumes </w:t>
      </w:r>
    </w:p>
    <w:p w14:paraId="32D2BBEC" w14:textId="77777777" w:rsidR="00DF3FF9" w:rsidRPr="00DF3FF9" w:rsidRDefault="00DF3FF9" w:rsidP="00DF3FF9">
      <w:pPr>
        <w:numPr>
          <w:ilvl w:val="0"/>
          <w:numId w:val="3"/>
        </w:numPr>
      </w:pPr>
      <w:r w:rsidRPr="00DF3FF9">
        <w:t xml:space="preserve">Models </w:t>
      </w:r>
    </w:p>
    <w:p w14:paraId="59801A95" w14:textId="77777777" w:rsidR="00DF3FF9" w:rsidRPr="00DF3FF9" w:rsidRDefault="00DF3FF9" w:rsidP="00DF3FF9">
      <w:r w:rsidRPr="00DF3FF9">
        <w:t>You can:</w:t>
      </w:r>
    </w:p>
    <w:p w14:paraId="2288BBC5" w14:textId="77777777" w:rsidR="00DF3FF9" w:rsidRPr="00DF3FF9" w:rsidRDefault="00DF3FF9" w:rsidP="00DF3FF9">
      <w:pPr>
        <w:numPr>
          <w:ilvl w:val="0"/>
          <w:numId w:val="4"/>
        </w:numPr>
      </w:pPr>
      <w:r w:rsidRPr="00DF3FF9">
        <w:t xml:space="preserve">GRANT EXECUTE </w:t>
      </w:r>
    </w:p>
    <w:p w14:paraId="72982EC8" w14:textId="77777777" w:rsidR="00DF3FF9" w:rsidRPr="00DF3FF9" w:rsidRDefault="00DF3FF9" w:rsidP="00DF3FF9">
      <w:pPr>
        <w:numPr>
          <w:ilvl w:val="0"/>
          <w:numId w:val="4"/>
        </w:numPr>
      </w:pPr>
      <w:r w:rsidRPr="00DF3FF9">
        <w:lastRenderedPageBreak/>
        <w:t xml:space="preserve">REVOKE permissions </w:t>
      </w:r>
    </w:p>
    <w:p w14:paraId="5347B407" w14:textId="77777777" w:rsidR="00DF3FF9" w:rsidRPr="00DF3FF9" w:rsidRDefault="00DF3FF9" w:rsidP="00DF3FF9">
      <w:pPr>
        <w:numPr>
          <w:ilvl w:val="0"/>
          <w:numId w:val="4"/>
        </w:numPr>
      </w:pPr>
      <w:r w:rsidRPr="00DF3FF9">
        <w:t xml:space="preserve">View ownership </w:t>
      </w:r>
    </w:p>
    <w:p w14:paraId="00D256AD" w14:textId="77777777" w:rsidR="00DF3FF9" w:rsidRPr="00DF3FF9" w:rsidRDefault="00DF3FF9" w:rsidP="00DF3FF9">
      <w:pPr>
        <w:numPr>
          <w:ilvl w:val="0"/>
          <w:numId w:val="4"/>
        </w:numPr>
      </w:pPr>
      <w:r w:rsidRPr="00DF3FF9">
        <w:t xml:space="preserve">Audit usage </w:t>
      </w:r>
    </w:p>
    <w:p w14:paraId="2053CE11" w14:textId="77777777" w:rsidR="00DF3FF9" w:rsidRPr="00DF3FF9" w:rsidRDefault="00DF3FF9" w:rsidP="00DF3FF9">
      <w:pPr>
        <w:numPr>
          <w:ilvl w:val="0"/>
          <w:numId w:val="4"/>
        </w:numPr>
      </w:pPr>
      <w:r w:rsidRPr="00DF3FF9">
        <w:t xml:space="preserve">Manage them centrally </w:t>
      </w:r>
    </w:p>
    <w:p w14:paraId="4A1523E4" w14:textId="77777777" w:rsidR="00DF3FF9" w:rsidRPr="00DF3FF9" w:rsidRDefault="00DF3FF9" w:rsidP="00DF3FF9">
      <w:r w:rsidRPr="00DF3FF9">
        <w:t>Example:</w:t>
      </w:r>
    </w:p>
    <w:p w14:paraId="280EAC45" w14:textId="77777777" w:rsidR="00DF3FF9" w:rsidRPr="00DF3FF9" w:rsidRDefault="00DF3FF9" w:rsidP="00DF3FF9">
      <w:r w:rsidRPr="00DF3FF9">
        <w:t>Metastore</w:t>
      </w:r>
    </w:p>
    <w:p w14:paraId="55F3AB55" w14:textId="77777777" w:rsidR="00DF3FF9" w:rsidRPr="00DF3FF9" w:rsidRDefault="00DF3FF9" w:rsidP="00DF3FF9">
      <w:r w:rsidRPr="00DF3FF9">
        <w:t xml:space="preserve">    ↓</w:t>
      </w:r>
    </w:p>
    <w:p w14:paraId="0000B4AC" w14:textId="77777777" w:rsidR="00DF3FF9" w:rsidRPr="00DF3FF9" w:rsidRDefault="00DF3FF9" w:rsidP="00DF3FF9">
      <w:r w:rsidRPr="00DF3FF9">
        <w:t>Catalog</w:t>
      </w:r>
    </w:p>
    <w:p w14:paraId="361FE754" w14:textId="77777777" w:rsidR="00DF3FF9" w:rsidRPr="00DF3FF9" w:rsidRDefault="00DF3FF9" w:rsidP="00DF3FF9">
      <w:r w:rsidRPr="00DF3FF9">
        <w:t xml:space="preserve">    ↓</w:t>
      </w:r>
    </w:p>
    <w:p w14:paraId="00FA47E1" w14:textId="77777777" w:rsidR="00DF3FF9" w:rsidRPr="00DF3FF9" w:rsidRDefault="00DF3FF9" w:rsidP="00DF3FF9">
      <w:r w:rsidRPr="00DF3FF9">
        <w:t>Schema</w:t>
      </w:r>
    </w:p>
    <w:p w14:paraId="1CA43325" w14:textId="77777777" w:rsidR="00DF3FF9" w:rsidRPr="00DF3FF9" w:rsidRDefault="00DF3FF9" w:rsidP="00DF3FF9">
      <w:r w:rsidRPr="00DF3FF9">
        <w:t xml:space="preserve">    ↓</w:t>
      </w:r>
    </w:p>
    <w:p w14:paraId="624AD2F4" w14:textId="77777777" w:rsidR="00DF3FF9" w:rsidRPr="00DF3FF9" w:rsidRDefault="00DF3FF9" w:rsidP="00DF3FF9">
      <w:r w:rsidRPr="00DF3FF9">
        <w:t>Function</w:t>
      </w:r>
    </w:p>
    <w:p w14:paraId="6B8BCF0A" w14:textId="77777777" w:rsidR="00DF3FF9" w:rsidRPr="00DF3FF9" w:rsidRDefault="00DF3FF9" w:rsidP="00DF3FF9">
      <w:r w:rsidRPr="00DF3FF9">
        <w:t>The function becomes part of your governed data platform.</w:t>
      </w:r>
    </w:p>
    <w:p w14:paraId="6D92A678" w14:textId="77777777" w:rsidR="00DF3FF9" w:rsidRPr="00DF3FF9" w:rsidRDefault="00DF3FF9" w:rsidP="00DF3FF9">
      <w:r w:rsidRPr="00DF3FF9">
        <w:pict w14:anchorId="09CB6989">
          <v:rect id="_x0000_i1381" style="width:0;height:1.5pt" o:hralign="center" o:hrstd="t" o:hr="t" fillcolor="#a0a0a0" stroked="f"/>
        </w:pict>
      </w:r>
    </w:p>
    <w:p w14:paraId="2E0942E7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D. They can only be used in SQL notebooks.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345874C1" w14:textId="77777777" w:rsidR="00DF3FF9" w:rsidRPr="00DF3FF9" w:rsidRDefault="00DF3FF9" w:rsidP="00DF3FF9">
      <w:r w:rsidRPr="00DF3FF9">
        <w:t>They can be used from:</w:t>
      </w:r>
    </w:p>
    <w:p w14:paraId="4083EBFA" w14:textId="77777777" w:rsidR="00DF3FF9" w:rsidRPr="00DF3FF9" w:rsidRDefault="00DF3FF9" w:rsidP="00DF3FF9">
      <w:pPr>
        <w:numPr>
          <w:ilvl w:val="0"/>
          <w:numId w:val="5"/>
        </w:numPr>
      </w:pPr>
      <w:r w:rsidRPr="00DF3FF9">
        <w:t xml:space="preserve">SQL </w:t>
      </w:r>
    </w:p>
    <w:p w14:paraId="2000A3D3" w14:textId="77777777" w:rsidR="00DF3FF9" w:rsidRPr="00DF3FF9" w:rsidRDefault="00DF3FF9" w:rsidP="00DF3FF9">
      <w:pPr>
        <w:numPr>
          <w:ilvl w:val="0"/>
          <w:numId w:val="5"/>
        </w:numPr>
      </w:pPr>
      <w:r w:rsidRPr="00DF3FF9">
        <w:t xml:space="preserve">PySpark </w:t>
      </w:r>
    </w:p>
    <w:p w14:paraId="53998C80" w14:textId="77777777" w:rsidR="00DF3FF9" w:rsidRPr="00DF3FF9" w:rsidRDefault="00DF3FF9" w:rsidP="00DF3FF9">
      <w:pPr>
        <w:numPr>
          <w:ilvl w:val="0"/>
          <w:numId w:val="5"/>
        </w:numPr>
      </w:pPr>
      <w:r w:rsidRPr="00DF3FF9">
        <w:t xml:space="preserve">Databricks notebooks </w:t>
      </w:r>
    </w:p>
    <w:p w14:paraId="44AFE2D7" w14:textId="77777777" w:rsidR="00DF3FF9" w:rsidRPr="00DF3FF9" w:rsidRDefault="00DF3FF9" w:rsidP="00DF3FF9">
      <w:pPr>
        <w:numPr>
          <w:ilvl w:val="0"/>
          <w:numId w:val="5"/>
        </w:numPr>
      </w:pPr>
      <w:r w:rsidRPr="00DF3FF9">
        <w:t xml:space="preserve">Workflows </w:t>
      </w:r>
    </w:p>
    <w:p w14:paraId="2A9E31DE" w14:textId="77777777" w:rsidR="00DF3FF9" w:rsidRPr="00DF3FF9" w:rsidRDefault="00DF3FF9" w:rsidP="00DF3FF9">
      <w:r w:rsidRPr="00DF3FF9">
        <w:t>PySpark simply calls them differently.</w:t>
      </w:r>
    </w:p>
    <w:p w14:paraId="11EBCA5F" w14:textId="77777777" w:rsidR="00DF3FF9" w:rsidRPr="00DF3FF9" w:rsidRDefault="00DF3FF9" w:rsidP="00DF3FF9">
      <w:r w:rsidRPr="00DF3FF9">
        <w:pict w14:anchorId="5B9C5A1A">
          <v:rect id="_x0000_i1382" style="width:0;height:1.5pt" o:hralign="center" o:hrstd="t" o:hr="t" fillcolor="#a0a0a0" stroked="f"/>
        </w:pict>
      </w:r>
    </w:p>
    <w:p w14:paraId="1DBF653F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E. They are stored inside Delta tables.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529BE758" w14:textId="77777777" w:rsidR="00DF3FF9" w:rsidRPr="00DF3FF9" w:rsidRDefault="00DF3FF9" w:rsidP="00DF3FF9">
      <w:r w:rsidRPr="00DF3FF9">
        <w:t>Functions are metadata objects.</w:t>
      </w:r>
    </w:p>
    <w:p w14:paraId="4207036B" w14:textId="77777777" w:rsidR="00DF3FF9" w:rsidRPr="00DF3FF9" w:rsidRDefault="00DF3FF9" w:rsidP="00DF3FF9">
      <w:r w:rsidRPr="00DF3FF9">
        <w:t xml:space="preserve">Delta tables store </w:t>
      </w:r>
      <w:r w:rsidRPr="00DF3FF9">
        <w:rPr>
          <w:b/>
          <w:bCs/>
        </w:rPr>
        <w:t>data</w:t>
      </w:r>
      <w:r w:rsidRPr="00DF3FF9">
        <w:t>, not executable functions.</w:t>
      </w:r>
    </w:p>
    <w:p w14:paraId="221B01A8" w14:textId="77777777" w:rsidR="00DF3FF9" w:rsidRPr="00DF3FF9" w:rsidRDefault="00DF3FF9" w:rsidP="00DF3FF9">
      <w:r w:rsidRPr="00DF3FF9">
        <w:pict w14:anchorId="18396D2B">
          <v:rect id="_x0000_i1383" style="width:0;height:1.5pt" o:hralign="center" o:hrstd="t" o:hr="t" fillcolor="#a0a0a0" stroked="f"/>
        </w:pict>
      </w:r>
    </w:p>
    <w:p w14:paraId="011B3F16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lastRenderedPageBreak/>
        <w:t>Why C is correct</w:t>
      </w:r>
    </w:p>
    <w:p w14:paraId="0D4FD330" w14:textId="77777777" w:rsidR="00DF3FF9" w:rsidRPr="00DF3FF9" w:rsidRDefault="00DF3FF9" w:rsidP="00DF3FF9">
      <w:r w:rsidRPr="00DF3FF9">
        <w:t>Unity Catalog functions are permanent, governed, and securable database objects that can be shared across users and workloads.</w:t>
      </w:r>
    </w:p>
    <w:p w14:paraId="4A6581A6" w14:textId="77777777" w:rsidR="00DF3FF9" w:rsidRPr="00DF3FF9" w:rsidRDefault="00DF3FF9" w:rsidP="00DF3FF9">
      <w:r w:rsidRPr="00DF3FF9">
        <w:pict w14:anchorId="6E1DB64D">
          <v:rect id="_x0000_i138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442E"/>
    <w:multiLevelType w:val="multilevel"/>
    <w:tmpl w:val="B2C2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96756"/>
    <w:multiLevelType w:val="multilevel"/>
    <w:tmpl w:val="138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128A6"/>
    <w:multiLevelType w:val="multilevel"/>
    <w:tmpl w:val="465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17615"/>
    <w:multiLevelType w:val="multilevel"/>
    <w:tmpl w:val="D044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039C4"/>
    <w:multiLevelType w:val="multilevel"/>
    <w:tmpl w:val="A66A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73073"/>
    <w:multiLevelType w:val="multilevel"/>
    <w:tmpl w:val="EDD4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02BB3"/>
    <w:multiLevelType w:val="multilevel"/>
    <w:tmpl w:val="41E8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E1FC4"/>
    <w:multiLevelType w:val="multilevel"/>
    <w:tmpl w:val="A9C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B1C41"/>
    <w:multiLevelType w:val="multilevel"/>
    <w:tmpl w:val="5EA2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A12D0"/>
    <w:multiLevelType w:val="multilevel"/>
    <w:tmpl w:val="F57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382668">
    <w:abstractNumId w:val="0"/>
  </w:num>
  <w:num w:numId="2" w16cid:durableId="349723425">
    <w:abstractNumId w:val="1"/>
  </w:num>
  <w:num w:numId="3" w16cid:durableId="347491868">
    <w:abstractNumId w:val="5"/>
  </w:num>
  <w:num w:numId="4" w16cid:durableId="889145586">
    <w:abstractNumId w:val="9"/>
  </w:num>
  <w:num w:numId="5" w16cid:durableId="1694257799">
    <w:abstractNumId w:val="6"/>
  </w:num>
  <w:num w:numId="6" w16cid:durableId="331103544">
    <w:abstractNumId w:val="8"/>
  </w:num>
  <w:num w:numId="7" w16cid:durableId="847404686">
    <w:abstractNumId w:val="7"/>
  </w:num>
  <w:num w:numId="8" w16cid:durableId="1933197787">
    <w:abstractNumId w:val="4"/>
  </w:num>
  <w:num w:numId="9" w16cid:durableId="453863127">
    <w:abstractNumId w:val="2"/>
  </w:num>
  <w:num w:numId="10" w16cid:durableId="1422601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25"/>
    <w:rsid w:val="000E4A25"/>
    <w:rsid w:val="006C1209"/>
    <w:rsid w:val="00D0563B"/>
    <w:rsid w:val="00DC363B"/>
    <w:rsid w:val="00DF3FF9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8754B3-1D2E-4FCB-B2C7-0425C489D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1407</Words>
  <Characters>8023</Characters>
  <Application>Microsoft Office Word</Application>
  <DocSecurity>0</DocSecurity>
  <Lines>66</Lines>
  <Paragraphs>18</Paragraphs>
  <ScaleCrop>false</ScaleCrop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2026-07-08T18:43:00Z</dcterms:created>
  <dcterms:modified xsi:type="dcterms:W3CDTF">2026-07-08T18:43:00Z</dcterms:modified>
</cp:coreProperties>
</file>