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CAD0" w14:textId="77777777" w:rsidR="00BD6DB1" w:rsidRDefault="00BD6DB1" w:rsidP="00BD6DB1">
      <w:pPr>
        <w:pStyle w:val="Heading1"/>
      </w:pPr>
      <w:r>
        <w:t>Audio file</w:t>
      </w:r>
    </w:p>
    <w:p w14:paraId="3241EDDC" w14:textId="77777777" w:rsidR="00BD6DB1" w:rsidRPr="00BD6DB1" w:rsidRDefault="00BD6DB1" w:rsidP="00BD6DB1">
      <w:pPr>
        <w:rPr>
          <w:rStyle w:val="Hyperlink"/>
          <w:color w:val="auto"/>
          <w:u w:val="none"/>
        </w:rPr>
      </w:pPr>
      <w:r>
        <w:fldChar w:fldCharType="begin"/>
      </w:r>
      <w:r>
        <w:instrText>HYPERLINK "https://onedrive.live.com?cid=5DF965E1EA4ADF76&amp;id=5DF965E1EA4ADF76!s1d160cdddc344defb8ec185158e56f17"</w:instrText>
      </w:r>
      <w:r>
        <w:fldChar w:fldCharType="separate"/>
      </w:r>
      <w:r w:rsidRPr="00BD6DB1">
        <w:rPr>
          <w:rStyle w:val="Hyperlink"/>
        </w:rPr>
        <w:t>45 Metric Views in Databricks Unity Catalog-00.00.00.000-00.09.26.221-seg1.mp4</w:t>
      </w:r>
    </w:p>
    <w:p w14:paraId="29A87DB0" w14:textId="77777777" w:rsidR="00BD6DB1" w:rsidRDefault="00BD6DB1" w:rsidP="00BD6DB1">
      <w:pPr>
        <w:pStyle w:val="Heading1"/>
        <w:rPr>
          <w:rStyle w:val="Hyperlink"/>
          <w:color w:val="auto"/>
          <w:u w:val="none"/>
        </w:rPr>
      </w:pPr>
      <w:r>
        <w:rPr>
          <w:rStyle w:val="Hyperlink"/>
          <w:color w:val="auto"/>
          <w:u w:val="none"/>
        </w:rPr>
        <w:t>Transcript</w:t>
      </w:r>
    </w:p>
    <w:p w14:paraId="1FB03648" w14:textId="77777777" w:rsidR="00BD6DB1" w:rsidRDefault="00BD6DB1" w:rsidP="00BD6DB1">
      <w:r>
        <w:t xml:space="preserve">Hello and welcome back. Before we can go ahead and design our dashboards, today we will talk about metric views. Metric views in Unity Catalog </w:t>
      </w:r>
      <w:proofErr w:type="gramStart"/>
      <w:r>
        <w:t>is</w:t>
      </w:r>
      <w:proofErr w:type="gramEnd"/>
      <w:r>
        <w:t xml:space="preserve"> a centralized way to define and manage consistent, reusable, governed core business metrics. Now, what is this core business </w:t>
      </w:r>
      <w:proofErr w:type="gramStart"/>
      <w:r>
        <w:t>metrics</w:t>
      </w:r>
      <w:proofErr w:type="gramEnd"/>
      <w:r>
        <w:t xml:space="preserve">? If you have ever worked with data warehousing reporting, you might know that we design A semantic model where we define dimensions and measures. And this dimension and measures </w:t>
      </w:r>
      <w:proofErr w:type="gramStart"/>
      <w:r>
        <w:t>contains</w:t>
      </w:r>
      <w:proofErr w:type="gramEnd"/>
      <w:r>
        <w:t xml:space="preserve"> the core logic or the calculation that is required </w:t>
      </w:r>
      <w:proofErr w:type="gramStart"/>
      <w:r>
        <w:t>in order to</w:t>
      </w:r>
      <w:proofErr w:type="gramEnd"/>
      <w:r>
        <w:t xml:space="preserve"> define the key performance indicators. Now, if you are confused about what is measure, what is dimension, what is key performance indicator, go ahead and check out this playlist about data warehousing first. Today, we will understand how metric views help you to abstract the complete complex logic and reuse the same metrics </w:t>
      </w:r>
      <w:proofErr w:type="gramStart"/>
      <w:r>
        <w:t>again and again</w:t>
      </w:r>
      <w:proofErr w:type="gramEnd"/>
      <w:r>
        <w:t xml:space="preserve">. We can use those metrics in our SQL queries. We can use those metrics in our dashboards. Even some external BI tools would also support reading from those metric views. Today, we are going to design our first metric view. Now, it all might sound confusing as of now, but once we do this, you will understand how metric view is important. Again, let me give you one basic example. </w:t>
      </w:r>
      <w:proofErr w:type="gramStart"/>
      <w:r>
        <w:t>Consider</w:t>
      </w:r>
      <w:proofErr w:type="gramEnd"/>
      <w:r>
        <w:t xml:space="preserve"> you want to calculate profit in your organization. Not everyone in your organization knows the logic to calculate profit. </w:t>
      </w:r>
      <w:proofErr w:type="gramStart"/>
      <w:r>
        <w:t>So</w:t>
      </w:r>
      <w:proofErr w:type="gramEnd"/>
      <w:r>
        <w:t xml:space="preserve"> someone in your organization might know the logic of calculating profit. They can define a metric view with that logic. Now, other users of your organization who have permission to read </w:t>
      </w:r>
      <w:proofErr w:type="gramStart"/>
      <w:r>
        <w:t>those metric view</w:t>
      </w:r>
      <w:proofErr w:type="gramEnd"/>
      <w:r>
        <w:t xml:space="preserve"> can go ahead and use the same logic without defining </w:t>
      </w:r>
      <w:proofErr w:type="gramStart"/>
      <w:r>
        <w:t>again and again</w:t>
      </w:r>
      <w:proofErr w:type="gramEnd"/>
      <w:r>
        <w:t xml:space="preserve">. That would be defined as a column. You can go ahead and use that column in your SQL queries in your </w:t>
      </w:r>
      <w:proofErr w:type="gramStart"/>
      <w:r>
        <w:t>dashboard</w:t>
      </w:r>
      <w:proofErr w:type="gramEnd"/>
      <w:r>
        <w:t xml:space="preserve"> and the logic would be reusable and would be consistent throughout. And that is how semantic models are useful. In your semantic model, you define </w:t>
      </w:r>
      <w:proofErr w:type="gramStart"/>
      <w:r>
        <w:t>all of</w:t>
      </w:r>
      <w:proofErr w:type="gramEnd"/>
      <w:r>
        <w:t xml:space="preserve"> the </w:t>
      </w:r>
      <w:proofErr w:type="gramStart"/>
      <w:r>
        <w:t>logics</w:t>
      </w:r>
      <w:proofErr w:type="gramEnd"/>
      <w:r>
        <w:t xml:space="preserve"> and those </w:t>
      </w:r>
      <w:proofErr w:type="gramStart"/>
      <w:r>
        <w:t>becomes</w:t>
      </w:r>
      <w:proofErr w:type="gramEnd"/>
      <w:r>
        <w:t xml:space="preserve"> the source of truth. Everyone who would use that semantic model would get the same output. So today we will see how metric views </w:t>
      </w:r>
      <w:proofErr w:type="gramStart"/>
      <w:r>
        <w:t>works</w:t>
      </w:r>
      <w:proofErr w:type="gramEnd"/>
      <w:r>
        <w:t xml:space="preserve"> as semantic model in Databricks and how you can define and use metric views in Databricks. But before we can do that, if you have not seen our previous videos, go ahead and watch those videos first. So, without any further delay, let's begin. I am back in my Database workspace now. We have already been using this </w:t>
      </w:r>
      <w:proofErr w:type="spellStart"/>
      <w:r>
        <w:t>OrderStraw</w:t>
      </w:r>
      <w:proofErr w:type="spellEnd"/>
      <w:r>
        <w:t xml:space="preserve"> table since the beginning, and we already know what </w:t>
      </w:r>
      <w:proofErr w:type="gramStart"/>
      <w:r>
        <w:t xml:space="preserve">is the data for this </w:t>
      </w:r>
      <w:proofErr w:type="spellStart"/>
      <w:r>
        <w:t>OrderStraw</w:t>
      </w:r>
      <w:proofErr w:type="spellEnd"/>
      <w:proofErr w:type="gramEnd"/>
      <w:r>
        <w:t xml:space="preserve">. Today, we will build our metrics view on this table, which is </w:t>
      </w:r>
      <w:proofErr w:type="spellStart"/>
      <w:r>
        <w:t>OrderStraw</w:t>
      </w:r>
      <w:proofErr w:type="spellEnd"/>
      <w:r>
        <w:t xml:space="preserve">. We will consider this as a fact table, then we will define our metric view, and then we will start adding different dimensions like customer or nation into that </w:t>
      </w:r>
      <w:r>
        <w:lastRenderedPageBreak/>
        <w:t xml:space="preserve">same metric view. OK, so </w:t>
      </w:r>
      <w:proofErr w:type="gramStart"/>
      <w:r>
        <w:t>in order to</w:t>
      </w:r>
      <w:proofErr w:type="gramEnd"/>
      <w:r>
        <w:t xml:space="preserve"> start with metric view, the first thing that I'll do </w:t>
      </w:r>
      <w:proofErr w:type="gramStart"/>
      <w:r>
        <w:t>is I'll</w:t>
      </w:r>
      <w:proofErr w:type="gramEnd"/>
      <w:r>
        <w:t xml:space="preserve"> open this table. </w:t>
      </w:r>
      <w:proofErr w:type="gramStart"/>
      <w:r>
        <w:t>So</w:t>
      </w:r>
      <w:proofErr w:type="gramEnd"/>
      <w:r>
        <w:t xml:space="preserve"> we have this table </w:t>
      </w:r>
      <w:proofErr w:type="gramStart"/>
      <w:r>
        <w:t>defined at</w:t>
      </w:r>
      <w:proofErr w:type="gramEnd"/>
      <w:r>
        <w:t xml:space="preserve"> here in bronze in tables. If I scroll down, you can find the table here, orders drop. So let me just click on this. </w:t>
      </w:r>
      <w:proofErr w:type="gramStart"/>
      <w:r>
        <w:t>So</w:t>
      </w:r>
      <w:proofErr w:type="gramEnd"/>
      <w:r>
        <w:t xml:space="preserve"> you can see the table definition here. Right </w:t>
      </w:r>
      <w:proofErr w:type="gramStart"/>
      <w:r>
        <w:t>now</w:t>
      </w:r>
      <w:proofErr w:type="gramEnd"/>
      <w:r>
        <w:t xml:space="preserve"> on the </w:t>
      </w:r>
      <w:proofErr w:type="gramStart"/>
      <w:r>
        <w:t>right hand</w:t>
      </w:r>
      <w:proofErr w:type="gramEnd"/>
      <w:r>
        <w:t xml:space="preserve"> side you can see create. If I click on this </w:t>
      </w:r>
      <w:proofErr w:type="gramStart"/>
      <w:r>
        <w:t>in</w:t>
      </w:r>
      <w:proofErr w:type="gramEnd"/>
      <w:r>
        <w:t xml:space="preserve"> the bottom you can see an option called metric view. If I click on this. you will see something that has opened with a defined template. Now, this template is defined in YAML language. Now, if you don't know YAML, don't worry about it. We will do it together and you will understand how you can use it. YAML is another type of file in which you can define </w:t>
      </w:r>
      <w:proofErr w:type="gramStart"/>
      <w:r>
        <w:t>all of</w:t>
      </w:r>
      <w:proofErr w:type="gramEnd"/>
      <w:r>
        <w:t xml:space="preserve"> your data in key-value pairs. Just like JSON, YAML also uses key-value pairs, but the </w:t>
      </w:r>
      <w:proofErr w:type="gramStart"/>
      <w:r>
        <w:t>way how</w:t>
      </w:r>
      <w:proofErr w:type="gramEnd"/>
      <w:r>
        <w:t xml:space="preserve"> you </w:t>
      </w:r>
      <w:proofErr w:type="gramStart"/>
      <w:r>
        <w:t>define in</w:t>
      </w:r>
      <w:proofErr w:type="gramEnd"/>
      <w:r>
        <w:t xml:space="preserve"> YAML is more structured. </w:t>
      </w:r>
      <w:proofErr w:type="gramStart"/>
      <w:r>
        <w:t>So</w:t>
      </w:r>
      <w:proofErr w:type="gramEnd"/>
      <w:r>
        <w:t xml:space="preserve"> we'll see how to do it here. So let me just first close this on the </w:t>
      </w:r>
      <w:proofErr w:type="gramStart"/>
      <w:r>
        <w:t>left hand</w:t>
      </w:r>
      <w:proofErr w:type="gramEnd"/>
      <w:r>
        <w:t xml:space="preserve"> side so that we have enough space. And now you can see my screen. Let me just zoom in a bit. Okay. Now you can see there is already a defined template here for your metric view. The name of the metric view is orders raw metric view. I'll let it be. Okay. And now we will define our dimensions and measures here. Now we are going to use our order straw table. </w:t>
      </w:r>
      <w:proofErr w:type="gramStart"/>
      <w:r>
        <w:t>So</w:t>
      </w:r>
      <w:proofErr w:type="gramEnd"/>
      <w:r>
        <w:t xml:space="preserve"> you can see it here defined as source, right? Dev branch orders raw and this is source. Anything which is defined here as source </w:t>
      </w:r>
      <w:proofErr w:type="gramStart"/>
      <w:r>
        <w:t>is considered to be</w:t>
      </w:r>
      <w:proofErr w:type="gramEnd"/>
      <w:r>
        <w:t xml:space="preserve"> a fact table. OK, and in a normal data warehousing model, whenever we import any dimension table and join it with a fact table, we do a left outer </w:t>
      </w:r>
      <w:proofErr w:type="gramStart"/>
      <w:r>
        <w:t>join</w:t>
      </w:r>
      <w:proofErr w:type="gramEnd"/>
      <w:r>
        <w:t xml:space="preserve">. So, by default, if you make any joins here, that would be left outer join. OK, that </w:t>
      </w:r>
      <w:proofErr w:type="gramStart"/>
      <w:r>
        <w:t>has to</w:t>
      </w:r>
      <w:proofErr w:type="gramEnd"/>
      <w:r>
        <w:t xml:space="preserve"> be kept in mind. First, we'll consider that orders raw is our source and we are going to make some metrics in which we will define some measures and dimension here. </w:t>
      </w:r>
      <w:proofErr w:type="gramStart"/>
      <w:r>
        <w:t>So</w:t>
      </w:r>
      <w:proofErr w:type="gramEnd"/>
      <w:r>
        <w:t xml:space="preserve"> you can see already some of them are defined, like order date is defined and you can see the name here of the column is order date and the column which would be used is O underscore order date. Similarly for order priority, you can see is O underscore order priority. Let's go ahead and build some more dimensions. </w:t>
      </w:r>
      <w:proofErr w:type="gramStart"/>
      <w:r>
        <w:t>So</w:t>
      </w:r>
      <w:proofErr w:type="gramEnd"/>
      <w:r>
        <w:t xml:space="preserve"> what I'll do is I'll just click here and I'll copy this from here and we paste it here. Now you </w:t>
      </w:r>
      <w:proofErr w:type="gramStart"/>
      <w:r>
        <w:t>have to</w:t>
      </w:r>
      <w:proofErr w:type="gramEnd"/>
      <w:r>
        <w:t xml:space="preserve"> make sure that you are aligned properly. Okay, this is important for YAML. </w:t>
      </w:r>
      <w:proofErr w:type="gramStart"/>
      <w:r>
        <w:t>So</w:t>
      </w:r>
      <w:proofErr w:type="gramEnd"/>
      <w:r>
        <w:t xml:space="preserve"> we are aligned here. Okay, so let me expand on the </w:t>
      </w:r>
      <w:proofErr w:type="gramStart"/>
      <w:r>
        <w:t>left hand</w:t>
      </w:r>
      <w:proofErr w:type="gramEnd"/>
      <w:r>
        <w:t xml:space="preserve"> side. </w:t>
      </w:r>
      <w:proofErr w:type="gramStart"/>
      <w:r>
        <w:t>So</w:t>
      </w:r>
      <w:proofErr w:type="gramEnd"/>
      <w:r>
        <w:t xml:space="preserve"> I'll expand dev, bronze. I'll scroll down to orders raw and I'll expand it here. Okay, so the first thing that we'll do is we'll bring order key as well. </w:t>
      </w:r>
      <w:proofErr w:type="gramStart"/>
      <w:r>
        <w:t>So</w:t>
      </w:r>
      <w:proofErr w:type="gramEnd"/>
      <w:r>
        <w:t xml:space="preserve"> what I'll do </w:t>
      </w:r>
      <w:proofErr w:type="gramStart"/>
      <w:r>
        <w:t>is I'll</w:t>
      </w:r>
      <w:proofErr w:type="gramEnd"/>
      <w:r>
        <w:t xml:space="preserve"> create one more column called order key. Okay, which will be O underscore order key. </w:t>
      </w:r>
      <w:proofErr w:type="gramStart"/>
      <w:r>
        <w:t>So</w:t>
      </w:r>
      <w:proofErr w:type="gramEnd"/>
      <w:r>
        <w:t xml:space="preserve"> I'll just click it here. And let me remove everything here. </w:t>
      </w:r>
      <w:proofErr w:type="gramStart"/>
      <w:r>
        <w:t>So</w:t>
      </w:r>
      <w:proofErr w:type="gramEnd"/>
      <w:r>
        <w:t xml:space="preserve"> this is our alt key. Okay, now we have other columns like order status. We might want to create a report based on order status as well, right? </w:t>
      </w:r>
      <w:proofErr w:type="gramStart"/>
      <w:r>
        <w:t>So</w:t>
      </w:r>
      <w:proofErr w:type="gramEnd"/>
      <w:r>
        <w:t xml:space="preserve"> let's create one more column for order status. </w:t>
      </w:r>
      <w:proofErr w:type="gramStart"/>
      <w:r>
        <w:t>So</w:t>
      </w:r>
      <w:proofErr w:type="gramEnd"/>
      <w:r>
        <w:t xml:space="preserve"> I'll just copy this. I'll paste it here and I'll name it as order status, right? </w:t>
      </w:r>
      <w:proofErr w:type="gramStart"/>
      <w:r>
        <w:t>So</w:t>
      </w:r>
      <w:proofErr w:type="gramEnd"/>
      <w:r>
        <w:t xml:space="preserve"> our column is O underscore order status. Right now, if you have seen this data set, the order status </w:t>
      </w:r>
      <w:proofErr w:type="gramStart"/>
      <w:r>
        <w:t>are</w:t>
      </w:r>
      <w:proofErr w:type="gramEnd"/>
      <w:r>
        <w:t xml:space="preserve"> like O and F, right? And we don't know what those OP&amp;F </w:t>
      </w:r>
      <w:proofErr w:type="gramStart"/>
      <w:r>
        <w:t>means</w:t>
      </w:r>
      <w:proofErr w:type="gramEnd"/>
      <w:r>
        <w:t xml:space="preserve">. So again, we can create one more dimension column which can tell us what those OP&amp;F means, right? </w:t>
      </w:r>
      <w:proofErr w:type="gramStart"/>
      <w:r>
        <w:t>So</w:t>
      </w:r>
      <w:proofErr w:type="gramEnd"/>
      <w:r>
        <w:t xml:space="preserve"> we can do one thing. We can create a new column here called order status readable, okay? And we can give a EXPR. which is </w:t>
      </w:r>
      <w:r>
        <w:lastRenderedPageBreak/>
        <w:t xml:space="preserve">expression, and now we can write a case when statement. Now, if you want to write a multi-line case when statement, you </w:t>
      </w:r>
      <w:proofErr w:type="gramStart"/>
      <w:r>
        <w:t>have to</w:t>
      </w:r>
      <w:proofErr w:type="gramEnd"/>
      <w:r>
        <w:t xml:space="preserve"> use this triangular bracket, okay? And then we can hit enter, and then we </w:t>
      </w:r>
      <w:proofErr w:type="gramStart"/>
      <w:r>
        <w:t>have to</w:t>
      </w:r>
      <w:proofErr w:type="gramEnd"/>
      <w:r>
        <w:t xml:space="preserve"> press one tab, and now we can write case, and then we can write when, and we can use this column, which is </w:t>
      </w:r>
      <w:proofErr w:type="spellStart"/>
      <w:r>
        <w:t>o</w:t>
      </w:r>
      <w:proofErr w:type="spellEnd"/>
      <w:r>
        <w:t xml:space="preserve"> underscore order status is equals </w:t>
      </w:r>
      <w:proofErr w:type="spellStart"/>
      <w:r>
        <w:t>to o</w:t>
      </w:r>
      <w:proofErr w:type="spellEnd"/>
      <w:r>
        <w:t xml:space="preserve">. And let me just scroll up a bit, and we'll say then this is open, And I'll copy this, and I'll paste it twice. OK, I'll write F, we'll call </w:t>
      </w:r>
      <w:proofErr w:type="gramStart"/>
      <w:r>
        <w:t>it as</w:t>
      </w:r>
      <w:proofErr w:type="gramEnd"/>
      <w:r>
        <w:t xml:space="preserve"> full filled. OK, and if it is P, then we'll call </w:t>
      </w:r>
      <w:proofErr w:type="gramStart"/>
      <w:r>
        <w:t>it as</w:t>
      </w:r>
      <w:proofErr w:type="gramEnd"/>
      <w:r>
        <w:t xml:space="preserve"> processing. OK, and in the end, we'll write end. </w:t>
      </w:r>
      <w:proofErr w:type="gramStart"/>
      <w:r>
        <w:t>So</w:t>
      </w:r>
      <w:proofErr w:type="gramEnd"/>
      <w:r>
        <w:t xml:space="preserve"> this is our logic for order status readable. Now, anyone who would bring in this column called order status readable, by default, this logic would be defined for them. </w:t>
      </w:r>
      <w:proofErr w:type="gramStart"/>
      <w:r>
        <w:t>So</w:t>
      </w:r>
      <w:proofErr w:type="gramEnd"/>
      <w:r>
        <w:t xml:space="preserve"> they don't have to worry about defining this logic </w:t>
      </w:r>
      <w:proofErr w:type="gramStart"/>
      <w:r>
        <w:t>again and again</w:t>
      </w:r>
      <w:proofErr w:type="gramEnd"/>
      <w:r>
        <w:t xml:space="preserve">. OK, so this makes our job a lot easier. OK, now we have seen order date column. Let's create one more column called order year. OK, so I'll copy this here. I'll paste it here and I'll change this to year. OK. and we will use a function called date trunk. </w:t>
      </w:r>
      <w:proofErr w:type="gramStart"/>
      <w:r>
        <w:t>So</w:t>
      </w:r>
      <w:proofErr w:type="gramEnd"/>
      <w:r>
        <w:t xml:space="preserve"> the first parameter we have to say that we need year from the column O order date. Okay, we are good here. Now we have defined a lot of dimensions here, what we call as attribute. Now we can also define the measures, what we call as the quantitative value, right? So let me just hit enter here. </w:t>
      </w:r>
      <w:proofErr w:type="gramStart"/>
      <w:r>
        <w:t>So</w:t>
      </w:r>
      <w:proofErr w:type="gramEnd"/>
      <w:r>
        <w:t xml:space="preserve"> you can see average total price is already defined by the template. Okay, let's say we don't </w:t>
      </w:r>
      <w:proofErr w:type="gramStart"/>
      <w:r>
        <w:t>need</w:t>
      </w:r>
      <w:proofErr w:type="gramEnd"/>
      <w:r>
        <w:t xml:space="preserve">. Average total price. We just need total price. </w:t>
      </w:r>
      <w:proofErr w:type="gramStart"/>
      <w:r>
        <w:t>So</w:t>
      </w:r>
      <w:proofErr w:type="gramEnd"/>
      <w:r>
        <w:t xml:space="preserve"> this would be our sum, right? This would be logic </w:t>
      </w:r>
      <w:proofErr w:type="gramStart"/>
      <w:r>
        <w:t>for</w:t>
      </w:r>
      <w:proofErr w:type="gramEnd"/>
      <w:r>
        <w:t xml:space="preserve"> the order total price. Correct. Consider we need another measure. We call </w:t>
      </w:r>
      <w:proofErr w:type="gramStart"/>
      <w:r>
        <w:t>it as</w:t>
      </w:r>
      <w:proofErr w:type="gramEnd"/>
      <w:r>
        <w:t xml:space="preserve"> total orders. OK, so we'll write total. Orders. OK, and this would be the count. Distinct. Of O underscore order key. OK. </w:t>
      </w:r>
      <w:proofErr w:type="gramStart"/>
      <w:r>
        <w:t>So</w:t>
      </w:r>
      <w:proofErr w:type="gramEnd"/>
      <w:r>
        <w:t xml:space="preserve"> we'll just do a distinct count of order key and that would be our total orders. OK, so we have some dimensions and we have some measures defined. </w:t>
      </w:r>
      <w:proofErr w:type="gramStart"/>
      <w:r>
        <w:t>So</w:t>
      </w:r>
      <w:proofErr w:type="gramEnd"/>
      <w:r>
        <w:t xml:space="preserve"> we are pretty good with our first version of our metric view. OK, so let's just create this. </w:t>
      </w:r>
      <w:proofErr w:type="gramStart"/>
      <w:r>
        <w:t>So</w:t>
      </w:r>
      <w:proofErr w:type="gramEnd"/>
      <w:r>
        <w:t xml:space="preserve"> what I'll do is I have </w:t>
      </w:r>
      <w:proofErr w:type="gramStart"/>
      <w:r>
        <w:t>to 1st</w:t>
      </w:r>
      <w:proofErr w:type="gramEnd"/>
      <w:r>
        <w:t xml:space="preserve"> create a cluster here. Let me just go ahead and create a cluster 1st and then we will create this metric view. So now you can see I've just attached a SQL warehouse serverless and you can see the create button enabled. OK, so let me just click on create. Okay, it says the metric view has been created. We want to see this in Catalog Explorer. </w:t>
      </w:r>
      <w:proofErr w:type="gramStart"/>
      <w:r>
        <w:t>So</w:t>
      </w:r>
      <w:proofErr w:type="gramEnd"/>
      <w:r>
        <w:t xml:space="preserve"> I'll just click on view in Catalog Explorer. Great. Now you can see our metric view here. Okay, so if I scroll on the </w:t>
      </w:r>
      <w:proofErr w:type="gramStart"/>
      <w:r>
        <w:t>left hand</w:t>
      </w:r>
      <w:proofErr w:type="gramEnd"/>
      <w:r>
        <w:t xml:space="preserve"> side, you can also see the metric view here defined. Okay, and there's a different symbol for it which says metric view. Now, if I scroll on the </w:t>
      </w:r>
      <w:proofErr w:type="gramStart"/>
      <w:r>
        <w:t>right hand</w:t>
      </w:r>
      <w:proofErr w:type="gramEnd"/>
      <w:r>
        <w:t xml:space="preserve"> side, you can see measures. </w:t>
      </w:r>
      <w:proofErr w:type="gramStart"/>
      <w:r>
        <w:t>So</w:t>
      </w:r>
      <w:proofErr w:type="gramEnd"/>
      <w:r>
        <w:t xml:space="preserve"> this gives you 2 measures. OK, now you can see the logic also defined here. Like this is sum of total price, which is total price. Total orders </w:t>
      </w:r>
      <w:proofErr w:type="gramStart"/>
      <w:r>
        <w:t>is</w:t>
      </w:r>
      <w:proofErr w:type="gramEnd"/>
      <w:r>
        <w:t xml:space="preserve"> count distinct of our order key. Similarly.</w:t>
      </w:r>
    </w:p>
    <w:p w14:paraId="61C77A2E" w14:textId="77777777" w:rsidR="00BD6DB1" w:rsidRDefault="00BD6DB1" w:rsidP="00BD6DB1">
      <w:pPr>
        <w:pStyle w:val="Heading1"/>
      </w:pPr>
      <w:r>
        <w:t>Audio file</w:t>
      </w:r>
    </w:p>
    <w:p w14:paraId="3CA7315E" w14:textId="77777777" w:rsidR="00BD6DB1" w:rsidRPr="00BE2A61" w:rsidRDefault="00BD6DB1" w:rsidP="00BD6DB1">
      <w:pPr>
        <w:rPr>
          <w:rStyle w:val="Hyperlink"/>
          <w:color w:val="auto"/>
          <w:u w:val="none"/>
        </w:rPr>
      </w:pPr>
      <w:r>
        <w:fldChar w:fldCharType="begin"/>
      </w:r>
      <w:r>
        <w:instrText>HYPERLINK "https://onedrive.live.com?cid=5DF965E1EA4ADF76&amp;id=5DF965E1EA4ADF76!s825fcd210df4458d846a7d28643daf7d"</w:instrText>
      </w:r>
      <w:r>
        <w:fldChar w:fldCharType="separate"/>
      </w:r>
      <w:r w:rsidRPr="00BE2A61">
        <w:rPr>
          <w:rStyle w:val="Hyperlink"/>
        </w:rPr>
        <w:t>45 Metric Views in Databricks Unity Catalog-00.09.26.221-00.19.51.424-seg2.mp4</w:t>
      </w:r>
    </w:p>
    <w:p w14:paraId="751DCA3F" w14:textId="77777777" w:rsidR="00BD6DB1" w:rsidRDefault="00BD6DB1" w:rsidP="00BD6DB1">
      <w:pPr>
        <w:pStyle w:val="Heading1"/>
        <w:rPr>
          <w:rStyle w:val="Hyperlink"/>
          <w:color w:val="auto"/>
          <w:u w:val="none"/>
        </w:rPr>
      </w:pPr>
      <w:r>
        <w:rPr>
          <w:rStyle w:val="Hyperlink"/>
          <w:color w:val="auto"/>
          <w:u w:val="none"/>
        </w:rPr>
        <w:lastRenderedPageBreak/>
        <w:t>Transcript</w:t>
      </w:r>
    </w:p>
    <w:p w14:paraId="12E4D0B2" w14:textId="77777777" w:rsidR="00BD6DB1" w:rsidRDefault="00BD6DB1" w:rsidP="00BD6DB1">
      <w:r>
        <w:t xml:space="preserve">Similarly, you can find different dimensions also defined here. Now that our metric view is created, let's go ahead and write a SQL query in order to see how we can go ahead and use the same measures and dimensions without defining any more complex logic. Okay, so to do that, I'll just scroll up, and before that, I'll just duplicate my tab here. And now I'll click on this Create button here, and I'll click on Query. Okay, this will open our SQL Editor. Now you can see the SQL Editor is being opened. And now we can go ahead and use SQL query in order to query our metric view. Okay, so it has already given us a SQL query. Let me just remove this from here. We'll write it from scratch. Okay, and let me just open the metric view on the left hand side. So I'll just expand dev, bronze, tables, and we can see the metric view here. Okay, so let me just make it a little bit bigger and I'll close all other. Okay, now we'll write our first metric view query. Okay, so I'll just try to select. And then I'll hit enter. I'll write star and I'll write from. OK, and then I'll click on this arrow key. OK, and now I'll just run this. So as soon as I run this, you will see that it would fail. OK, metric views does not allow you to run select star. What you have to do is you have to use measures and dimensions. OK, so let's go ahead and do that. I'll just click on reject. OK, and I'll remove this. For example, we want to see the total number of orders, so let me just expand it on the left-hand side. You can see all of the columns that we defined. OK, so we want to see the total number of orders for the orders row, so I'll just click on this arrow and it will insert the total orders. Now, in SQL query, what we had to do is we had to write count distinct of orders key, right? But we have already defined that logic in our metric view, right? So we don't have to do that again. We just have to tell the SQL query that this is a measure. We have already defined the logic and this is a measure. So we will just wrap it around a function called measure. As soon as I do that and I run it, and now you can see the total number of orders here. No need to know what is the logic behind it. You just want to know what is the total number of orders. You just have to write measure and you have to use the measure column. That's it. As simple as that. Now, for example, you want to group it based on the order status. You can go ahead and do that. You can write group by and we can go ahead and use order status readable and we can again use the column here as well. So I'll just use the same column here. Okay, so our query is ready. Let me go ahead and run this. Awesome. If I expand the result here, you can see number of orders fulfilled is this, number of orders open is this, number of order processing is this. Okay, so you don't have to worry about what is the logic behind total orders. Similarly, consider we want to see what is the total price. You can again add one more measure. For example, I'll just say measure and I'll just click on total price. OK, so what it would do is it would break it based on the order status. What is the total price for each of the order status? So let me just go ahead and run this again. Awesome. Now you can see the number of total orders. You can see the total </w:t>
      </w:r>
      <w:r>
        <w:lastRenderedPageBreak/>
        <w:t xml:space="preserve">price for those orders. Best part is abstraction. You don't have to worry about the logic. Anyone who would use this metric view would get the same result and they don't have to worry about the logic of total orders and total price. OK, so this was pretty easy. Let's go ahead and do something complex. For example, let's go ahead and find out the number of orders that were defined for this year, the number of orders that were defined for previous year, and we can even find year-on-year growth. OK, so these are some complex logic. So, if someone has to write it, everyone might not write it correct, and they might get different results, but if you define this in the metric view, anyone using that column would get the same output. So, let's go ahead and define this in our metric view. So, in order to edit it, I'll go back in Catalog Explorer in the metric view. I'll click on edit. OK, it will take me back in the YAML definition. I'll scroll down and I'll hit some enter in the bottom. OK, it can look complex in the beginning, but it is very easy to understand. OK, so let me just help you out with this. Consider we want to define a measure as total orders for current year. OK, so what I'll do is I'll just type name. And name of our measure is Total Orders Current Year. OK, now we have to write the expression, so I'll just write EXPR and what would be the expression? The expression would be same, right? So I'll just paste it here. OK, this is count distinct of order key. So, this would give us the total orders now, but for the current year, we will use window aggregation. OK, in order to define a window, what we'll do is we'll just write window, and for window, we have to 1st define the order based on which the calculation will happen. So, we'll write order, and since we are doing it based on year, so we will use the order dimension that we have already defined, which is order here. OK, so I'll just copy this order year from here. Now the next thing that we have to define is range based on which range it would calculate right window can be from beginning to end, but we have to only limit it for the current year. OK, so what I'll do is I'll type range and that is current. OK, this would check order year only for current year. OK, but we have to also define whether you have to take the first value or last value. Consider you are doing cumulative sum your cumulative sum will always start with zero, and in the last you will get the total amount of that cumulative sum, right? So, we have to select either we have to take the first value or the last value. In this case, we would need the last value, because in the last value we will get the total value, right? So, for that, we will write semi ready if... Okay. And that is list for the value semi additive. You have two options last or first since first would be zero for us. So the last value is the total value. Okay. So what we have done here is we are counting the total orders for the current year expression that we would use is count distinct of orders keys. Now we will define a window function on which the window would be on based on year. So we will define the order based on year. We want to take the range of the current year because we only want to calculate for current year and we want to get the last value of that particular range, right? So our last value is the semi additive. Okay. So this would give us the total orders for current year. Right now we need to calculate the total orders for the </w:t>
      </w:r>
      <w:r>
        <w:lastRenderedPageBreak/>
        <w:t>last year. So what I'll do is I'll copy this whole thing again and I'll paste it here. Okay. I'll change it as last year.</w:t>
      </w:r>
    </w:p>
    <w:p w14:paraId="6F26EF3D" w14:textId="77777777" w:rsidR="00BD6DB1" w:rsidRDefault="00BD6DB1" w:rsidP="00BD6DB1">
      <w:r>
        <w:t>Okay.</w:t>
      </w:r>
    </w:p>
    <w:p w14:paraId="43B4E84D" w14:textId="77777777" w:rsidR="00BD6DB1" w:rsidRDefault="00BD6DB1" w:rsidP="00BD6DB1">
      <w:r>
        <w:t>Now expression would again remain same. We have to do the count distinct of order key. Now, order range would also remain same. That would be order here, but the range would change. We have to take one year prior, right? We have to trail by one year. So what we'll write is trailing one year. OK, so what it would do is it would trail like it would check the range for one year prior. For example, if you're sitting in 2000, it would check the year for 1999. If you are sitting in 2001, it would check the orders for 2000. So we have to trail by one year. We have to check for the one year prior orders. OK, similarly, semi additive will still be list. OK, so what we have done here is we have defined 2 more measures where the first is to get orders of the current year and the second one is to get the orders of last year. Okay, we have defined this. Let's go ahead and save this. Awesome, this is updated. Let's go ahead and write query on this. So I'll go back to new query. Now this time we'll just remove this and in place of this I'll bring year. Okay, so what I'll do is I'll bring order year here. Okay, we will do this based on year because we have to see the year in year growth, right? So this is order year. This is our dimension and measures. I'll remove both of this. And we need to bring the new measures that we have created. So I'll just refresh on the left-hand side and I'll expand it again. Dev, bronze, tables. And if I go to order metric, you can see the new measures here, right? So let me just bring measure current year.</w:t>
      </w:r>
    </w:p>
    <w:p w14:paraId="0E40B69B" w14:textId="77777777" w:rsidR="00BD6DB1" w:rsidRDefault="00BD6DB1" w:rsidP="00BD6DB1">
      <w:r>
        <w:t>Okay.</w:t>
      </w:r>
    </w:p>
    <w:p w14:paraId="63AA099C" w14:textId="77777777" w:rsidR="00BD6DB1" w:rsidRDefault="00BD6DB1" w:rsidP="00BD6DB1">
      <w:r>
        <w:t>And I'll bring again measure last year. Okay. Okay, we got both of our measures. Now we again have to group by based on order here. So I'll just change it to order here.</w:t>
      </w:r>
    </w:p>
    <w:p w14:paraId="0D3F9372" w14:textId="77777777" w:rsidR="00BD6DB1" w:rsidRDefault="00BD6DB1" w:rsidP="00BD6DB1">
      <w:r>
        <w:t>Okay.</w:t>
      </w:r>
    </w:p>
    <w:p w14:paraId="5B0833DC" w14:textId="77777777" w:rsidR="00BD6DB1" w:rsidRDefault="00BD6DB1" w:rsidP="00BD6DB1">
      <w:r>
        <w:t>Now what I'll do is I'll do an order by here so that we see it based on order increasing.</w:t>
      </w:r>
    </w:p>
    <w:p w14:paraId="64BA68A5" w14:textId="77777777" w:rsidR="00BD6DB1" w:rsidRDefault="00BD6DB1" w:rsidP="00BD6DB1">
      <w:r>
        <w:t>Okay.</w:t>
      </w:r>
    </w:p>
    <w:p w14:paraId="5E4D6718" w14:textId="77777777" w:rsidR="00BD6DB1" w:rsidRDefault="00BD6DB1" w:rsidP="00BD6DB1">
      <w:r>
        <w:t>So I'll do order by one.</w:t>
      </w:r>
    </w:p>
    <w:p w14:paraId="5A78E5CC" w14:textId="77777777" w:rsidR="00BD6DB1" w:rsidRDefault="00BD6DB1" w:rsidP="00BD6DB1">
      <w:r>
        <w:t>Okay.</w:t>
      </w:r>
    </w:p>
    <w:p w14:paraId="6B14BA65" w14:textId="77777777" w:rsidR="00BD6DB1" w:rsidRDefault="00BD6DB1" w:rsidP="00BD6DB1">
      <w:r>
        <w:t>So this will help us to see this on increasing order here.</w:t>
      </w:r>
    </w:p>
    <w:p w14:paraId="153F9521" w14:textId="77777777" w:rsidR="00BD6DB1" w:rsidRDefault="00BD6DB1" w:rsidP="00BD6DB1">
      <w:r>
        <w:t>Okay.</w:t>
      </w:r>
    </w:p>
    <w:p w14:paraId="4348BDC6" w14:textId="77777777" w:rsidR="00BD6DB1" w:rsidRDefault="00BD6DB1" w:rsidP="00BD6DB1">
      <w:r>
        <w:t xml:space="preserve">So now our query is complete. So I'll just select everything and I'll click on run selected. Awesome. The query is executed. Let me just expand it for you. Now, if you see, this is for </w:t>
      </w:r>
      <w:r>
        <w:lastRenderedPageBreak/>
        <w:t>the year 1992. OK, for 1992, we have total orders for that current year is this. Now, before 1992, there was no orders. This is why the last order is 0. OK, because the last year there was no orders created. The starting is 1992. This is why the last year orders is 0. Now, for 1993, you can see this is the 1993. total orders. But if you see this number, this number is same as 1992 because this is 1992's last year's order, right? 1139873, 1139873. And similarly you can see for 1997 this was the total order. This was the order for 1996 and for 1996 this is the same order 1141. So we are able to get last year's order. We are able to get the current year's order. Now consider you have to write whole of this logic in SQL. You have to write this using Windows function. Using lag, and that you have to do in SQL queries. Now, not everyone is proficient in SQL someone might make an error, and that would lead in the differences of the total orders, right? So now, since this is available for everyone, anyone who wants to calculate for last year, they can just...</w:t>
      </w:r>
    </w:p>
    <w:p w14:paraId="498FB63D" w14:textId="77777777" w:rsidR="00BD6DB1" w:rsidRDefault="00BD6DB1" w:rsidP="00BD6DB1">
      <w:pPr>
        <w:pStyle w:val="Heading1"/>
      </w:pPr>
      <w:r>
        <w:t>Audio file</w:t>
      </w:r>
    </w:p>
    <w:p w14:paraId="294F1F99" w14:textId="77777777" w:rsidR="00BD6DB1" w:rsidRPr="00182AD3" w:rsidRDefault="00BD6DB1" w:rsidP="00BD6DB1">
      <w:pPr>
        <w:rPr>
          <w:rStyle w:val="Hyperlink"/>
          <w:color w:val="auto"/>
          <w:u w:val="none"/>
        </w:rPr>
      </w:pPr>
      <w:r>
        <w:fldChar w:fldCharType="begin"/>
      </w:r>
      <w:r>
        <w:instrText>HYPERLINK "https://onedrive.live.com?cid=5DF965E1EA4ADF76&amp;id=5DF965E1EA4ADF76!s5f8dd1a6f3bc4cb1be850b841120be58"</w:instrText>
      </w:r>
      <w:r>
        <w:fldChar w:fldCharType="separate"/>
      </w:r>
      <w:r w:rsidRPr="00182AD3">
        <w:rPr>
          <w:rStyle w:val="Hyperlink"/>
        </w:rPr>
        <w:t>45 Metric Views in Databricks Unity Catalog-00.19.51.424-00.29.37.306-seg3.mp4</w:t>
      </w:r>
    </w:p>
    <w:p w14:paraId="5B7BF776" w14:textId="77777777" w:rsidR="00BD6DB1" w:rsidRDefault="00BD6DB1" w:rsidP="00BD6DB1">
      <w:pPr>
        <w:pStyle w:val="Heading1"/>
        <w:rPr>
          <w:rStyle w:val="Hyperlink"/>
          <w:color w:val="auto"/>
          <w:u w:val="none"/>
        </w:rPr>
      </w:pPr>
      <w:r>
        <w:rPr>
          <w:rStyle w:val="Hyperlink"/>
          <w:color w:val="auto"/>
          <w:u w:val="none"/>
        </w:rPr>
        <w:t>Transcript</w:t>
      </w:r>
    </w:p>
    <w:p w14:paraId="3DD163A0" w14:textId="77777777" w:rsidR="00BD6DB1" w:rsidRDefault="00BD6DB1" w:rsidP="00BD6DB1">
      <w:r>
        <w:t xml:space="preserve">since this is available for everyone, anyone who wants to calculate for last year, they can just go ahead and use this as a measure in their SQL query or dashboard and they can get the same number, right? Awesome. Now that we have seen how we have calculated the last year order and current year, let's go ahead and calculate the growth. Okay, so I'll quickly go back to our metric and I'll just go ahead and edit this. So in order to get the growth, what we have to do is we have to subtract The current year minus last year, right? That would be our growth. So what I'll do is I'll just write year on year growth, right? Expression would be measure of current year minus measure of last year. So what I'll do is I'll just type measure because this is already defined here. So I'll just copy this measure from here. I'll put it in double quotes. Make sure you put it in double quotes because it has spaces minus measure. Of last year, right? So I'll just copy this. And I'll paste it here. OK, I'll remove all window function here. We don't need it here. And this is our year on year growth current year minus last year. Now if you want to see the year on year growth percentage, you can just go ahead and copy this. paste it again, you can just rename this as percentage. Now I'll just divide it based on current year so that we can see the year on year growth percentage. So I'll just copy current year and I'll paste it here. Okay, and now we'll multiply by 100 as well. So I'll just put one more bracket and I'll multiply by 100 here. Okay, so now we have defined two more measures, year on year growth and year on year growth percentage. Okay, so this is done. I'll just save it here. Now, one thing to notice here, if you </w:t>
      </w:r>
      <w:r>
        <w:lastRenderedPageBreak/>
        <w:t>are reusing the measure which is already defined, you have to use the keyword measure here. OK, you have to wrap it around measure, or else you have to define whole logic again. Now, since our logic is already defined, we don't want to redefine the logic, we'll just use measure. OK, and we don't use aggregated functions again, we don't write sum of total orders because this has already been count and sum it has already been. You don't need to define it as that. You just have to tell the SQL query that this is a measure which is already defined. And that is why we use this function called measure. So we have already defined 2 new measures. Let's go back and use them. So I'll just refresh on the left-hand side. Great. The left-hand side has been refreshed. So if I scroll down, you can see the new measures that we created, year-on-year growth and year-on-year growth percentage. Now we can just go ahead and use those as well. So let me just put a comma here and I'll import this one here. OK, and I'll wrap it in measure. OK, and similarly, I'll just use another one which is year and year growth. So I'll just click on this percentage. OK, so this is done. Let me just select this and rerun the query.</w:t>
      </w:r>
    </w:p>
    <w:p w14:paraId="24E7D156" w14:textId="77777777" w:rsidR="00BD6DB1" w:rsidRDefault="00BD6DB1" w:rsidP="00BD6DB1">
      <w:r>
        <w:t>Awesome.</w:t>
      </w:r>
    </w:p>
    <w:p w14:paraId="6C568C68" w14:textId="77777777" w:rsidR="00BD6DB1" w:rsidRDefault="00BD6DB1" w:rsidP="00BD6DB1">
      <w:r>
        <w:t xml:space="preserve">Now if I expand it a bit, OK, now if I scroll to right. You can go ahead and see the year-on-year growth. OK, current year minus last year, and that is our growth. You can see it has dipped somewhere 980, which is in minus. It means the sales has dropped. Similarly, you can see it has dropped a lot here. OK, now here you can see the percentage. OK, so now we know how you can define different type of measures using metric view, and this always takes away the complexity. Now, the next thing that we will do is we will join... the dimension with our fact. Right now what we have done is we have only done this based on the orders raw, right? Let's go ahead and join this with one of our dimension table which is customer. Okay, so in order to do that you can do 2 things. Either you can join both of orders raw and customer and write the SQL query here. For example, orders row left outer join customer and on. the logic, right? You can do it here. You can just provide the query here or you can specify the join keywords here in the YAML. So we will use join keywords. OK, So what I'll do is I'll write joins and we need to 1st define the name. OK, so I'll define the name. I'll name it as custom because this is a customer dimension. Now we have to define the source. OK, our source is I'll just expand on the left hand side. We'll take customer raw, so I'll expand bronze. I'll go down. and I'll click on this arrow key. Okay, this is our source. And now we need to define the joining key. So we just type on and we have to say customer dim dot and then we will just use the key which is cust key. Okay, I'll just remove this. So it is C underscore cust key equals to then this is our source, right? So I'll just write source dot what is the key name? I'll just see from orders raw. So I'll scroll on the left hand side, orders raw. The name is O underscore cost key. So I'll just click on this arrow here and I'll remove this. Okay, so this is our joining key. Now you can go ahead and add the other dimensions </w:t>
      </w:r>
      <w:r>
        <w:lastRenderedPageBreak/>
        <w:t>from customer as well. For example, we have market segment in custom, right? So you can see we have market segment. Let's go ahead and add that market segment here. So what I'll do is I'll add one more dimension. For example, name and we will see it as customer. market segment. Okay. And then we'll write EXPR. And now we have to make sure we mention cust underscore dim because this is being brought from this dimension, right? Cust underscore dim. And then we can specify the column name, which is C underscore market segment. So I'll just remove this. Okay. So this is ready. Now we can go ahead and use this customer market segment as well in our query. Okay. So let's go ahead and do that. So I'll just save it here. I'll go to new query, and if I refresh on the left-hand side, I expand dev, bronze, tables, go to metric view, expand it, and you can see customer market segment. Okay, let's use it here, so I'll just use that in group by. I'll just click on this arrow it comes as market segment. And I'll paste it here as well. Okay, so what it would do is it would give us, based on year and custom market segment, what is the year and year growth? So let me remove all others and let's see the year and year growth only. Okay, so this is done. Let me select this and let me run this.</w:t>
      </w:r>
    </w:p>
    <w:p w14:paraId="4F556C83" w14:textId="77777777" w:rsidR="00BD6DB1" w:rsidRDefault="00BD6DB1" w:rsidP="00BD6DB1">
      <w:r>
        <w:t>Awesome.</w:t>
      </w:r>
    </w:p>
    <w:p w14:paraId="1B30CBD0" w14:textId="77777777" w:rsidR="00BD6DB1" w:rsidRDefault="00BD6DB1" w:rsidP="00BD6DB1">
      <w:r>
        <w:t>Now you can see building machinery and we have this year and year growth in building machinery. OK, similarly for 1996 you can see building machinery, but you can see there are null values right for customer market setting. Let's make sure that this null value is others. So what we'll do is I'll just go back and here I'll add a case and statement. What I'll write is case when. This value is null, then we will make it. Others right else we will make sure this is customer market segment only. OK, I'll just write enter. So this is done again. We have made changes. So this are all logic that we are already defining in metric view. So someone does not have to worry about it. They don't have to worry about null values anymore. They just use customer market segment. They get building machinery and everything. Anything that is null that would be represented as others. So I'll just rerun this query.</w:t>
      </w:r>
    </w:p>
    <w:p w14:paraId="3A07A575" w14:textId="77777777" w:rsidR="00BD6DB1" w:rsidRDefault="00BD6DB1" w:rsidP="00BD6DB1">
      <w:r>
        <w:t>Awesome.</w:t>
      </w:r>
    </w:p>
    <w:p w14:paraId="52634A80" w14:textId="77777777" w:rsidR="00BD6DB1" w:rsidRDefault="00BD6DB1" w:rsidP="00BD6DB1">
      <w:r>
        <w:t xml:space="preserve">Now you can see here others, right? So what we have done today is we have defined the semantic model where we have defined our business logic successfully, right? You can see we have defined year-on-year growth, we have defined last year total, we have defined market segment logic, we have defined readable order status, right? So we have defined different business logics or business metrics in our metric view, okay? The measures and dimensions are already defined here. Now you can go ahead and use this metric view in order to use it in your SQL queries or in dashboards, and anyone who uses this would have the same result. So this becomes the source of truth for your business KPIs, right? So </w:t>
      </w:r>
      <w:r>
        <w:lastRenderedPageBreak/>
        <w:t>someone does not have to worry about writing complex logic like year-on-year group. They just can go ahead and use this as a table. OK, this works just like a table. OK, so if I go back to bronze now, if I scroll down and I open metric view. Okay, if I scroll up, you can see it has permissions as well. So you can make sure who can use this, who cannot. You can govern this as well, right? For example, you can see the data analyst group can go ahead and use this. We can go ahead and use and make their dashboards as well, right? So this makes your BI use cases very easy. OK, so there are a lot of other things that you can do with metrics as well. For example, you can define global filters as well. You can define filters on measures as well. You can go ahead and check out the documentation. I'll put the documentation in the link. OK, but one thing that you have to make sure is you do not have to worry about aggregations anymore because the aggregation logic is already defined. Any measure that you want to use, you have to use the function called measure. You cannot use sum, you cannot use it. OK, so what you have to do is you have to use measure and you have to use the dimensions that is defined in the metric view. OK, so this was all for today. Today we have seen how metric views help us to design semantic model in Databricks. This semantic model becomes a source of truth which anyone can use and they don't have to worry about the complex logic required for their KPIs, right? So this was all for today. In our next video, we are going to use this semantic model and also we are going to use tables in order to generate our dashboards. Till then, keep learning, keep growing and keep sharing.</w:t>
      </w:r>
    </w:p>
    <w:p w14:paraId="3D7A5174" w14:textId="77777777" w:rsidR="00F02C9F" w:rsidRDefault="00F02C9F" w:rsidP="00F02C9F">
      <w:pPr>
        <w:pStyle w:val="Heading1"/>
      </w:pPr>
      <w:r>
        <w:t>Audio file</w:t>
      </w:r>
    </w:p>
    <w:p w14:paraId="1893A011" w14:textId="77777777" w:rsidR="00F02C9F" w:rsidRPr="00B31743" w:rsidRDefault="00F02C9F" w:rsidP="00F02C9F">
      <w:pPr>
        <w:rPr>
          <w:rStyle w:val="Hyperlink"/>
          <w:color w:val="auto"/>
          <w:u w:val="none"/>
        </w:rPr>
      </w:pPr>
      <w:r>
        <w:fldChar w:fldCharType="begin"/>
      </w:r>
      <w:r>
        <w:instrText>HYPERLINK "https://onedrive.live.com?cid=5DF965E1EA4ADF76&amp;id=5DF965E1EA4ADF76!s47b89b33c9c1486ea541263785c1c9aa"</w:instrText>
      </w:r>
      <w:r>
        <w:fldChar w:fldCharType="separate"/>
      </w:r>
      <w:r w:rsidRPr="00B31743">
        <w:rPr>
          <w:rStyle w:val="Hyperlink"/>
        </w:rPr>
        <w:t>46 AIBI Dashboards &amp; Visualizations-00.22.38.171-00.30.33.887-seg4 1.mp4</w:t>
      </w:r>
    </w:p>
    <w:p w14:paraId="7270663E" w14:textId="77777777" w:rsidR="00F02C9F" w:rsidRDefault="00F02C9F" w:rsidP="00F02C9F">
      <w:pPr>
        <w:pStyle w:val="Heading1"/>
        <w:rPr>
          <w:rStyle w:val="Hyperlink"/>
          <w:color w:val="auto"/>
          <w:u w:val="none"/>
        </w:rPr>
      </w:pPr>
      <w:r>
        <w:rPr>
          <w:rStyle w:val="Hyperlink"/>
          <w:color w:val="auto"/>
          <w:u w:val="none"/>
        </w:rPr>
        <w:t>Transcript</w:t>
      </w:r>
    </w:p>
    <w:p w14:paraId="5D0F4FF5" w14:textId="77777777" w:rsidR="00F02C9F" w:rsidRDefault="00F02C9F" w:rsidP="00F02C9F">
      <w:r>
        <w:t xml:space="preserve">Visualization to counter first, and I'll select the value as total orders. Okay, as soon as I do that, it would give me a value of total orders, so this is done, and now you see total orders, so I'll just add title here as total. orders, right? So now you have seen we don't have to define the logic where you have to select orders key and define count distinct of orders key. If you remember in sales, we have to do that. So if I click on orders total, you see count distinct. Now consider someone who does not know the logic of total orders and go ahead and select count in place of count distinct. In those cases, you will go ahead and see different numbers here, right? So if I go back to the metric view page here, now you know that what is the benefit of having a semantic model. You don't have to define the logic. You can just go and create the visualization in backend, the logics are already defined in the metric view and you don't have to worry about it. This is the benefit. For example, if I want to do it for open orders, I'll just clone this from here. Okay, and now I'll just add a filter field </w:t>
      </w:r>
      <w:r>
        <w:lastRenderedPageBreak/>
        <w:t xml:space="preserve">and I'll select an order status readable because now I know what is the meaning of each of the order status readable, right? I'll just type open. As soon as I do that, you will see it will reflect 3.65 million. Okay, I don't have to worry about anything. I'll just type open. Okay, now same thing. If you remember, we have joined two of the data sets, orders and customer, in order to create visualization based on market segment for total orders, right? Let's create that using metric view. So I'll just click on this. I'll go ahead and select orders metric view. And now I'll select bar. Again, in the X axis, I'm going to select order year. Now the order year is already present in our semantic model. So you don't have to worry about it. I'll just select order year. Just have to make sure that I select yearly here. Okay, now in the Y axis, I have to make sure that I have total orders. So that logic is already defined. I'll just select total orders. Okay, and in the color, I have to select market segment. So I'll just scroll down and I'll search for market segment here, customer market segment. And now you see this is done. This report would render and you'll get the correct values. So you don't have to worry about it. Now you see you get building machinery and others. Now if I go back to sales here, you have null, okay? Because we have not refined this data. But in your semantic model, you have already defined if there is null, you have, you represent the value as others, right? So this is the benefit of having semantic model. Okay, so I'll just rename this page as sales. Semantic model. OK, so that is the benefit. Now consider this that you want to create complex reports like year on year growth. Now in order to do that in this particular dashboard, you have to write a query here. What you have to do is you have to create a SQL query and then write the complex logic of year in year growth. But in our semantic model, we have already defined year in year growth, right? So we can go ahead and use that in order to create report. So let me just go back to semantic model. I'll just create a visualization here. Okay, now I'll select order symmetric view. And in the visualization, I'm going to select area. Okay, in the x-axis, I'm going to select order year. So I'm just going to select order year. I have to make sure that this is yearly. Okay, in the y-axis, I'm going to select year-on-year growth. Okay, and I'll select color for different market segments. So I'll just go ahead and select customer market segment. Okay, now if I render this report, you can see such complex report created with such ease. So you understand how it is useful in order to use a metric view and then create visualizations using that metric view. Again, you can go ahead and create filters as well. You can go ahead and create a filter here. But if you want to filter based on visualization, for example, you want to see based on machinery only, you just go and click on machinery. As soon as you do that, all the visualizations created from orders metric view would automatically filter out the values. Okay, now in order to revert it back, just double click here. As soon as you do a double click, all the reports would be reverted back. Now, consider our dashboard is ready, and we want to publish this. So, in order to publish this, what you have to do is you have to go ahead and click on Publish. Without publishing, this dashboard would not be available for different users to consume, </w:t>
      </w:r>
      <w:r>
        <w:lastRenderedPageBreak/>
        <w:t xml:space="preserve">okay? So in order to make sure that this dashboard is ready to consume, you have to click on publish in order to publish it. So what I'll do is I'll click on publish and now I have two options. Either I can embed my credentials in this dashboard. My credentials means whatever access I have to this data would be visible to anyone who uses this dashboard. Okay? So everyone can see whatever I can see. But consider a scenario where you have applied row level filters and all. You don't want everyone to see everything, right? In order to do that, you just don't embed credentials. Once you do that, that person's individual permission would be applied to that particular report and they would only be able to see data whatever is specified for them. Okay, now for now I'll let the embed credentials be here and now you can see here the permissions. Okay, you can copy the link and share it with everyone. Even you can enable Genie on this particular dashboards for others to use and Genie would be a different topic which we'll cover in our next video. Okay, so for now I'll just click on publish. And now I can provide permissions to different users. For now, I'll not change anything, and I'll just click on Cross, and this dashboard is now published. You can go ahead and click on View Published. In here, you can go ahead and see your reports and visualizations created in your dashboard. So, if I go to Sales, you can go ahead and see all of the reports that we created. If I go to Sales Semantic Model, you can see all of the reports that we created, right? Even you can schedule refresh for this particular dashboard. So, based on your, dashboard would be refreshed every time and it would be available for the business users to consume immediately. There's one more thing that we want to discuss about AI BI dashboard that is AI forecasting. OK, so let me just create a visualization where we will forecast our data. So first we'll create a visualization where we will have a report of total orders based on year and then we'll forecast our data using AI forecasting. OK, to do that, I'll quickly create a visualization. So I'll just click on here. I'll just drag it here. OK, and now I'll use same orders raw, but this time I'll use a line graph. OK. So I'll just use a simple line here. And what I'll do is I'll click on x-axis and I'm going to use year, right? So I'll just do order date. Now in place of monthly, I'll select yearly. And in the y-axis, we will just do a count distinct of order keys. OK, so this would give us a line graph where we would be able to see. the trend, how our total order goes throughout the years. Okay, now consider we want to forecast this. For example, what will happen after 1998. So in order to do that, you can see in the bottom on the right hand, you have an option called forecast beta. Okay, so this is in beta version, but it still gives you the forecasting. Okay, so for that, you just click on this plus button and what it will do is it will quickly clone your visualization for AI forecasting. So just click on clone with AI forecasting. Okay, and now you can see a visualization getting created. So I'll just drag it here at the top and we'll wait for it to complete. Awesome. Now this visualization is complete. What has happened is it created a visualization of AR forecasting after 1998. So you can see here it has created a line how it can train after 1998. So if you click on this visualization on the right hand side, </w:t>
      </w:r>
      <w:r>
        <w:lastRenderedPageBreak/>
        <w:t>you can see the visualization selected is line forecast. Okay, and it has automatically populated whatever is the x-axis, y-axis required, prediction, prediction, and prediction lower. The prediction upper is the boundary of this particular blue graph at the top and prediction lower is here. Now this is the forecast. Now if you want to see something, so for example what has happened in the background is it has created a SQL query and that SQL query is being presented for this particular forecast. So if I scroll up here you can see it has created a new dataset called orders row.</w:t>
      </w:r>
    </w:p>
    <w:p w14:paraId="2F7B5886" w14:textId="77777777" w:rsidR="00F02C9F" w:rsidRPr="00B31743" w:rsidRDefault="00F02C9F" w:rsidP="00F02C9F"/>
    <w:p w14:paraId="29FFE373" w14:textId="77777777" w:rsidR="00F02C9F" w:rsidRPr="00B31743" w:rsidRDefault="00F02C9F" w:rsidP="00F02C9F">
      <w:pPr>
        <w:rPr>
          <w:rStyle w:val="Hyperlink"/>
          <w:color w:val="auto"/>
          <w:u w:val="none"/>
        </w:rPr>
      </w:pPr>
    </w:p>
    <w:p w14:paraId="4A130D9B" w14:textId="60035EE8" w:rsidR="000D474B" w:rsidRDefault="00F02C9F" w:rsidP="000D474B">
      <w:pPr>
        <w:pStyle w:val="Heading1"/>
      </w:pPr>
      <w:r>
        <w:fldChar w:fldCharType="end"/>
      </w:r>
      <w:r w:rsidR="000D474B" w:rsidRPr="000D474B">
        <w:t xml:space="preserve"> </w:t>
      </w:r>
      <w:r w:rsidR="000D474B">
        <w:t>Audio file</w:t>
      </w:r>
    </w:p>
    <w:p w14:paraId="57FDBD69" w14:textId="77777777" w:rsidR="000D474B" w:rsidRPr="0002522C" w:rsidRDefault="000D474B" w:rsidP="000D474B">
      <w:pPr>
        <w:rPr>
          <w:rStyle w:val="Hyperlink"/>
          <w:color w:val="auto"/>
          <w:u w:val="none"/>
        </w:rPr>
      </w:pPr>
      <w:r>
        <w:fldChar w:fldCharType="begin"/>
      </w:r>
      <w:r>
        <w:instrText>HYPERLINK "https://onedrive.live.com?cid=5DF965E1EA4ADF76&amp;id=5DF965E1EA4ADF76!s898eec4f653047aa84db4c74cf58ef5f"</w:instrText>
      </w:r>
      <w:r>
        <w:fldChar w:fldCharType="separate"/>
      </w:r>
      <w:r w:rsidRPr="0002522C">
        <w:rPr>
          <w:rStyle w:val="Hyperlink"/>
        </w:rPr>
        <w:t>46 AIBI Dashboards &amp; Visualizations-00.30.33.887-00.35.50.239-seg5 1.mp4</w:t>
      </w:r>
    </w:p>
    <w:p w14:paraId="3C5857A3" w14:textId="77777777" w:rsidR="000D474B" w:rsidRDefault="000D474B" w:rsidP="000D474B">
      <w:pPr>
        <w:pStyle w:val="Heading1"/>
        <w:rPr>
          <w:rStyle w:val="Hyperlink"/>
          <w:color w:val="auto"/>
          <w:u w:val="none"/>
        </w:rPr>
      </w:pPr>
      <w:r>
        <w:rPr>
          <w:rStyle w:val="Hyperlink"/>
          <w:color w:val="auto"/>
          <w:u w:val="none"/>
        </w:rPr>
        <w:t>Transcript</w:t>
      </w:r>
    </w:p>
    <w:p w14:paraId="2426D0AC" w14:textId="77777777" w:rsidR="000D474B" w:rsidRDefault="000D474B" w:rsidP="000D474B">
      <w:r>
        <w:t xml:space="preserve">row forecasted. Okay, so if we go back to data set quickly and if I see the orders row forecasted here, if I click on this, see it has created automatically a SQL query that would be required for forecasting. And for this, what it has done is it has used a AI function called AI forecast, okay, which is by default available for DV SQLs in data warehouse. Great. Now that we have created our dashboard and we have published it, is time to provide business users access to this dashboard. Okay. So what we are going to do is we are going to set up consumer profile, which is we can say consumer access. So in order to do that, what I have done is I'll go to my account console here. So I'm in my account console. I've already created a user called business user. You can see this user has been created. Okay. Also, I've created a group which is business user group. OK, and within this group I have added that particular business user. OK, now we'll attach this group to our workspace and we'll provide relevant permissions so that this business user can log in and consume that report. OK, So what I'll do is I'll go back to workspace. And I'll go to is with data ADB. I'll go to permission. And I'll attach that group that business user group, so I'll do business. user group and I'll let it be user and I'll click on save. Okay, now this business user group have access to this particular workspace. Now I'll log in into my workspace as workspace admin and provide only the consumer access to this business user group. So I'll go back to my sales dashboard. Since I'm East Data user and I have workspace admin access, so I'll just click on settings. I'll go to identity and access. I'll go to groups. OK, now you can see the business user group is available, right? I'll just click on this three dot with it. I'll go to entitlement and I'll make sure that only consumer access is provided to this group. OK, this </w:t>
      </w:r>
      <w:r>
        <w:lastRenderedPageBreak/>
        <w:t>group does not have access to workspace access, SQL access and cluster creation, rather only consumer access. OK, this will make sure that they only have access to the workspace to consume dashboards and Genie. Okay, so I've just enabled consumer access. Now, this is done, so now we can log in using our business user to see what is happening. Now, I have switched back to Firefox and I have logged in using business user. Okay, if I click on this icon here, you can see I've logged in using business user. and this user only have consumer access. So on the left hand side, you can see only two options are available for this user to consume, either dashboards or Genie. Okay, and this is what we want for our consumers. We don't want a cluttered environment. We want them to consume the data only they require, right? So we want them to consume dashboards and Genie, and this is a plain and simple interface that has been created for consumer access. OK, now in future we will see this as Databricks one. For now, Databricks one has not been enabled for us, but in future you will see this as Databricks one. OK, so now that our consumer is ready, let's go and provide privilege to that particular dashboard to this business user. OK, so I'll quickly go back to my particular workspace. OK, I'll go back to dashboard. And this was the dashboard that we created, right? I'll just open this dashboard here and I'll click on share. OK, now I'll just type business user. OK, and I'll click on add. As soon as I do that, all the users part of this business user group will have access to this dashboard. OK, and I don't want them to go ahead and change anything in this dashboard. This is only for their consumption. So what I'll do is I'll change this to can manage to can run. OK, they can only run this dashboard or refresh this dashboard. Now that the permissions are also in place, let me quickly go back to Firefox. And I'll go to dashboard, and now the business user have access to the sales dashboard. Okay, I'll click on the sales dashboard. Now you can see this business user has access to this particular dashboard. They can go ahead and see all the visualizations, even they can click on this in order to filter out different reports. Okay, once they click on this in the background, the SQL warehouse would trigger and that would filter out the report and the queries. Okay, now you understand how you can go ahead and provide different access and how you can go ahead and create consumer access for business users to consume dashboards. Okay, even you understood how you can go ahead and create different type of visualizations and how AI BI dashboards are useful. I know this video was lengthy, but this provides you a sufficient ground in order to start with dashboards. Even you can go ahead and play around with different visualizations. So, in our next video, we are going to work with Genie. Today, we have only worked with AI BI dashboard. In our next video, we are going to see how we can use text prompts and a Genie interface to play around with our data. Okay, till then, keep learning, keep growing, and keep sharing.</w:t>
      </w:r>
    </w:p>
    <w:p w14:paraId="002022C4" w14:textId="77777777" w:rsidR="000D474B" w:rsidRPr="0002522C" w:rsidRDefault="000D474B" w:rsidP="000D474B"/>
    <w:p w14:paraId="6BE2693B" w14:textId="77777777" w:rsidR="000D474B" w:rsidRPr="0002522C" w:rsidRDefault="000D474B" w:rsidP="000D474B">
      <w:pPr>
        <w:rPr>
          <w:rStyle w:val="Hyperlink"/>
          <w:color w:val="auto"/>
          <w:u w:val="none"/>
        </w:rPr>
      </w:pPr>
    </w:p>
    <w:p w14:paraId="462DF7E7" w14:textId="67EBE6D5" w:rsidR="00BD6DB1" w:rsidRPr="00182AD3" w:rsidRDefault="000D474B" w:rsidP="000D474B">
      <w:r>
        <w:fldChar w:fldCharType="end"/>
      </w:r>
    </w:p>
    <w:p w14:paraId="6C8C25DE" w14:textId="77777777" w:rsidR="00BD6DB1" w:rsidRPr="00182AD3" w:rsidRDefault="00BD6DB1" w:rsidP="00BD6DB1">
      <w:pPr>
        <w:rPr>
          <w:rStyle w:val="Hyperlink"/>
          <w:color w:val="auto"/>
          <w:u w:val="none"/>
        </w:rPr>
      </w:pPr>
    </w:p>
    <w:p w14:paraId="58A523E7" w14:textId="5795A464" w:rsidR="00BD6DB1" w:rsidRPr="00BE2A61" w:rsidRDefault="00BD6DB1" w:rsidP="00BD6DB1">
      <w:r>
        <w:fldChar w:fldCharType="end"/>
      </w:r>
    </w:p>
    <w:p w14:paraId="525F3FFD" w14:textId="77777777" w:rsidR="00BD6DB1" w:rsidRPr="00BE2A61" w:rsidRDefault="00BD6DB1" w:rsidP="00BD6DB1">
      <w:pPr>
        <w:rPr>
          <w:rStyle w:val="Hyperlink"/>
          <w:color w:val="auto"/>
          <w:u w:val="none"/>
        </w:rPr>
      </w:pPr>
    </w:p>
    <w:p w14:paraId="244EA22E" w14:textId="2B26BC68" w:rsidR="00BD6DB1" w:rsidRPr="00BD6DB1" w:rsidRDefault="00BD6DB1" w:rsidP="00BD6DB1">
      <w:r>
        <w:fldChar w:fldCharType="end"/>
      </w:r>
    </w:p>
    <w:p w14:paraId="3DB07F94" w14:textId="3FEA8DCC" w:rsidR="00BD6DB1" w:rsidRPr="00BD6DB1" w:rsidRDefault="00BD6DB1" w:rsidP="00BD6DB1">
      <w:pPr>
        <w:rPr>
          <w:rStyle w:val="Hyperlink"/>
          <w:color w:val="auto"/>
          <w:u w:val="none"/>
        </w:rPr>
      </w:pPr>
    </w:p>
    <w:p w14:paraId="26D9A4D9" w14:textId="264EF241" w:rsidR="00BD6DB1" w:rsidRPr="00BD6DB1" w:rsidRDefault="00BD6DB1" w:rsidP="00BD6DB1">
      <w:r>
        <w:fldChar w:fldCharType="end"/>
      </w:r>
    </w:p>
    <w:p w14:paraId="7456CE10" w14:textId="35916B99" w:rsidR="00BD6DB1" w:rsidRDefault="00BD6DB1"/>
    <w:sectPr w:rsidR="00BD6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B1"/>
    <w:rsid w:val="000D474B"/>
    <w:rsid w:val="00BD6DB1"/>
    <w:rsid w:val="00C66386"/>
    <w:rsid w:val="00D245AC"/>
    <w:rsid w:val="00F02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0835"/>
  <w15:chartTrackingRefBased/>
  <w15:docId w15:val="{1429D068-D94D-4DD7-8755-B430EDF0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B1"/>
    <w:rPr>
      <w:rFonts w:eastAsiaTheme="majorEastAsia" w:cstheme="majorBidi"/>
      <w:color w:val="272727" w:themeColor="text1" w:themeTint="D8"/>
    </w:rPr>
  </w:style>
  <w:style w:type="paragraph" w:styleId="Title">
    <w:name w:val="Title"/>
    <w:basedOn w:val="Normal"/>
    <w:next w:val="Normal"/>
    <w:link w:val="TitleChar"/>
    <w:uiPriority w:val="10"/>
    <w:qFormat/>
    <w:rsid w:val="00BD6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B1"/>
    <w:pPr>
      <w:spacing w:before="160"/>
      <w:jc w:val="center"/>
    </w:pPr>
    <w:rPr>
      <w:i/>
      <w:iCs/>
      <w:color w:val="404040" w:themeColor="text1" w:themeTint="BF"/>
    </w:rPr>
  </w:style>
  <w:style w:type="character" w:customStyle="1" w:styleId="QuoteChar">
    <w:name w:val="Quote Char"/>
    <w:basedOn w:val="DefaultParagraphFont"/>
    <w:link w:val="Quote"/>
    <w:uiPriority w:val="29"/>
    <w:rsid w:val="00BD6DB1"/>
    <w:rPr>
      <w:i/>
      <w:iCs/>
      <w:color w:val="404040" w:themeColor="text1" w:themeTint="BF"/>
    </w:rPr>
  </w:style>
  <w:style w:type="paragraph" w:styleId="ListParagraph">
    <w:name w:val="List Paragraph"/>
    <w:basedOn w:val="Normal"/>
    <w:uiPriority w:val="34"/>
    <w:qFormat/>
    <w:rsid w:val="00BD6DB1"/>
    <w:pPr>
      <w:ind w:left="720"/>
      <w:contextualSpacing/>
    </w:pPr>
  </w:style>
  <w:style w:type="character" w:styleId="IntenseEmphasis">
    <w:name w:val="Intense Emphasis"/>
    <w:basedOn w:val="DefaultParagraphFont"/>
    <w:uiPriority w:val="21"/>
    <w:qFormat/>
    <w:rsid w:val="00BD6DB1"/>
    <w:rPr>
      <w:i/>
      <w:iCs/>
      <w:color w:val="0F4761" w:themeColor="accent1" w:themeShade="BF"/>
    </w:rPr>
  </w:style>
  <w:style w:type="paragraph" w:styleId="IntenseQuote">
    <w:name w:val="Intense Quote"/>
    <w:basedOn w:val="Normal"/>
    <w:next w:val="Normal"/>
    <w:link w:val="IntenseQuoteChar"/>
    <w:uiPriority w:val="30"/>
    <w:qFormat/>
    <w:rsid w:val="00BD6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B1"/>
    <w:rPr>
      <w:i/>
      <w:iCs/>
      <w:color w:val="0F4761" w:themeColor="accent1" w:themeShade="BF"/>
    </w:rPr>
  </w:style>
  <w:style w:type="character" w:styleId="IntenseReference">
    <w:name w:val="Intense Reference"/>
    <w:basedOn w:val="DefaultParagraphFont"/>
    <w:uiPriority w:val="32"/>
    <w:qFormat/>
    <w:rsid w:val="00BD6DB1"/>
    <w:rPr>
      <w:b/>
      <w:bCs/>
      <w:smallCaps/>
      <w:color w:val="0F4761" w:themeColor="accent1" w:themeShade="BF"/>
      <w:spacing w:val="5"/>
    </w:rPr>
  </w:style>
  <w:style w:type="character" w:styleId="Hyperlink">
    <w:name w:val="Hyperlink"/>
    <w:basedOn w:val="DefaultParagraphFont"/>
    <w:uiPriority w:val="99"/>
    <w:unhideWhenUsed/>
    <w:rsid w:val="00BD6DB1"/>
    <w:rPr>
      <w:color w:val="467886" w:themeColor="hyperlink"/>
      <w:u w:val="single"/>
    </w:rPr>
  </w:style>
  <w:style w:type="character" w:styleId="UnresolvedMention">
    <w:name w:val="Unresolved Mention"/>
    <w:basedOn w:val="DefaultParagraphFont"/>
    <w:uiPriority w:val="99"/>
    <w:semiHidden/>
    <w:unhideWhenUsed/>
    <w:rsid w:val="00BD6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Before we can go ahead and design our dashboards, today we will talk about metric views. Metric views in Unity Catalog is a centralized way to define and manage consistent, reusable, governed core business metrics. Now, what is this core business metrics? If you have ever worked with data warehousing reporting, you might know that we design A semantic model where we define dimensions and measures.","language":"en","start":6.64,"end":32.16,"speakerId":0},{"text":"And this dimension and measures contains the core logic or the calculation that is required in order to define the key performance indicators. Now, if you are confused about what is measure, what is dimension, what is key performance indicator, go ahead and check out this playlist about data warehousing first.","language":"en","start":32.72,"end":50.4,"speakerId":0},{"text":"Today, we will understand how metric views help you to abstract the complete complex logic and reuse the same metrics again and again. We can use those metrics in our SQL queries. We can use those metrics in our dashboards. Even some external BI tools would also support reading from those metric views. Today, we are going to design our first metric view. Now, it all might sound confusing as of now, but once we do this, you will understand how metric view is important.","language":"en","start":52.559999999999995,"end":78.16,"speakerId":0},{"text":"Again, let me give you one basic example. Consider you want to calculate profit in your organization. Not everyone in your organization knows the logic to calculate profit. So someone in your organization might know the logic of calculating profit. They can define a metric view with that logic. Now, other users of your organization who have permission to read those metric view can go ahead and use the same logic without defining again and again.","language":"en","start":78.92,"end":103.6,"speakerId":0},{"text":"That would be defined as a column. You can go ahead and use that column in your SQL queries in your dashboard and the logic would be reusable and would be consistent throughout. And that is how semantic models are useful. In your semantic model, you define all of the logics and those becomes the source of truth. Everyone who would use that semantic model would get the same output. So today we will see how metric views works as semantic model in Databricks and how you can define and use metric views in Databricks.","language":"en","start":104.16,"end":131.2,"speakerId":0},{"text":"But before we can do that, if you have not seen our previous videos, go ahead and watch those videos first. So, without any further delay, let's begin. I am back in my Database workspace now. We have already been using this OrderStraw table since the beginning, and we already know what is the data for this OrderStraw. Today, we will build our metrics view on this table, which is OrderStraw.","language":"en","start":131.84,"end":154.56,"speakerId":0},{"text":"We will consider this as a fact table, then we will define our metric view, and then we will start adding different dimensions like customer or nation into that same metric view. OK, so in order to start with metric view, the first thing that I'll do is I'll open this table. So we have this table defined at here in bronze in tables. If I scroll down, you can find the table here, orders drop. So let me just click on this.","language":"en","start":155.12,"end":178,"speakerId":0},{"text":"So you can see the table definition here. Right now on the right hand side you can see create. If I click on this in the bottom you can see an option called metric view. If I click on this.","language":"en","start":178.88,"end":187.6,"speakerId":0},{"text":"you will see something that has opened with a defined template. Now, this template is defined in YAML language. Now, if you don't know YAML, don't worry about it. We will do it together and you will understand how you can use it. YAML is another type of file in which you can define all of your data in key-value pairs. Just like JSON, YAML also uses key-value pairs, but the way how you define in YAML is more structured. So we'll see how to do it here.","language":"en","start":189.04,"end":213.35999999999999,"speakerId":0},{"text":"So let me just first close this on the left hand side so that we have enough space. And now you can see my screen. Let me just zoom in a bit. Okay. Now you can see there is already a defined template here for your metric view. The name of the metric view is orders raw metric view. I'll let it be. Okay. And now we will define our dimensions and measures here. Now we are going to use our order straw table. So you can see it here defined as source, right? Dev branch orders raw and this is source.","language":"en","start":214.48,"end":240.64,"speakerId":0},{"text":"Anything which is defined here as source is considered to be a fact table. OK, and in a normal data warehousing model, whenever we import any dimension table and join it with a fact table, we do a left outer join. So, by default, if you make any joins here, that would be left outer join. OK, that has to be kept in mind.","language":"en","start":241.2,"end":259.91999999999996,"speakerId":0},{"text":"First, we'll consider that orders raw is our source and we are going to make some metrics in which we will define some measures and dimension here. So you can see already some of them are defined, like order date is defined and you can see the name here of the column is order date and the column which would be used is O underscore order date. Similarly for order priority, you can see is O underscore order priority. Let's go ahead and build some more dimensions. So what I'll do is I'll just click here and I'll copy this from here and we paste it here.","language":"en","start":260.88,"end":287.68,"speakerId":0},{"text":"Now you have to make sure that you are aligned properly. Okay, this is important for YAML. So we are aligned here. Okay, so let me expand on the left hand side. So I'll expand dev, bronze. I'll scroll down to orders raw and I'll expand it here. Okay, so the first thing that we'll do is we'll bring order key as well. So what I'll do is I'll create one more column called order key. Okay, which will be O underscore order key. So I'll just click it here.","language":"en","start":291.91999999999996,"end":317.11999999999995,"speakerId":0},{"text":"And let me remove everything here. So this is our alt key. Okay, now we have other columns like order status. We might want to create a report based on order status as well, right? So let's create one more column for order status. So I'll just copy this. I'll paste it here and I'll name it as order status, right? So our column is O underscore order status.","language":"en","start":317.76,"end":340,"speakerId":0},{"text":"Right now, if you have seen this data set, the order status are like O and F, right? And we don't know what those OP&amp;F means. So again, we can create one more dimension column which can tell us what those OP&amp;F means, right? So we can do one thing. We can create a new column here called order status readable, okay? And we can give a EXPR.","language":"en","start":340.56,"end":367.04,"speakerId":0},{"text":"which is expression, and now we can write a case when statement. Now, if you want to write a multi-line case when statement, you have to use this triangular bracket, okay? And then we can hit enter, and then we have to press one tab, and now we can write case, and then we can write when, and we can use this column, which is o underscore order status is equals to o. And let me just scroll up a bit, and we'll say then this is open,","language":"en","start":368.12,"end":396.64,"speakerId":0},{"text":"And I'll copy this, and I'll paste it twice. OK, I'll write F, we'll call it as full filled. OK, and if it is P, then we'll call it as processing. OK, and in the end, we'll write end.","language":"en","start":397.52,"end":418.15999999999997,"speakerId":0},{"text":"So this is our logic for order status readable. Now, anyone who would bring in this column called order status readable, by default, this logic would be defined for them. So they don't have to worry about defining this logic again and again. OK, so this makes our job a lot easier. OK, now we have seen order date column. Let's create one more column called order year. OK, so I'll copy this here. I'll paste it here and I'll change this to year. OK.","language":"en","start":418.64,"end":444.88,"speakerId":0},{"text":"and we will use a function called date trunk. So the first parameter we have to say that we need year from the column O order date. Okay, we are good here. Now we have defined a lot of dimensions here, what we call as attribute. Now we can also define the measures, what we call as the quantitative value, right? So let me just hit enter here. So you can see average total price is already defined by the template. Okay, let's say we don't need.","language":"en","start":445.68,"end":475.36,"speakerId":0},{"text":"Average total price. We just need total price. So this would be our sum, right? This would be logic for the order total price. Correct. Consider we need another measure. We call it as total orders. OK, so we'll write total. Orders. OK, and this would be the count. Distinct. Of O underscore order key. OK.","language":"en","start":475.71999999999997,"end":504.88,"speakerId":0},{"text":"So we'll just do a distinct count of order key and that would be our total orders. OK, so we have some dimensions and we have some measures defined. So we are pretty good with our first version of our metric view. OK, so let's just create this. So what I'll do is I have to 1st create a cluster here. Let me just go ahead and create a cluster 1st and then we will create this metric view. So now you can see I've just attached a SQL warehouse serverless and you can see the create button enabled. OK, so let me just click on create.","language":"en","start":507.2,"end":534.72,"speakerId":0},{"text":"Okay, it says the metric view has been created. We want to see this in Catalog Explorer. So I'll just click on view in Catalog Explorer. Great. Now you can see our metric view here. Okay, so if I scroll on the left hand side, you can also see the metric view here defined. Okay, and there's a different symbol for it which says metric view.","language":"en","start":537.12,"end":553.28,"speakerId":0},{"text":"Now, if I scroll on the right hand side, you can see measures. So this gives you 2 measures. OK, now you can see the logic also defined here. Like this is sum of total price, which is total price. Total orders is count distinct of our order key. Similarly.","language":"en","start":553.6,"end":566.16,"speakerId":0}],"speakerNames":[null]},"audioOneDriveItem":{"driveId":"5DF965E1EA4ADF76","itemId":"5DF965E1EA4ADF76!s1d160cdddc344defb8ec185158e56f17"}}}</storedTranscription>
</file>

<file path=customXml/itemProps1.xml><?xml version="1.0" encoding="utf-8"?>
<ds:datastoreItem xmlns:ds="http://schemas.openxmlformats.org/officeDocument/2006/customXml" ds:itemID="{9793C727-90F8-4F97-8FB3-C430B2AF708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8427</Words>
  <Characters>35230</Characters>
  <Application>Microsoft Office Word</Application>
  <DocSecurity>0</DocSecurity>
  <Lines>525</Lines>
  <Paragraphs>55</Paragraphs>
  <ScaleCrop>false</ScaleCrop>
  <Company/>
  <LinksUpToDate>false</LinksUpToDate>
  <CharactersWithSpaces>43602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3</cp:revision>
  <dcterms:created xsi:type="dcterms:W3CDTF">2026-07-06T02:01:00Z</dcterms:created>
  <dcterms:modified xsi:type="dcterms:W3CDTF">2026-07-06T02:20:00Z</dcterms:modified>
</cp:coreProperties>
</file>