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ADB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1</w:t>
      </w:r>
    </w:p>
    <w:p w14:paraId="6DAD6753" w14:textId="77777777" w:rsidR="005B5D51" w:rsidRPr="005B5D51" w:rsidRDefault="005B5D51" w:rsidP="005B5D51">
      <w:r w:rsidRPr="005B5D51">
        <w:rPr>
          <w:b/>
          <w:bCs/>
        </w:rPr>
        <w:t>Why should sensitive information such as passwords and API keys be stored in Secret Scopes instead of hardcoded in notebooks?</w:t>
      </w:r>
    </w:p>
    <w:p w14:paraId="3061C22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Hardcoded credentials improve notebook performance.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1632F43" w14:textId="77777777" w:rsidR="005B5D51" w:rsidRPr="005B5D51" w:rsidRDefault="005B5D51" w:rsidP="005B5D51">
      <w:pPr>
        <w:numPr>
          <w:ilvl w:val="0"/>
          <w:numId w:val="1"/>
        </w:numPr>
      </w:pPr>
      <w:r w:rsidRPr="005B5D51">
        <w:t xml:space="preserve">Credentials have </w:t>
      </w:r>
      <w:r w:rsidRPr="005B5D51">
        <w:rPr>
          <w:b/>
          <w:bCs/>
        </w:rPr>
        <w:t>no meaningful impact on notebook performance</w:t>
      </w:r>
      <w:r w:rsidRPr="005B5D51">
        <w:t xml:space="preserve">. </w:t>
      </w:r>
    </w:p>
    <w:p w14:paraId="4518DAEE" w14:textId="77777777" w:rsidR="005B5D51" w:rsidRPr="005B5D51" w:rsidRDefault="005B5D51" w:rsidP="005B5D51">
      <w:pPr>
        <w:numPr>
          <w:ilvl w:val="0"/>
          <w:numId w:val="1"/>
        </w:numPr>
      </w:pPr>
      <w:r w:rsidRPr="005B5D51">
        <w:t xml:space="preserve">Whether a password is hardcoded or retrieved from a Secret Scope, Spark performance is essentially unchanged. </w:t>
      </w:r>
    </w:p>
    <w:p w14:paraId="6593C223" w14:textId="77777777" w:rsidR="005B5D51" w:rsidRPr="005B5D51" w:rsidRDefault="005B5D51" w:rsidP="005B5D51">
      <w:pPr>
        <w:numPr>
          <w:ilvl w:val="0"/>
          <w:numId w:val="1"/>
        </w:numPr>
      </w:pPr>
      <w:r w:rsidRPr="005B5D51">
        <w:t xml:space="preserve">The real concern is </w:t>
      </w:r>
      <w:r w:rsidRPr="005B5D51">
        <w:rPr>
          <w:b/>
          <w:bCs/>
        </w:rPr>
        <w:t>security</w:t>
      </w:r>
      <w:r w:rsidRPr="005B5D51">
        <w:t xml:space="preserve">, not speed. </w:t>
      </w:r>
    </w:p>
    <w:p w14:paraId="708BA535" w14:textId="77777777" w:rsidR="005B5D51" w:rsidRPr="005B5D51" w:rsidRDefault="005B5D51" w:rsidP="005B5D51">
      <w:r w:rsidRPr="005B5D51">
        <w:pict w14:anchorId="24A28F2C">
          <v:rect id="_x0000_i1379" style="width:0;height:1.5pt" o:hralign="center" o:hrstd="t" o:hr="t" fillcolor="#a0a0a0" stroked="f"/>
        </w:pict>
      </w:r>
    </w:p>
    <w:p w14:paraId="384DE30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Secret Scopes automatically encrypt all Delta tables.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F0C7338" w14:textId="77777777" w:rsidR="005B5D51" w:rsidRPr="005B5D51" w:rsidRDefault="005B5D51" w:rsidP="005B5D51">
      <w:pPr>
        <w:numPr>
          <w:ilvl w:val="0"/>
          <w:numId w:val="2"/>
        </w:numPr>
      </w:pPr>
      <w:r w:rsidRPr="005B5D51">
        <w:t xml:space="preserve">Secret Scopes protect </w:t>
      </w:r>
      <w:r w:rsidRPr="005B5D51">
        <w:rPr>
          <w:b/>
          <w:bCs/>
        </w:rPr>
        <w:t>credentials</w:t>
      </w:r>
      <w:r w:rsidRPr="005B5D51">
        <w:t xml:space="preserve">, not data tables. </w:t>
      </w:r>
    </w:p>
    <w:p w14:paraId="3BACEABC" w14:textId="77777777" w:rsidR="005B5D51" w:rsidRPr="005B5D51" w:rsidRDefault="005B5D51" w:rsidP="005B5D51">
      <w:pPr>
        <w:numPr>
          <w:ilvl w:val="0"/>
          <w:numId w:val="2"/>
        </w:numPr>
      </w:pPr>
      <w:r w:rsidRPr="005B5D51">
        <w:t xml:space="preserve">Delta table encryption is handled by the cloud storage platform (Azure Storage, S3, GCS) and other security features. </w:t>
      </w:r>
    </w:p>
    <w:p w14:paraId="73B5FB65" w14:textId="77777777" w:rsidR="005B5D51" w:rsidRPr="005B5D51" w:rsidRDefault="005B5D51" w:rsidP="005B5D51">
      <w:pPr>
        <w:numPr>
          <w:ilvl w:val="0"/>
          <w:numId w:val="2"/>
        </w:numPr>
      </w:pPr>
      <w:r w:rsidRPr="005B5D51">
        <w:t xml:space="preserve">Secret Scopes do </w:t>
      </w:r>
      <w:r w:rsidRPr="005B5D51">
        <w:rPr>
          <w:b/>
          <w:bCs/>
        </w:rPr>
        <w:t>not</w:t>
      </w:r>
      <w:r w:rsidRPr="005B5D51">
        <w:t xml:space="preserve"> encrypt your Delta Lake data. </w:t>
      </w:r>
    </w:p>
    <w:p w14:paraId="277A4E60" w14:textId="77777777" w:rsidR="005B5D51" w:rsidRPr="005B5D51" w:rsidRDefault="005B5D51" w:rsidP="005B5D51">
      <w:r w:rsidRPr="005B5D51">
        <w:pict w14:anchorId="0B5B60C8">
          <v:rect id="_x0000_i1380" style="width:0;height:1.5pt" o:hralign="center" o:hrstd="t" o:hr="t" fillcolor="#a0a0a0" stroked="f"/>
        </w:pict>
      </w:r>
    </w:p>
    <w:p w14:paraId="1A1D75F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Secret Scopes provide centralized, secure credential management and prevent accidental exposure.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774279CF" w14:textId="77777777" w:rsidR="005B5D51" w:rsidRPr="005B5D51" w:rsidRDefault="005B5D51" w:rsidP="005B5D51">
      <w:r w:rsidRPr="005B5D51">
        <w:t>This is exactly why Secret Scopes exist.</w:t>
      </w:r>
    </w:p>
    <w:p w14:paraId="4C48038B" w14:textId="77777777" w:rsidR="005B5D51" w:rsidRPr="005B5D51" w:rsidRDefault="005B5D51" w:rsidP="005B5D51">
      <w:r w:rsidRPr="005B5D51">
        <w:t>Benefits include:</w:t>
      </w:r>
    </w:p>
    <w:p w14:paraId="01BCC364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Centralized storage for secrets </w:t>
      </w:r>
    </w:p>
    <w:p w14:paraId="41A08947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Avoid hardcoding passwords </w:t>
      </w:r>
    </w:p>
    <w:p w14:paraId="46BF3A3E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Easier credential rotation </w:t>
      </w:r>
    </w:p>
    <w:p w14:paraId="312A3803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Fine-grained access control (ACLs) </w:t>
      </w:r>
    </w:p>
    <w:p w14:paraId="3BB39C9D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Automatic redaction in notebook output </w:t>
      </w:r>
    </w:p>
    <w:p w14:paraId="748BFE7C" w14:textId="77777777" w:rsidR="005B5D51" w:rsidRPr="005B5D51" w:rsidRDefault="005B5D51" w:rsidP="005B5D51">
      <w:r w:rsidRPr="005B5D51">
        <w:t>Instead of:</w:t>
      </w:r>
    </w:p>
    <w:p w14:paraId="39AED7E1" w14:textId="77777777" w:rsidR="005B5D51" w:rsidRPr="005B5D51" w:rsidRDefault="005B5D51" w:rsidP="005B5D51">
      <w:r w:rsidRPr="005B5D51">
        <w:t>password = "MySuperSecret123"</w:t>
      </w:r>
    </w:p>
    <w:p w14:paraId="039C9DE5" w14:textId="77777777" w:rsidR="005B5D51" w:rsidRPr="005B5D51" w:rsidRDefault="005B5D51" w:rsidP="005B5D51">
      <w:r w:rsidRPr="005B5D51">
        <w:t>You use:</w:t>
      </w:r>
    </w:p>
    <w:p w14:paraId="2A6214C9" w14:textId="77777777" w:rsidR="005B5D51" w:rsidRPr="005B5D51" w:rsidRDefault="005B5D51" w:rsidP="005B5D51">
      <w:r w:rsidRPr="005B5D51">
        <w:lastRenderedPageBreak/>
        <w:t>password = dbutils.secrets.get(</w:t>
      </w:r>
    </w:p>
    <w:p w14:paraId="0FC43E83" w14:textId="77777777" w:rsidR="005B5D51" w:rsidRPr="005B5D51" w:rsidRDefault="005B5D51" w:rsidP="005B5D51">
      <w:r w:rsidRPr="005B5D51">
        <w:t xml:space="preserve">    scope="prod",</w:t>
      </w:r>
    </w:p>
    <w:p w14:paraId="769ED2BF" w14:textId="77777777" w:rsidR="005B5D51" w:rsidRPr="005B5D51" w:rsidRDefault="005B5D51" w:rsidP="005B5D51">
      <w:r w:rsidRPr="005B5D51">
        <w:t xml:space="preserve">    key="db-password"</w:t>
      </w:r>
    </w:p>
    <w:p w14:paraId="4607DB34" w14:textId="77777777" w:rsidR="005B5D51" w:rsidRPr="005B5D51" w:rsidRDefault="005B5D51" w:rsidP="005B5D51">
      <w:r w:rsidRPr="005B5D51">
        <w:t>)</w:t>
      </w:r>
    </w:p>
    <w:p w14:paraId="3671306F" w14:textId="77777777" w:rsidR="005B5D51" w:rsidRPr="005B5D51" w:rsidRDefault="005B5D51" w:rsidP="005B5D51">
      <w:r w:rsidRPr="005B5D51">
        <w:t>If the password changes, only the Secret Scope needs updating—not every notebook.</w:t>
      </w:r>
    </w:p>
    <w:p w14:paraId="2F5BE44C" w14:textId="77777777" w:rsidR="005B5D51" w:rsidRPr="005B5D51" w:rsidRDefault="005B5D51" w:rsidP="005B5D51">
      <w:r w:rsidRPr="005B5D51">
        <w:pict w14:anchorId="4B9C8B4F">
          <v:rect id="_x0000_i1381" style="width:0;height:1.5pt" o:hralign="center" o:hrstd="t" o:hr="t" fillcolor="#a0a0a0" stroked="f"/>
        </w:pict>
      </w:r>
    </w:p>
    <w:p w14:paraId="7352068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Hardcoded credentials are required for Databricks Jobs.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CD08D55" w14:textId="77777777" w:rsidR="005B5D51" w:rsidRPr="005B5D51" w:rsidRDefault="005B5D51" w:rsidP="005B5D51">
      <w:pPr>
        <w:numPr>
          <w:ilvl w:val="0"/>
          <w:numId w:val="4"/>
        </w:numPr>
      </w:pPr>
      <w:r w:rsidRPr="005B5D51">
        <w:t xml:space="preserve">Databricks Jobs can use Secret Scopes. </w:t>
      </w:r>
    </w:p>
    <w:p w14:paraId="57CAC321" w14:textId="77777777" w:rsidR="005B5D51" w:rsidRPr="005B5D51" w:rsidRDefault="005B5D51" w:rsidP="005B5D51">
      <w:pPr>
        <w:numPr>
          <w:ilvl w:val="0"/>
          <w:numId w:val="4"/>
        </w:numPr>
      </w:pPr>
      <w:r w:rsidRPr="005B5D51">
        <w:t xml:space="preserve">In fact, using Secret Scopes is the recommended best practice. </w:t>
      </w:r>
    </w:p>
    <w:p w14:paraId="18ACAD3F" w14:textId="77777777" w:rsidR="005B5D51" w:rsidRPr="005B5D51" w:rsidRDefault="005B5D51" w:rsidP="005B5D51">
      <w:r w:rsidRPr="005B5D51">
        <w:pict w14:anchorId="4F992772">
          <v:rect id="_x0000_i1382" style="width:0;height:1.5pt" o:hralign="center" o:hrstd="t" o:hr="t" fillcolor="#a0a0a0" stroked="f"/>
        </w:pict>
      </w:r>
    </w:p>
    <w:p w14:paraId="337EFEB6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Secret Scopes eliminate the need for authentication.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9FE6821" w14:textId="77777777" w:rsidR="005B5D51" w:rsidRPr="005B5D51" w:rsidRDefault="005B5D51" w:rsidP="005B5D51">
      <w:pPr>
        <w:numPr>
          <w:ilvl w:val="0"/>
          <w:numId w:val="5"/>
        </w:numPr>
      </w:pPr>
      <w:r w:rsidRPr="005B5D51">
        <w:t xml:space="preserve">Users still authenticate to Databricks. </w:t>
      </w:r>
    </w:p>
    <w:p w14:paraId="1FED95ED" w14:textId="77777777" w:rsidR="005B5D51" w:rsidRPr="005B5D51" w:rsidRDefault="005B5D51" w:rsidP="005B5D51">
      <w:pPr>
        <w:numPr>
          <w:ilvl w:val="0"/>
          <w:numId w:val="5"/>
        </w:numPr>
      </w:pPr>
      <w:r w:rsidRPr="005B5D51">
        <w:t xml:space="preserve">Secret Scopes securely store credentials but </w:t>
      </w:r>
      <w:r w:rsidRPr="005B5D51">
        <w:rPr>
          <w:b/>
          <w:bCs/>
        </w:rPr>
        <w:t>do not replace authentication</w:t>
      </w:r>
      <w:r w:rsidRPr="005B5D51">
        <w:t xml:space="preserve">. </w:t>
      </w:r>
    </w:p>
    <w:p w14:paraId="789D7A10" w14:textId="77777777" w:rsidR="005B5D51" w:rsidRPr="005B5D51" w:rsidRDefault="005B5D51" w:rsidP="005B5D51">
      <w:r w:rsidRPr="005B5D51">
        <w:pict w14:anchorId="418B20C6">
          <v:rect id="_x0000_i1383" style="width:0;height:1.5pt" o:hralign="center" o:hrstd="t" o:hr="t" fillcolor="#a0a0a0" stroked="f"/>
        </w:pict>
      </w:r>
    </w:p>
    <w:p w14:paraId="4C60B74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3563847E" w14:textId="77777777" w:rsidR="005B5D51" w:rsidRPr="005B5D51" w:rsidRDefault="005B5D51" w:rsidP="005B5D51">
      <w:r w:rsidRPr="005B5D51">
        <w:t>Secret Scopes improve security by storing credentials in a centralized, protected location and reducing the risk of accidental exposure in notebooks or source control.</w:t>
      </w:r>
    </w:p>
    <w:p w14:paraId="45DEB8FA" w14:textId="77777777" w:rsidR="005B5D51" w:rsidRPr="005B5D51" w:rsidRDefault="005B5D51" w:rsidP="005B5D51">
      <w:r w:rsidRPr="005B5D51">
        <w:pict w14:anchorId="11751609">
          <v:rect id="_x0000_i13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