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2C0C0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Question 5</w:t>
      </w:r>
    </w:p>
    <w:p w14:paraId="1FB94C8F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Which SQL construct is used in the lesson to determine whether the original phone number or the masked value should be returned?</w:t>
      </w:r>
    </w:p>
    <w:p w14:paraId="22BAD661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A. JOIN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4BF0533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JOIN combines tables.</w:t>
      </w:r>
    </w:p>
    <w:p w14:paraId="5F377E0C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It doesn't make decisions.</w:t>
      </w:r>
    </w:p>
    <w:p w14:paraId="6EEB6A66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4B926CAD">
          <v:rect id="_x0000_i1049" style="width:0;height:1.5pt" o:hralign="center" o:hrstd="t" o:hr="t" fillcolor="#a0a0a0" stroked="f"/>
        </w:pict>
      </w:r>
    </w:p>
    <w:p w14:paraId="585DB54D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B. MERGE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E013AB1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MERGE updates data.</w:t>
      </w:r>
    </w:p>
    <w:p w14:paraId="30356B79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Not used for masking logic.</w:t>
      </w:r>
    </w:p>
    <w:p w14:paraId="0C68CC43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4B5FF37A">
          <v:rect id="_x0000_i1050" style="width:0;height:1.5pt" o:hralign="center" o:hrstd="t" o:hr="t" fillcolor="#a0a0a0" stroked="f"/>
        </w:pict>
      </w:r>
    </w:p>
    <w:p w14:paraId="2B70EEDF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C. CASE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Correct</w:t>
      </w:r>
    </w:p>
    <w:p w14:paraId="2688B442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5781A3F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lastRenderedPageBreak/>
        <w:t>CASE</w:t>
      </w:r>
    </w:p>
    <w:p w14:paraId="4B93CDA9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WHEN authorized</w:t>
      </w:r>
    </w:p>
    <w:p w14:paraId="0045A005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  THEN phone</w:t>
      </w:r>
    </w:p>
    <w:p w14:paraId="0A188835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ELSE 'XXX-XXX-XXXX'</w:t>
      </w:r>
    </w:p>
    <w:p w14:paraId="6A2E090F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END</w:t>
      </w:r>
    </w:p>
    <w:p w14:paraId="031E6853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CASE works like an IF statement.</w:t>
      </w:r>
    </w:p>
    <w:p w14:paraId="4094E137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If authorized:</w:t>
      </w:r>
    </w:p>
    <w:p w14:paraId="2A90C324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Return:</w:t>
      </w:r>
    </w:p>
    <w:p w14:paraId="0E9B037D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555-123-4567</w:t>
      </w:r>
    </w:p>
    <w:p w14:paraId="6BE189DB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Otherwise:</w:t>
      </w:r>
    </w:p>
    <w:p w14:paraId="46728048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Return:</w:t>
      </w:r>
    </w:p>
    <w:p w14:paraId="31B02F63" w14:textId="77777777" w:rsidR="00E8146B" w:rsidRPr="00E8146B" w:rsidRDefault="00E8146B" w:rsidP="00E8146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8146B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XXX-XXX-XXXX</w:t>
      </w:r>
    </w:p>
    <w:p w14:paraId="4F16ABA7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3B0C65DD">
          <v:rect id="_x0000_i1051" style="width:0;height:1.5pt" o:hralign="center" o:hrstd="t" o:hr="t" fillcolor="#a0a0a0" stroked="f"/>
        </w:pict>
      </w:r>
    </w:p>
    <w:p w14:paraId="33C3F278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D. GROUP BY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7F39C666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Used for aggregation.</w:t>
      </w:r>
    </w:p>
    <w:p w14:paraId="667D2AF7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65ACA141">
          <v:rect id="_x0000_i1052" style="width:0;height:1.5pt" o:hralign="center" o:hrstd="t" o:hr="t" fillcolor="#a0a0a0" stroked="f"/>
        </w:pict>
      </w:r>
    </w:p>
    <w:p w14:paraId="6AE645EE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E. HAVING </w:t>
      </w:r>
      <w:r w:rsidRPr="00E8146B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❌</w:t>
      </w:r>
      <w:r w:rsidRPr="00E8146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Incorrect</w:t>
      </w:r>
    </w:p>
    <w:p w14:paraId="1F15B380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Filters aggregated results.</w:t>
      </w:r>
    </w:p>
    <w:p w14:paraId="1E93E8AE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2AB32FE1">
          <v:rect id="_x0000_i1053" style="width:0;height:1.5pt" o:hralign="center" o:hrstd="t" o:hr="t" fillcolor="#a0a0a0" stroked="f"/>
        </w:pict>
      </w:r>
    </w:p>
    <w:p w14:paraId="2B521103" w14:textId="77777777" w:rsidR="00E8146B" w:rsidRPr="00E8146B" w:rsidRDefault="00E8146B" w:rsidP="00E8146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8146B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Why C is correct</w:t>
      </w:r>
    </w:p>
    <w:p w14:paraId="0663639B" w14:textId="77777777" w:rsidR="00E8146B" w:rsidRPr="00E8146B" w:rsidRDefault="00E8146B" w:rsidP="00E8146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t>CASE allows the masking function to return different values depending on authorization.</w:t>
      </w:r>
    </w:p>
    <w:p w14:paraId="2DF0D7AC" w14:textId="77777777" w:rsidR="00E8146B" w:rsidRPr="00E8146B" w:rsidRDefault="00E8146B" w:rsidP="00E8146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8146B">
        <w:rPr>
          <w:rFonts w:ascii="Times New Roman" w:eastAsia="Times New Roman" w:hAnsi="Times New Roman" w:cs="Times New Roman"/>
          <w:kern w:val="0"/>
          <w14:ligatures w14:val="none"/>
        </w:rPr>
        <w:pict w14:anchorId="3740887B">
          <v:rect id="_x0000_i1054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07118"/>
    <w:multiLevelType w:val="multilevel"/>
    <w:tmpl w:val="FE40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A77CF9"/>
    <w:multiLevelType w:val="multilevel"/>
    <w:tmpl w:val="5E242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020A04"/>
    <w:multiLevelType w:val="multilevel"/>
    <w:tmpl w:val="F5E61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A5E0D"/>
    <w:multiLevelType w:val="multilevel"/>
    <w:tmpl w:val="B128B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961618"/>
    <w:multiLevelType w:val="multilevel"/>
    <w:tmpl w:val="78305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B258AC"/>
    <w:multiLevelType w:val="multilevel"/>
    <w:tmpl w:val="7C286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CD6256"/>
    <w:multiLevelType w:val="multilevel"/>
    <w:tmpl w:val="9C68C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B127150"/>
    <w:multiLevelType w:val="multilevel"/>
    <w:tmpl w:val="D7C8A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154265">
    <w:abstractNumId w:val="5"/>
  </w:num>
  <w:num w:numId="2" w16cid:durableId="1285579441">
    <w:abstractNumId w:val="1"/>
  </w:num>
  <w:num w:numId="3" w16cid:durableId="4332819">
    <w:abstractNumId w:val="6"/>
  </w:num>
  <w:num w:numId="4" w16cid:durableId="220873469">
    <w:abstractNumId w:val="3"/>
  </w:num>
  <w:num w:numId="5" w16cid:durableId="850023071">
    <w:abstractNumId w:val="4"/>
  </w:num>
  <w:num w:numId="6" w16cid:durableId="340394252">
    <w:abstractNumId w:val="0"/>
  </w:num>
  <w:num w:numId="7" w16cid:durableId="1322924135">
    <w:abstractNumId w:val="7"/>
  </w:num>
  <w:num w:numId="8" w16cid:durableId="20847211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51C"/>
    <w:rsid w:val="00157529"/>
    <w:rsid w:val="0064751C"/>
    <w:rsid w:val="00D0563B"/>
    <w:rsid w:val="00DC363B"/>
    <w:rsid w:val="00E17A3E"/>
    <w:rsid w:val="00E81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B191645-B33F-4FED-AEF9-E0C17AFE4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475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75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75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75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75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75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75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75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75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75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75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75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75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75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75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75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75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75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75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75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75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75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75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75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475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75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75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75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75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16</Pages>
  <Words>1590</Words>
  <Characters>9066</Characters>
  <Application>Microsoft Office Word</Application>
  <DocSecurity>0</DocSecurity>
  <Lines>75</Lines>
  <Paragraphs>21</Paragraphs>
  <ScaleCrop>false</ScaleCrop>
  <Company/>
  <LinksUpToDate>false</LinksUpToDate>
  <CharactersWithSpaces>10635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2026-07-08T18:48:00Z</dcterms:created>
  <dcterms:modified xsi:type="dcterms:W3CDTF">2026-07-08T18:48:00Z</dcterms:modified>
</cp:coreProperties>
</file>