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F970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6EE19C6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are feature branches commonly used when working with Databricks Git Folders?</w:t>
      </w:r>
    </w:p>
    <w:p w14:paraId="675FA3D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They permanently replace the main branch.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B1D1997" w14:textId="77777777" w:rsidR="009C405F" w:rsidRPr="009C405F" w:rsidRDefault="009C405F" w:rsidP="009C4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Feature branches are temporary. </w:t>
      </w:r>
    </w:p>
    <w:p w14:paraId="066B8F53" w14:textId="77777777" w:rsidR="009C405F" w:rsidRPr="009C405F" w:rsidRDefault="009C405F" w:rsidP="009C4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After merging, they are often deleted. </w:t>
      </w:r>
    </w:p>
    <w:p w14:paraId="676611F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allow developers to work independently without affecting the main branch.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1CCB82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35C2891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0311082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F736643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feature/login</w:t>
      </w:r>
    </w:p>
    <w:p w14:paraId="4926EFDC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5CC9B6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feature/dashboard</w:t>
      </w:r>
    </w:p>
    <w:p w14:paraId="45724EA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4D412CB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feature/report</w:t>
      </w:r>
    </w:p>
    <w:p w14:paraId="585D81E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Each developer works independently.</w:t>
      </w:r>
    </w:p>
    <w:p w14:paraId="164E87A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After testing:</w:t>
      </w:r>
    </w:p>
    <w:p w14:paraId="5DB7566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Merge into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B935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They automatically deploy code to production.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D0B1EB" w14:textId="77777777" w:rsidR="009C405F" w:rsidRPr="009C405F" w:rsidRDefault="009C405F" w:rsidP="009C40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Deployment is handled by CI/CD tools such as Azure Pipelines. </w:t>
      </w:r>
    </w:p>
    <w:p w14:paraId="2946767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They eliminate the need for commits.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3C6564" w14:textId="77777777" w:rsidR="009C405F" w:rsidRPr="009C405F" w:rsidRDefault="009C405F" w:rsidP="009C40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Commits are still required. </w:t>
      </w:r>
    </w:p>
    <w:p w14:paraId="1B0A67D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They prevent pulling updates from the remote repository.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3EC459" w14:textId="77777777" w:rsidR="009C405F" w:rsidRPr="009C405F" w:rsidRDefault="009C405F" w:rsidP="009C4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Feature branches can still pull changes. </w:t>
      </w:r>
    </w:p>
    <w:p w14:paraId="77FF8656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0D182C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Branch = Safe place to develop.</w:t>
      </w:r>
    </w:p>
    <w:p w14:paraId="20922D83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18A6069D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