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1FC8" w14:textId="77777777" w:rsidR="00842A70" w:rsidRDefault="00C06CC5" w:rsidP="00842A70">
      <w:pPr>
        <w:jc w:val="center"/>
        <w:rPr>
          <w:b/>
          <w:bCs/>
        </w:rPr>
      </w:pPr>
      <w:r w:rsidRPr="00C06CC5">
        <w:rPr>
          <w:b/>
          <w:bCs/>
        </w:rPr>
        <w:t xml:space="preserve">Vulnerability Title: </w:t>
      </w:r>
      <w:proofErr w:type="spellStart"/>
      <w:r w:rsidRPr="00842A70">
        <w:rPr>
          <w:b/>
          <w:bCs/>
        </w:rPr>
        <w:t>Nmapping</w:t>
      </w:r>
      <w:proofErr w:type="spellEnd"/>
    </w:p>
    <w:p w14:paraId="0717D5F9" w14:textId="77777777" w:rsidR="00842A70" w:rsidRPr="00842A70" w:rsidRDefault="00842A70" w:rsidP="00842A70"/>
    <w:p w14:paraId="15F55206" w14:textId="3878538D" w:rsidR="00842A70" w:rsidRPr="00CE190E" w:rsidRDefault="00C06CC5" w:rsidP="00842A70">
      <w:pPr>
        <w:ind w:left="360"/>
        <w:rPr>
          <w:b/>
          <w:bCs/>
        </w:rPr>
      </w:pPr>
      <w:r w:rsidRPr="00490172">
        <w:rPr>
          <w:b/>
          <w:bCs/>
        </w:rPr>
        <w:t>Affected Service/Port</w:t>
      </w:r>
      <w:r w:rsidR="00842A70" w:rsidRPr="00490172">
        <w:rPr>
          <w:b/>
          <w:bCs/>
        </w:rPr>
        <w:t>s</w:t>
      </w:r>
    </w:p>
    <w:p w14:paraId="29FEBF9A" w14:textId="658781A7" w:rsidR="00842A70" w:rsidRDefault="00842A70" w:rsidP="00842A70">
      <w:pPr>
        <w:pStyle w:val="ListParagraph"/>
        <w:numPr>
          <w:ilvl w:val="0"/>
          <w:numId w:val="2"/>
        </w:numPr>
      </w:pPr>
      <w:r>
        <w:t xml:space="preserve">Port 21 tcp is open with service </w:t>
      </w:r>
      <w:r w:rsidRPr="00842A70">
        <w:rPr>
          <w:b/>
          <w:bCs/>
        </w:rPr>
        <w:t>ftp</w:t>
      </w:r>
      <w:r>
        <w:t xml:space="preserve"> running version vsftpd 2.0.8 or later</w:t>
      </w:r>
    </w:p>
    <w:p w14:paraId="4EFABBEF" w14:textId="14393830" w:rsidR="00842A70" w:rsidRDefault="00842A70" w:rsidP="00842A70">
      <w:pPr>
        <w:pStyle w:val="ListParagraph"/>
        <w:numPr>
          <w:ilvl w:val="0"/>
          <w:numId w:val="2"/>
        </w:numPr>
      </w:pPr>
      <w:r>
        <w:t xml:space="preserve">Port </w:t>
      </w:r>
      <w:r w:rsidRPr="00842A70">
        <w:t>22/tcp</w:t>
      </w:r>
      <w:r>
        <w:t xml:space="preserve"> is </w:t>
      </w:r>
      <w:r w:rsidRPr="00842A70">
        <w:t>open</w:t>
      </w:r>
      <w:r>
        <w:t xml:space="preserve"> with service </w:t>
      </w:r>
      <w:r w:rsidRPr="00CE190E">
        <w:rPr>
          <w:b/>
          <w:bCs/>
        </w:rPr>
        <w:t>ssh</w:t>
      </w:r>
      <w:r w:rsidR="00CE190E">
        <w:t xml:space="preserve"> running version </w:t>
      </w:r>
      <w:r w:rsidRPr="00842A70">
        <w:t>OpenSSH 7.2p2 Ubuntu 4 (Ubuntu Linux; protocol 2.0)</w:t>
      </w:r>
    </w:p>
    <w:p w14:paraId="4C6FAFB7" w14:textId="0F34C954" w:rsidR="00CE190E" w:rsidRDefault="00CE190E" w:rsidP="00842A70">
      <w:pPr>
        <w:pStyle w:val="ListParagraph"/>
        <w:numPr>
          <w:ilvl w:val="0"/>
          <w:numId w:val="2"/>
        </w:numPr>
      </w:pPr>
      <w:r>
        <w:t xml:space="preserve">Port </w:t>
      </w:r>
      <w:r w:rsidRPr="00CE190E">
        <w:t xml:space="preserve">3306/tcp </w:t>
      </w:r>
      <w:r>
        <w:t xml:space="preserve">is </w:t>
      </w:r>
      <w:r w:rsidRPr="00CE190E">
        <w:t>open</w:t>
      </w:r>
      <w:r>
        <w:t xml:space="preserve"> with </w:t>
      </w:r>
      <w:r w:rsidRPr="00CE190E">
        <w:rPr>
          <w:b/>
          <w:bCs/>
        </w:rPr>
        <w:t>mysql</w:t>
      </w:r>
      <w:r w:rsidRPr="00CE190E">
        <w:t xml:space="preserve"> running</w:t>
      </w:r>
      <w:r>
        <w:t xml:space="preserve"> </w:t>
      </w:r>
      <w:r w:rsidRPr="00CE190E">
        <w:t>MySQL 5.7.12-0ubuntu1</w:t>
      </w:r>
    </w:p>
    <w:p w14:paraId="12C786B1" w14:textId="6EA974C5" w:rsidR="00CE190E" w:rsidRDefault="00CE190E" w:rsidP="00842A70">
      <w:pPr>
        <w:pStyle w:val="ListParagraph"/>
        <w:numPr>
          <w:ilvl w:val="0"/>
          <w:numId w:val="2"/>
        </w:numPr>
      </w:pPr>
      <w:r>
        <w:t xml:space="preserve">Port </w:t>
      </w:r>
      <w:r w:rsidRPr="00CE190E">
        <w:t xml:space="preserve">666/tcp  open   </w:t>
      </w:r>
      <w:r w:rsidRPr="00CE190E">
        <w:rPr>
          <w:b/>
          <w:bCs/>
        </w:rPr>
        <w:t>pkzip</w:t>
      </w:r>
      <w:r w:rsidRPr="00CE190E">
        <w:t>-file  .ZIP file</w:t>
      </w:r>
    </w:p>
    <w:p w14:paraId="792F628E" w14:textId="7C87D86B" w:rsidR="00CE190E" w:rsidRDefault="00CE190E" w:rsidP="00CE190E">
      <w:pPr>
        <w:pStyle w:val="ListParagraph"/>
        <w:numPr>
          <w:ilvl w:val="0"/>
          <w:numId w:val="2"/>
        </w:numPr>
      </w:pPr>
      <w:r>
        <w:t xml:space="preserve">Port 53/tcp is open with </w:t>
      </w:r>
      <w:r w:rsidRPr="00CE190E">
        <w:rPr>
          <w:b/>
          <w:bCs/>
        </w:rPr>
        <w:t>domain</w:t>
      </w:r>
      <w:r>
        <w:t xml:space="preserve"> version  </w:t>
      </w:r>
      <w:proofErr w:type="spellStart"/>
      <w:r>
        <w:t>dnsmasq</w:t>
      </w:r>
      <w:proofErr w:type="spellEnd"/>
      <w:r>
        <w:t xml:space="preserve"> 2.75</w:t>
      </w:r>
    </w:p>
    <w:p w14:paraId="4A66AEC5" w14:textId="02E70959" w:rsidR="00CE190E" w:rsidRDefault="00CE190E" w:rsidP="00CE190E">
      <w:pPr>
        <w:pStyle w:val="ListParagraph"/>
        <w:numPr>
          <w:ilvl w:val="0"/>
          <w:numId w:val="2"/>
        </w:numPr>
      </w:pPr>
      <w:r>
        <w:t xml:space="preserve">Port 80/tcp is open with service </w:t>
      </w:r>
      <w:r w:rsidRPr="00CE190E">
        <w:rPr>
          <w:b/>
          <w:bCs/>
        </w:rPr>
        <w:t>http</w:t>
      </w:r>
      <w:r>
        <w:t xml:space="preserve"> running version PHP cli server 5.5 or later</w:t>
      </w:r>
    </w:p>
    <w:p w14:paraId="7E0E57DB" w14:textId="57FCFD81" w:rsidR="00CE190E" w:rsidRDefault="00CE190E" w:rsidP="00CE190E">
      <w:pPr>
        <w:pStyle w:val="ListParagraph"/>
        <w:numPr>
          <w:ilvl w:val="0"/>
          <w:numId w:val="2"/>
        </w:numPr>
      </w:pPr>
      <w:r>
        <w:t xml:space="preserve">Port 139/tcp is open with service </w:t>
      </w:r>
      <w:proofErr w:type="spellStart"/>
      <w:r w:rsidRPr="00CE190E">
        <w:rPr>
          <w:b/>
          <w:bCs/>
        </w:rPr>
        <w:t>netbios</w:t>
      </w:r>
      <w:r>
        <w:t>-</w:t>
      </w:r>
      <w:r w:rsidRPr="00CE190E">
        <w:rPr>
          <w:b/>
          <w:bCs/>
        </w:rPr>
        <w:t>ssn</w:t>
      </w:r>
      <w:proofErr w:type="spellEnd"/>
      <w:r>
        <w:t xml:space="preserve"> version Samba </w:t>
      </w:r>
      <w:proofErr w:type="spellStart"/>
      <w:r>
        <w:t>smbd</w:t>
      </w:r>
      <w:proofErr w:type="spellEnd"/>
      <w:r>
        <w:t xml:space="preserve"> 4.3.9-Ubuntu</w:t>
      </w:r>
    </w:p>
    <w:p w14:paraId="0FBCD32A" w14:textId="77777777" w:rsidR="00CE190E" w:rsidRDefault="00CE190E" w:rsidP="00CE190E"/>
    <w:p w14:paraId="72D1AEB5" w14:textId="77777777" w:rsidR="00CE190E" w:rsidRDefault="00CE190E" w:rsidP="00CE190E"/>
    <w:p w14:paraId="4B55CDFF" w14:textId="59FDA5E2" w:rsidR="00C06CC5" w:rsidRDefault="00C06CC5" w:rsidP="00CE190E">
      <w:pPr>
        <w:rPr>
          <w:b/>
          <w:bCs/>
        </w:rPr>
      </w:pPr>
      <w:r w:rsidRPr="00490172">
        <w:rPr>
          <w:b/>
          <w:bCs/>
        </w:rPr>
        <w:t>CVE ID(s): The specific Common Vulnerabilities and Exposures identifier.</w:t>
      </w:r>
    </w:p>
    <w:p w14:paraId="5805500E" w14:textId="5E78D5D3" w:rsidR="007775E6" w:rsidRPr="00490172" w:rsidRDefault="007775E6" w:rsidP="00CE190E">
      <w:pPr>
        <w:rPr>
          <w:b/>
          <w:bCs/>
        </w:rPr>
      </w:pPr>
      <w:r>
        <w:rPr>
          <w:b/>
          <w:bCs/>
        </w:rPr>
        <w:t>FTP</w:t>
      </w:r>
      <w:r w:rsidR="00825061">
        <w:rPr>
          <w:b/>
          <w:bCs/>
        </w:rPr>
        <w:t xml:space="preserve">- </w:t>
      </w:r>
      <w:r w:rsidR="009017B0">
        <w:rPr>
          <w:b/>
          <w:bCs/>
        </w:rPr>
        <w:t>V</w:t>
      </w:r>
      <w:r w:rsidR="00825061">
        <w:rPr>
          <w:b/>
          <w:bCs/>
        </w:rPr>
        <w:t>sftpd</w:t>
      </w:r>
    </w:p>
    <w:p w14:paraId="79118430" w14:textId="77777777" w:rsidR="00490172" w:rsidRPr="00490172" w:rsidRDefault="00490172" w:rsidP="00490172">
      <w:pPr>
        <w:pStyle w:val="NormalWeb"/>
      </w:pPr>
      <w:r w:rsidRPr="007775E6">
        <w:rPr>
          <w:rStyle w:val="Strong"/>
          <w:rFonts w:eastAsiaTheme="majorEastAsia"/>
          <w:b w:val="0"/>
          <w:bCs w:val="0"/>
        </w:rPr>
        <w:t>CVE ID(s</w:t>
      </w:r>
      <w:r w:rsidRPr="00490172">
        <w:rPr>
          <w:rStyle w:val="Strong"/>
          <w:rFonts w:eastAsiaTheme="majorEastAsia"/>
        </w:rPr>
        <w:t>):</w:t>
      </w:r>
      <w:r w:rsidRPr="00490172">
        <w:t xml:space="preserve"> </w:t>
      </w:r>
      <w:r w:rsidRPr="00490172">
        <w:rPr>
          <w:rStyle w:val="Emphasis"/>
          <w:rFonts w:eastAsiaTheme="majorEastAsia"/>
        </w:rPr>
        <w:t>No direct CVE</w:t>
      </w:r>
      <w:r w:rsidRPr="00490172">
        <w:t xml:space="preserve"> — this is a </w:t>
      </w:r>
      <w:r w:rsidRPr="007775E6">
        <w:rPr>
          <w:rStyle w:val="Strong"/>
          <w:rFonts w:eastAsiaTheme="majorEastAsia"/>
          <w:b w:val="0"/>
          <w:bCs w:val="0"/>
        </w:rPr>
        <w:t>misconfiguration</w:t>
      </w:r>
      <w:r w:rsidRPr="00490172">
        <w:t>, not a software bug. However, similar exposures have led to compromise (e.g., CVE-2011-2523 affected older vsftpd versions).</w:t>
      </w:r>
    </w:p>
    <w:p w14:paraId="30090CD7" w14:textId="77777777" w:rsidR="00490172" w:rsidRDefault="00490172" w:rsidP="00490172">
      <w:pPr>
        <w:pStyle w:val="NormalWeb"/>
      </w:pPr>
      <w:r w:rsidRPr="007775E6">
        <w:rPr>
          <w:rStyle w:val="Strong"/>
          <w:rFonts w:eastAsiaTheme="majorEastAsia"/>
          <w:b w:val="0"/>
          <w:bCs w:val="0"/>
        </w:rPr>
        <w:t>CVSS Score/Vector</w:t>
      </w:r>
      <w:r>
        <w:rPr>
          <w:rStyle w:val="Strong"/>
          <w:rFonts w:eastAsiaTheme="majorEastAsia"/>
        </w:rPr>
        <w:t>:</w:t>
      </w:r>
      <w:r>
        <w:t xml:space="preserve"> 5.3 — Medium</w:t>
      </w:r>
      <w:r>
        <w:br/>
        <w:t>CVSS:3.1/AV:N/AC:L/PR:N/UI:N/S:U/C:L/I:N/A:N</w:t>
      </w:r>
    </w:p>
    <w:p w14:paraId="663E610E" w14:textId="77777777" w:rsidR="00490172" w:rsidRDefault="00490172" w:rsidP="00490172">
      <w:pPr>
        <w:pStyle w:val="NormalWeb"/>
      </w:pPr>
      <w:r>
        <w:rPr>
          <w:rStyle w:val="Strong"/>
          <w:rFonts w:eastAsiaTheme="majorEastAsia"/>
        </w:rPr>
        <w:t>Severity Level:</w:t>
      </w:r>
      <w:r>
        <w:t xml:space="preserve"> Medium</w:t>
      </w:r>
    </w:p>
    <w:p w14:paraId="49A1B396" w14:textId="37D0DE73" w:rsidR="009017B0" w:rsidRDefault="009017B0" w:rsidP="009017B0">
      <w:pPr>
        <w:pStyle w:val="NormalWeb"/>
        <w:numPr>
          <w:ilvl w:val="0"/>
          <w:numId w:val="3"/>
        </w:numPr>
      </w:pPr>
      <w:r w:rsidRPr="009017B0">
        <w:t xml:space="preserve">The FTP service running on port 21 allows </w:t>
      </w:r>
      <w:r w:rsidRPr="009017B0">
        <w:rPr>
          <w:b/>
          <w:bCs/>
        </w:rPr>
        <w:t>anonymous logins</w:t>
      </w:r>
      <w:r w:rsidRPr="009017B0">
        <w:t>, which means any user can connect without a valid username or password. While directory listing is partially restricted (“550 Permission denied”), authentication bypass still occurs. This misconfiguration can expose sensitive files or directories to unauthorized users and can be used to gain system information or files for further attacks.</w:t>
      </w:r>
    </w:p>
    <w:p w14:paraId="3228F8C1" w14:textId="6CC14253" w:rsidR="00CE190E" w:rsidRDefault="00C16556" w:rsidP="00CE190E">
      <w:r>
        <w:rPr>
          <w:noProof/>
        </w:rPr>
        <w:lastRenderedPageBreak/>
        <w:drawing>
          <wp:inline distT="0" distB="0" distL="0" distR="0" wp14:anchorId="7315CB88" wp14:editId="61BFD201">
            <wp:extent cx="5012267" cy="2227808"/>
            <wp:effectExtent l="0" t="0" r="0" b="1270"/>
            <wp:docPr id="1991943571"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3571" name="Picture 1" descr="A computer screen with text and nu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311" cy="2235384"/>
                    </a:xfrm>
                    <a:prstGeom prst="rect">
                      <a:avLst/>
                    </a:prstGeom>
                    <a:noFill/>
                    <a:ln>
                      <a:noFill/>
                    </a:ln>
                  </pic:spPr>
                </pic:pic>
              </a:graphicData>
            </a:graphic>
          </wp:inline>
        </w:drawing>
      </w:r>
    </w:p>
    <w:p w14:paraId="3616974E" w14:textId="77777777" w:rsidR="005255B5" w:rsidRDefault="005255B5" w:rsidP="00CE190E"/>
    <w:p w14:paraId="6380BA3C" w14:textId="77777777" w:rsidR="005255B5" w:rsidRDefault="005255B5" w:rsidP="00CE190E"/>
    <w:p w14:paraId="4D4FB108" w14:textId="77777777" w:rsidR="004851E6" w:rsidRPr="004851E6" w:rsidRDefault="004851E6" w:rsidP="004851E6">
      <w:r w:rsidRPr="004851E6">
        <w:rPr>
          <w:b/>
          <w:bCs/>
        </w:rPr>
        <w:t>Vulnerability Title:</w:t>
      </w:r>
      <w:r w:rsidRPr="004851E6">
        <w:t xml:space="preserve"> Insecure SMB File Shares</w:t>
      </w:r>
    </w:p>
    <w:p w14:paraId="05475B66" w14:textId="122852CD" w:rsidR="004851E6" w:rsidRPr="004851E6" w:rsidRDefault="004851E6" w:rsidP="004851E6">
      <w:r w:rsidRPr="004851E6">
        <w:rPr>
          <w:b/>
          <w:bCs/>
        </w:rPr>
        <w:t>Affected Service/Port:</w:t>
      </w:r>
      <w:r w:rsidRPr="004851E6">
        <w:t xml:space="preserve"> Samba </w:t>
      </w:r>
      <w:proofErr w:type="spellStart"/>
      <w:r w:rsidRPr="004851E6">
        <w:t>smbd</w:t>
      </w:r>
      <w:proofErr w:type="spellEnd"/>
      <w:r w:rsidRPr="004851E6">
        <w:t xml:space="preserve"> on ports 139</w:t>
      </w:r>
    </w:p>
    <w:p w14:paraId="1D8A0337" w14:textId="77777777" w:rsidR="004851E6" w:rsidRPr="004851E6" w:rsidRDefault="004851E6" w:rsidP="004851E6">
      <w:r w:rsidRPr="004851E6">
        <w:rPr>
          <w:b/>
          <w:bCs/>
        </w:rPr>
        <w:t>CVE ID(s):</w:t>
      </w:r>
      <w:r w:rsidRPr="004851E6">
        <w:t xml:space="preserve"> CVE-2017-7494 (for older Samba remote code execution issues), but primarily a </w:t>
      </w:r>
      <w:r w:rsidRPr="004851E6">
        <w:rPr>
          <w:b/>
          <w:bCs/>
        </w:rPr>
        <w:t>configuration issue</w:t>
      </w:r>
      <w:r w:rsidRPr="004851E6">
        <w:t xml:space="preserve"> (public shares, weak policies).</w:t>
      </w:r>
    </w:p>
    <w:p w14:paraId="52AA206F" w14:textId="77777777" w:rsidR="004851E6" w:rsidRPr="004851E6" w:rsidRDefault="004851E6" w:rsidP="004851E6">
      <w:r w:rsidRPr="004851E6">
        <w:rPr>
          <w:b/>
          <w:bCs/>
        </w:rPr>
        <w:t>CVSS Score/Vector:</w:t>
      </w:r>
      <w:r w:rsidRPr="004851E6">
        <w:t xml:space="preserve"> 7.5 — High</w:t>
      </w:r>
      <w:r w:rsidRPr="004851E6">
        <w:br/>
        <w:t>CVSS:3.1/AV:N/AC:L/PR:N/UI:N/S:U/C:H/I:N/A:N</w:t>
      </w:r>
    </w:p>
    <w:p w14:paraId="63AB18CA" w14:textId="77777777" w:rsidR="004851E6" w:rsidRPr="004851E6" w:rsidRDefault="004851E6" w:rsidP="004851E6">
      <w:r w:rsidRPr="004851E6">
        <w:rPr>
          <w:b/>
          <w:bCs/>
        </w:rPr>
        <w:t>Severity Level:</w:t>
      </w:r>
      <w:r w:rsidRPr="004851E6">
        <w:t xml:space="preserve"> High</w:t>
      </w:r>
    </w:p>
    <w:p w14:paraId="35E2EEC0" w14:textId="3A252CB4" w:rsidR="004851E6" w:rsidRPr="004851E6" w:rsidRDefault="004851E6" w:rsidP="004851E6">
      <w:r w:rsidRPr="004851E6">
        <w:rPr>
          <w:b/>
          <w:bCs/>
        </w:rPr>
        <w:t>Description:</w:t>
      </w:r>
      <w:r w:rsidRPr="004851E6">
        <w:br/>
        <w:t>The SMB file-sharing service allows unauthenticated access to several network shares (“</w:t>
      </w:r>
      <w:proofErr w:type="spellStart"/>
      <w:r w:rsidRPr="004851E6">
        <w:t>kathy</w:t>
      </w:r>
      <w:proofErr w:type="spellEnd"/>
      <w:r w:rsidRPr="004851E6">
        <w:t>”, “</w:t>
      </w:r>
      <w:proofErr w:type="spellStart"/>
      <w:r w:rsidRPr="004851E6">
        <w:t>tmp</w:t>
      </w:r>
      <w:proofErr w:type="spellEnd"/>
      <w:r w:rsidRPr="004851E6">
        <w:t>”). Files within these shares can be listed or downloaded without credentials. The “message signing” feature is also disabled, reducing protection against tampering or relay attacks. An attacker could exfiltrate data, discover credentials, or upload malicious files.</w:t>
      </w:r>
      <w:r w:rsidR="00BE250F" w:rsidRPr="00BE250F">
        <w:t xml:space="preserve"> </w:t>
      </w:r>
      <w:r w:rsidR="00BE250F">
        <w:rPr>
          <w:noProof/>
        </w:rPr>
        <w:drawing>
          <wp:inline distT="0" distB="0" distL="0" distR="0" wp14:anchorId="2AA0440F" wp14:editId="2A056E51">
            <wp:extent cx="5943600" cy="137160"/>
            <wp:effectExtent l="0" t="0" r="0" b="0"/>
            <wp:docPr id="1996383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7160"/>
                    </a:xfrm>
                    <a:prstGeom prst="rect">
                      <a:avLst/>
                    </a:prstGeom>
                    <a:noFill/>
                    <a:ln>
                      <a:noFill/>
                    </a:ln>
                  </pic:spPr>
                </pic:pic>
              </a:graphicData>
            </a:graphic>
          </wp:inline>
        </w:drawing>
      </w:r>
    </w:p>
    <w:p w14:paraId="24C345F1" w14:textId="223F7891" w:rsidR="005255B5" w:rsidRDefault="009230FF" w:rsidP="00CE190E">
      <w:r>
        <w:rPr>
          <w:noProof/>
        </w:rPr>
        <w:lastRenderedPageBreak/>
        <w:drawing>
          <wp:inline distT="0" distB="0" distL="0" distR="0" wp14:anchorId="534615CD" wp14:editId="2EFDBDDD">
            <wp:extent cx="4100660" cy="2299423"/>
            <wp:effectExtent l="0" t="0" r="0" b="5715"/>
            <wp:docPr id="1050269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7545" cy="2303284"/>
                    </a:xfrm>
                    <a:prstGeom prst="rect">
                      <a:avLst/>
                    </a:prstGeom>
                    <a:noFill/>
                    <a:ln>
                      <a:noFill/>
                    </a:ln>
                  </pic:spPr>
                </pic:pic>
              </a:graphicData>
            </a:graphic>
          </wp:inline>
        </w:drawing>
      </w:r>
    </w:p>
    <w:p w14:paraId="70D8D203" w14:textId="0B6BA1DB" w:rsidR="0020243E" w:rsidRDefault="0020243E" w:rsidP="00CE190E">
      <w:r>
        <w:rPr>
          <w:noProof/>
        </w:rPr>
        <w:drawing>
          <wp:inline distT="0" distB="0" distL="0" distR="0" wp14:anchorId="3B2D087B" wp14:editId="487C49EE">
            <wp:extent cx="3462391" cy="2967817"/>
            <wp:effectExtent l="0" t="0" r="5080" b="4445"/>
            <wp:docPr id="960100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0575" name="Picture 1" descr="A screenshot of a computer&#10;&#10;AI-generated content may be incorrect."/>
                    <pic:cNvPicPr/>
                  </pic:nvPicPr>
                  <pic:blipFill>
                    <a:blip r:embed="rId8"/>
                    <a:stretch>
                      <a:fillRect/>
                    </a:stretch>
                  </pic:blipFill>
                  <pic:spPr>
                    <a:xfrm>
                      <a:off x="0" y="0"/>
                      <a:ext cx="3468057" cy="2972674"/>
                    </a:xfrm>
                    <a:prstGeom prst="rect">
                      <a:avLst/>
                    </a:prstGeom>
                  </pic:spPr>
                </pic:pic>
              </a:graphicData>
            </a:graphic>
          </wp:inline>
        </w:drawing>
      </w:r>
    </w:p>
    <w:p w14:paraId="387AA8AC" w14:textId="264487C6" w:rsidR="00BE250F" w:rsidRDefault="00C4486B" w:rsidP="00CE190E">
      <w:r>
        <w:rPr>
          <w:noProof/>
        </w:rPr>
        <w:drawing>
          <wp:inline distT="0" distB="0" distL="0" distR="0" wp14:anchorId="6E7D5A87" wp14:editId="59C838BF">
            <wp:extent cx="3473361" cy="1209368"/>
            <wp:effectExtent l="0" t="0" r="0" b="0"/>
            <wp:docPr id="110260586" name="Picture 4"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0586" name="Picture 4" descr="A close-up of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4942" cy="1216882"/>
                    </a:xfrm>
                    <a:prstGeom prst="rect">
                      <a:avLst/>
                    </a:prstGeom>
                    <a:noFill/>
                    <a:ln>
                      <a:noFill/>
                    </a:ln>
                  </pic:spPr>
                </pic:pic>
              </a:graphicData>
            </a:graphic>
          </wp:inline>
        </w:drawing>
      </w:r>
    </w:p>
    <w:p w14:paraId="57827556" w14:textId="77777777" w:rsidR="00C4486B" w:rsidRDefault="00C4486B" w:rsidP="00CE190E"/>
    <w:p w14:paraId="7877AE8A" w14:textId="77777777" w:rsidR="006C7FA2" w:rsidRPr="006C7FA2" w:rsidRDefault="006C7FA2" w:rsidP="006C7FA2">
      <w:r w:rsidRPr="006C7FA2">
        <w:rPr>
          <w:b/>
          <w:bCs/>
        </w:rPr>
        <w:t>Vulnerability Title:</w:t>
      </w:r>
      <w:r w:rsidRPr="006C7FA2">
        <w:t xml:space="preserve"> MySQL 5.7.12 Server Version Disclosure</w:t>
      </w:r>
    </w:p>
    <w:p w14:paraId="226FE5D6" w14:textId="77777777" w:rsidR="006C7FA2" w:rsidRPr="006C7FA2" w:rsidRDefault="006C7FA2" w:rsidP="006C7FA2">
      <w:pPr>
        <w:rPr>
          <w:lang w:val="fr-FR"/>
        </w:rPr>
      </w:pPr>
      <w:proofErr w:type="spellStart"/>
      <w:r w:rsidRPr="006C7FA2">
        <w:rPr>
          <w:b/>
          <w:bCs/>
          <w:lang w:val="fr-FR"/>
        </w:rPr>
        <w:t>Affected</w:t>
      </w:r>
      <w:proofErr w:type="spellEnd"/>
      <w:r w:rsidRPr="006C7FA2">
        <w:rPr>
          <w:b/>
          <w:bCs/>
          <w:lang w:val="fr-FR"/>
        </w:rPr>
        <w:t xml:space="preserve"> Service/Port:</w:t>
      </w:r>
      <w:r w:rsidRPr="006C7FA2">
        <w:rPr>
          <w:lang w:val="fr-FR"/>
        </w:rPr>
        <w:t xml:space="preserve"> MySQL on port 3306</w:t>
      </w:r>
    </w:p>
    <w:p w14:paraId="39D10667" w14:textId="77777777" w:rsidR="006C7FA2" w:rsidRPr="006C7FA2" w:rsidRDefault="006C7FA2" w:rsidP="006C7FA2">
      <w:r w:rsidRPr="006C7FA2">
        <w:rPr>
          <w:b/>
          <w:bCs/>
        </w:rPr>
        <w:t>CVE ID(s):</w:t>
      </w:r>
      <w:r w:rsidRPr="006C7FA2">
        <w:t xml:space="preserve"> CVE-2016-6662, CVE-2016-6663 (affect MySQL 5.7.x versions)</w:t>
      </w:r>
    </w:p>
    <w:p w14:paraId="22EF7815" w14:textId="77777777" w:rsidR="006C7FA2" w:rsidRPr="006C7FA2" w:rsidRDefault="006C7FA2" w:rsidP="006C7FA2">
      <w:r w:rsidRPr="006C7FA2">
        <w:rPr>
          <w:b/>
          <w:bCs/>
        </w:rPr>
        <w:lastRenderedPageBreak/>
        <w:t>CVSS Score/Vector:</w:t>
      </w:r>
      <w:r w:rsidRPr="006C7FA2">
        <w:t xml:space="preserve"> 8.1 — High</w:t>
      </w:r>
      <w:r w:rsidRPr="006C7FA2">
        <w:br/>
        <w:t>CVSS:3.0/AV:N/AC:H/PR:L/UI:N/S:U/C:H/I:H/A:H</w:t>
      </w:r>
    </w:p>
    <w:p w14:paraId="57DE8F3A" w14:textId="77777777" w:rsidR="006C7FA2" w:rsidRPr="006C7FA2" w:rsidRDefault="006C7FA2" w:rsidP="006C7FA2">
      <w:r w:rsidRPr="006C7FA2">
        <w:rPr>
          <w:b/>
          <w:bCs/>
        </w:rPr>
        <w:t>Severity Level:</w:t>
      </w:r>
      <w:r w:rsidRPr="006C7FA2">
        <w:t xml:space="preserve"> High</w:t>
      </w:r>
    </w:p>
    <w:p w14:paraId="1029767F" w14:textId="392F39D0" w:rsidR="006C7FA2" w:rsidRDefault="006C7FA2" w:rsidP="006C7FA2">
      <w:r w:rsidRPr="006C7FA2">
        <w:rPr>
          <w:b/>
          <w:bCs/>
        </w:rPr>
        <w:t>Description:</w:t>
      </w:r>
      <w:r w:rsidRPr="006C7FA2">
        <w:br/>
        <w:t>A MySQL service (version 5.7.12) is running and accessible on the network. Older 5.7.x versions have known vulnerabilities that allow remote attackers to gain elevated privileges or execute code by exploiting configuration injection or unsafe file writes. The version disclosure also aids attackers in identifying known exploit paths.</w:t>
      </w:r>
      <w:r w:rsidR="00156647" w:rsidRPr="00156647">
        <w:rPr>
          <w:rFonts w:ascii="Barlow" w:hAnsi="Barlow"/>
          <w:color w:val="DBE0E8"/>
          <w:shd w:val="clear" w:color="auto" w:fill="242D3B"/>
        </w:rPr>
        <w:t xml:space="preserve"> </w:t>
      </w:r>
      <w:r w:rsidR="00156647" w:rsidRPr="00156647">
        <w:t xml:space="preserve"> A remote attacker can exploit this to negotiate SSLv2 ciphers and complete SSLv2 handshakes even if all SSLv2 ciphers have been disabled on the server. Note that this vulnerability only exists if the SSL_OP_NO_SSLv2 option has not been disabled. </w:t>
      </w:r>
    </w:p>
    <w:p w14:paraId="23BBD5FC" w14:textId="77777777" w:rsidR="00C059D5" w:rsidRDefault="00C059D5" w:rsidP="006C7FA2"/>
    <w:p w14:paraId="24ECB49F" w14:textId="77777777" w:rsidR="00C059D5" w:rsidRDefault="00C059D5" w:rsidP="006C7FA2"/>
    <w:p w14:paraId="72ABA095" w14:textId="3E29F6C1" w:rsidR="00C059D5" w:rsidRDefault="00C059D5" w:rsidP="006C7FA2">
      <w:r w:rsidRPr="00C059D5">
        <w:drawing>
          <wp:inline distT="0" distB="0" distL="0" distR="0" wp14:anchorId="6AEC11BE" wp14:editId="0C50F831">
            <wp:extent cx="5943600" cy="1136015"/>
            <wp:effectExtent l="0" t="0" r="0" b="6985"/>
            <wp:docPr id="17644228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2866" name="Picture 1" descr="A screen shot of a computer&#10;&#10;AI-generated content may be incorrect."/>
                    <pic:cNvPicPr/>
                  </pic:nvPicPr>
                  <pic:blipFill>
                    <a:blip r:embed="rId10"/>
                    <a:stretch>
                      <a:fillRect/>
                    </a:stretch>
                  </pic:blipFill>
                  <pic:spPr>
                    <a:xfrm>
                      <a:off x="0" y="0"/>
                      <a:ext cx="5943600" cy="1136015"/>
                    </a:xfrm>
                    <a:prstGeom prst="rect">
                      <a:avLst/>
                    </a:prstGeom>
                  </pic:spPr>
                </pic:pic>
              </a:graphicData>
            </a:graphic>
          </wp:inline>
        </w:drawing>
      </w:r>
    </w:p>
    <w:p w14:paraId="68249003" w14:textId="77777777" w:rsidR="00C059D5" w:rsidRDefault="00C059D5" w:rsidP="006C7FA2"/>
    <w:p w14:paraId="07686EF0" w14:textId="77777777" w:rsidR="00C059D5" w:rsidRDefault="00C059D5" w:rsidP="006C7FA2"/>
    <w:p w14:paraId="7AB46DB0" w14:textId="77777777" w:rsidR="007A718E" w:rsidRPr="007A718E" w:rsidRDefault="007A718E" w:rsidP="007A718E">
      <w:pPr>
        <w:rPr>
          <w:b/>
          <w:bCs/>
        </w:rPr>
      </w:pPr>
      <w:r w:rsidRPr="007A718E">
        <w:rPr>
          <w:b/>
          <w:bCs/>
        </w:rPr>
        <w:t>Vulnerability 4: Multiple Local Users Enumerated via SMB</w:t>
      </w:r>
    </w:p>
    <w:p w14:paraId="76E0E9B4" w14:textId="77777777" w:rsidR="007A718E" w:rsidRPr="007A718E" w:rsidRDefault="007A718E" w:rsidP="007A718E">
      <w:r w:rsidRPr="007A718E">
        <w:rPr>
          <w:b/>
          <w:bCs/>
        </w:rPr>
        <w:t>Vulnerability Title:</w:t>
      </w:r>
      <w:r w:rsidRPr="007A718E">
        <w:t xml:space="preserve"> User Enumeration through SMB/RPC</w:t>
      </w:r>
    </w:p>
    <w:p w14:paraId="2D728678" w14:textId="1D06203A" w:rsidR="007A718E" w:rsidRPr="007A718E" w:rsidRDefault="007A718E" w:rsidP="007A718E">
      <w:r w:rsidRPr="007A718E">
        <w:rPr>
          <w:b/>
          <w:bCs/>
        </w:rPr>
        <w:t>Affected Service/Port:</w:t>
      </w:r>
      <w:r w:rsidRPr="007A718E">
        <w:t xml:space="preserve"> Samba RPC on ports 139, </w:t>
      </w:r>
    </w:p>
    <w:p w14:paraId="1D9D689C" w14:textId="77777777" w:rsidR="007A718E" w:rsidRPr="007A718E" w:rsidRDefault="007A718E" w:rsidP="007A718E">
      <w:r w:rsidRPr="007A718E">
        <w:rPr>
          <w:b/>
          <w:bCs/>
        </w:rPr>
        <w:t>CVE ID(s):</w:t>
      </w:r>
      <w:r w:rsidRPr="007A718E">
        <w:t xml:space="preserve"> </w:t>
      </w:r>
      <w:r w:rsidRPr="007A718E">
        <w:rPr>
          <w:i/>
          <w:iCs/>
        </w:rPr>
        <w:t>No direct CVE</w:t>
      </w:r>
      <w:r w:rsidRPr="007A718E">
        <w:t xml:space="preserve"> — reconnaissance / information disclosure weakness</w:t>
      </w:r>
    </w:p>
    <w:p w14:paraId="3AC2F94C" w14:textId="77777777" w:rsidR="007A718E" w:rsidRPr="007A718E" w:rsidRDefault="007A718E" w:rsidP="007A718E">
      <w:r w:rsidRPr="007A718E">
        <w:rPr>
          <w:b/>
          <w:bCs/>
        </w:rPr>
        <w:t>CVSS Score/Vector:</w:t>
      </w:r>
      <w:r w:rsidRPr="007A718E">
        <w:t xml:space="preserve"> 5.0 — Medium</w:t>
      </w:r>
      <w:r w:rsidRPr="007A718E">
        <w:br/>
        <w:t>CVSS:3.1/AV:N/AC:L/PR:N/UI:N/S:U/C:L/I:N/A:N</w:t>
      </w:r>
    </w:p>
    <w:p w14:paraId="64E29D2B" w14:textId="77777777" w:rsidR="007A718E" w:rsidRPr="007A718E" w:rsidRDefault="007A718E" w:rsidP="007A718E">
      <w:r w:rsidRPr="007A718E">
        <w:rPr>
          <w:b/>
          <w:bCs/>
        </w:rPr>
        <w:t>Severity Level:</w:t>
      </w:r>
      <w:r w:rsidRPr="007A718E">
        <w:t xml:space="preserve"> Medium</w:t>
      </w:r>
    </w:p>
    <w:p w14:paraId="64B45C2D" w14:textId="77777777" w:rsidR="007A718E" w:rsidRPr="007A718E" w:rsidRDefault="007A718E" w:rsidP="007A718E">
      <w:r w:rsidRPr="007A718E">
        <w:rPr>
          <w:b/>
          <w:bCs/>
        </w:rPr>
        <w:t>Description:</w:t>
      </w:r>
      <w:r w:rsidRPr="007A718E">
        <w:br/>
        <w:t xml:space="preserve">Enumeration of local user accounts was possible via the SMB/RPC interface. This can be leveraged for targeted password attacks (brute-force or credential reuse). The password </w:t>
      </w:r>
      <w:r w:rsidRPr="007A718E">
        <w:lastRenderedPageBreak/>
        <w:t>policy was found to have a minimum length of 5 and no complexity requirements, increasing risk of compromise.</w:t>
      </w:r>
    </w:p>
    <w:p w14:paraId="31F6A36A" w14:textId="77777777" w:rsidR="00C059D5" w:rsidRPr="006C7FA2" w:rsidRDefault="00C059D5" w:rsidP="006C7FA2"/>
    <w:p w14:paraId="188E030D" w14:textId="6E6B4B50" w:rsidR="00C4486B" w:rsidRDefault="00420E52" w:rsidP="00CE190E">
      <w:r>
        <w:rPr>
          <w:noProof/>
        </w:rPr>
        <w:drawing>
          <wp:inline distT="0" distB="0" distL="0" distR="0" wp14:anchorId="62B57724" wp14:editId="435CFC73">
            <wp:extent cx="3177153" cy="3489093"/>
            <wp:effectExtent l="0" t="0" r="4445" b="0"/>
            <wp:docPr id="16590294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29407"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4391" cy="3497042"/>
                    </a:xfrm>
                    <a:prstGeom prst="rect">
                      <a:avLst/>
                    </a:prstGeom>
                    <a:noFill/>
                    <a:ln>
                      <a:noFill/>
                    </a:ln>
                  </pic:spPr>
                </pic:pic>
              </a:graphicData>
            </a:graphic>
          </wp:inline>
        </w:drawing>
      </w:r>
    </w:p>
    <w:p w14:paraId="45B41AFA" w14:textId="77777777" w:rsidR="000D6FDC" w:rsidRDefault="000D6FDC" w:rsidP="00CE190E"/>
    <w:p w14:paraId="078FD2C2" w14:textId="77777777" w:rsidR="000D6FDC" w:rsidRDefault="000D6FDC" w:rsidP="00CE190E"/>
    <w:p w14:paraId="66D7A67C" w14:textId="77777777" w:rsidR="000D6FDC" w:rsidRPr="000D6FDC" w:rsidRDefault="000D6FDC" w:rsidP="000D6FDC">
      <w:r w:rsidRPr="000D6FDC">
        <w:rPr>
          <w:b/>
          <w:bCs/>
        </w:rPr>
        <w:t>Vulnerability Title:</w:t>
      </w:r>
      <w:r w:rsidRPr="000D6FDC">
        <w:t xml:space="preserve"> OpenSSH 7.2p2 Version Disclosure</w:t>
      </w:r>
    </w:p>
    <w:p w14:paraId="7A1ACF3D" w14:textId="77777777" w:rsidR="000D6FDC" w:rsidRPr="000D6FDC" w:rsidRDefault="000D6FDC" w:rsidP="000D6FDC">
      <w:pPr>
        <w:rPr>
          <w:lang w:val="fr-FR"/>
        </w:rPr>
      </w:pPr>
      <w:proofErr w:type="spellStart"/>
      <w:r w:rsidRPr="000D6FDC">
        <w:rPr>
          <w:b/>
          <w:bCs/>
          <w:lang w:val="fr-FR"/>
        </w:rPr>
        <w:t>Affected</w:t>
      </w:r>
      <w:proofErr w:type="spellEnd"/>
      <w:r w:rsidRPr="000D6FDC">
        <w:rPr>
          <w:b/>
          <w:bCs/>
          <w:lang w:val="fr-FR"/>
        </w:rPr>
        <w:t xml:space="preserve"> Service/Port:</w:t>
      </w:r>
      <w:r w:rsidRPr="000D6FDC">
        <w:rPr>
          <w:lang w:val="fr-FR"/>
        </w:rPr>
        <w:t xml:space="preserve"> SSH on port 22</w:t>
      </w:r>
    </w:p>
    <w:p w14:paraId="718D6273" w14:textId="77777777" w:rsidR="000D6FDC" w:rsidRPr="000D6FDC" w:rsidRDefault="000D6FDC" w:rsidP="000D6FDC">
      <w:r w:rsidRPr="000D6FDC">
        <w:rPr>
          <w:b/>
          <w:bCs/>
        </w:rPr>
        <w:t>CVE ID(s):</w:t>
      </w:r>
      <w:r w:rsidRPr="000D6FDC">
        <w:t xml:space="preserve"> CVE-2016-0777, CVE-2016-0778</w:t>
      </w:r>
    </w:p>
    <w:p w14:paraId="5806C964" w14:textId="77777777" w:rsidR="000D6FDC" w:rsidRPr="000D6FDC" w:rsidRDefault="000D6FDC" w:rsidP="000D6FDC">
      <w:r w:rsidRPr="000D6FDC">
        <w:rPr>
          <w:b/>
          <w:bCs/>
        </w:rPr>
        <w:t>CVSS Score/Vector:</w:t>
      </w:r>
      <w:r w:rsidRPr="000D6FDC">
        <w:t xml:space="preserve"> 7.5 — High</w:t>
      </w:r>
      <w:r w:rsidRPr="000D6FDC">
        <w:br/>
        <w:t>CVSS:3.1/AV:N/AC:L/PR:N/UI:N/S:U/C:H/I:N/A:N</w:t>
      </w:r>
    </w:p>
    <w:p w14:paraId="1768E5A9" w14:textId="77777777" w:rsidR="000D6FDC" w:rsidRPr="000D6FDC" w:rsidRDefault="000D6FDC" w:rsidP="000D6FDC">
      <w:r w:rsidRPr="000D6FDC">
        <w:rPr>
          <w:b/>
          <w:bCs/>
        </w:rPr>
        <w:t>Severity Level:</w:t>
      </w:r>
      <w:r w:rsidRPr="000D6FDC">
        <w:t xml:space="preserve"> High</w:t>
      </w:r>
    </w:p>
    <w:p w14:paraId="2E3F4030" w14:textId="77777777" w:rsidR="000D6FDC" w:rsidRPr="000D6FDC" w:rsidRDefault="000D6FDC" w:rsidP="000D6FDC">
      <w:r w:rsidRPr="000D6FDC">
        <w:rPr>
          <w:b/>
          <w:bCs/>
        </w:rPr>
        <w:t>Description:</w:t>
      </w:r>
      <w:r w:rsidRPr="000D6FDC">
        <w:br/>
        <w:t>The SSH service reveals that it is running OpenSSH 7.2p2, an outdated version affected by multiple vulnerabilities including information leaks via roaming (CVE-2016-0777). Although authentication is required for exploitation, version disclosure provides attackers with insight into the system’s patch level and potential exploit paths.</w:t>
      </w:r>
    </w:p>
    <w:p w14:paraId="0C4C3A8B" w14:textId="77777777" w:rsidR="000D6FDC" w:rsidRDefault="000D6FDC" w:rsidP="00CE190E"/>
    <w:p w14:paraId="71E6A1A8" w14:textId="311F581C" w:rsidR="008E129F" w:rsidRDefault="008E129F" w:rsidP="00CE190E">
      <w:r>
        <w:rPr>
          <w:noProof/>
        </w:rPr>
        <w:drawing>
          <wp:inline distT="0" distB="0" distL="0" distR="0" wp14:anchorId="6CB1A56E" wp14:editId="50CD2E1C">
            <wp:extent cx="5943600" cy="655955"/>
            <wp:effectExtent l="0" t="0" r="0" b="0"/>
            <wp:docPr id="1412748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55955"/>
                    </a:xfrm>
                    <a:prstGeom prst="rect">
                      <a:avLst/>
                    </a:prstGeom>
                    <a:noFill/>
                    <a:ln>
                      <a:noFill/>
                    </a:ln>
                  </pic:spPr>
                </pic:pic>
              </a:graphicData>
            </a:graphic>
          </wp:inline>
        </w:drawing>
      </w:r>
    </w:p>
    <w:p w14:paraId="4584B33F" w14:textId="77777777" w:rsidR="00242F39" w:rsidRDefault="00242F39" w:rsidP="00CE190E"/>
    <w:p w14:paraId="13E26559" w14:textId="39C92501" w:rsidR="00D6061F" w:rsidRPr="00D6061F" w:rsidRDefault="00D6061F" w:rsidP="00D6061F">
      <w:r w:rsidRPr="00D6061F">
        <w:rPr>
          <w:b/>
          <w:bCs/>
        </w:rPr>
        <w:t>Vulnerability Title:</w:t>
      </w:r>
      <w:r w:rsidRPr="00D6061F">
        <w:t xml:space="preserve"> </w:t>
      </w:r>
      <w:proofErr w:type="spellStart"/>
      <w:r w:rsidRPr="00D6061F">
        <w:t>dnsmasq</w:t>
      </w:r>
      <w:proofErr w:type="spellEnd"/>
      <w:r w:rsidRPr="00D6061F">
        <w:t xml:space="preserve"> 2.75 </w:t>
      </w:r>
      <w:r>
        <w:t>Outdated</w:t>
      </w:r>
    </w:p>
    <w:p w14:paraId="6F56CE83" w14:textId="77777777" w:rsidR="00D6061F" w:rsidRPr="00D6061F" w:rsidRDefault="00D6061F" w:rsidP="00D6061F">
      <w:pPr>
        <w:rPr>
          <w:lang w:val="fr-FR"/>
        </w:rPr>
      </w:pPr>
      <w:proofErr w:type="spellStart"/>
      <w:r w:rsidRPr="00D6061F">
        <w:rPr>
          <w:b/>
          <w:bCs/>
          <w:lang w:val="fr-FR"/>
        </w:rPr>
        <w:t>Affected</w:t>
      </w:r>
      <w:proofErr w:type="spellEnd"/>
      <w:r w:rsidRPr="00D6061F">
        <w:rPr>
          <w:b/>
          <w:bCs/>
          <w:lang w:val="fr-FR"/>
        </w:rPr>
        <w:t xml:space="preserve"> Service/Port:</w:t>
      </w:r>
      <w:r w:rsidRPr="00D6061F">
        <w:rPr>
          <w:lang w:val="fr-FR"/>
        </w:rPr>
        <w:t xml:space="preserve"> DNS on port 53</w:t>
      </w:r>
    </w:p>
    <w:p w14:paraId="703D66DB" w14:textId="77777777" w:rsidR="00D6061F" w:rsidRPr="00D6061F" w:rsidRDefault="00D6061F" w:rsidP="00D6061F">
      <w:r w:rsidRPr="00D6061F">
        <w:rPr>
          <w:b/>
          <w:bCs/>
        </w:rPr>
        <w:t>CVE ID(s):</w:t>
      </w:r>
      <w:r w:rsidRPr="00D6061F">
        <w:t xml:space="preserve"> CVE-2017-14491 (Remote Code Execution), CVE-2017-14493 (Information Leak)</w:t>
      </w:r>
    </w:p>
    <w:p w14:paraId="7E9FD5B8" w14:textId="77777777" w:rsidR="00D6061F" w:rsidRPr="00D6061F" w:rsidRDefault="00D6061F" w:rsidP="00D6061F">
      <w:r w:rsidRPr="00D6061F">
        <w:rPr>
          <w:b/>
          <w:bCs/>
        </w:rPr>
        <w:t>CVSS Score/Vector:</w:t>
      </w:r>
      <w:r w:rsidRPr="00D6061F">
        <w:t xml:space="preserve"> 8.8 — High</w:t>
      </w:r>
      <w:r w:rsidRPr="00D6061F">
        <w:br/>
        <w:t>CVSS:3.1/AV:N/AC:L/PR:N/UI:N/S:U/C:H/I:H/A:H</w:t>
      </w:r>
    </w:p>
    <w:p w14:paraId="54D6DEEA" w14:textId="77777777" w:rsidR="00D6061F" w:rsidRPr="00D6061F" w:rsidRDefault="00D6061F" w:rsidP="00D6061F">
      <w:r w:rsidRPr="00D6061F">
        <w:rPr>
          <w:b/>
          <w:bCs/>
        </w:rPr>
        <w:t>Severity Level:</w:t>
      </w:r>
      <w:r w:rsidRPr="00D6061F">
        <w:t xml:space="preserve"> High</w:t>
      </w:r>
    </w:p>
    <w:p w14:paraId="5232A693" w14:textId="77777777" w:rsidR="00D6061F" w:rsidRPr="00D6061F" w:rsidRDefault="00D6061F" w:rsidP="00D6061F">
      <w:r w:rsidRPr="00D6061F">
        <w:rPr>
          <w:b/>
          <w:bCs/>
        </w:rPr>
        <w:t>Description:</w:t>
      </w:r>
      <w:r w:rsidRPr="00D6061F">
        <w:br/>
        <w:t xml:space="preserve">The host is running </w:t>
      </w:r>
      <w:proofErr w:type="spellStart"/>
      <w:r w:rsidRPr="00D6061F">
        <w:t>dnsmasq</w:t>
      </w:r>
      <w:proofErr w:type="spellEnd"/>
      <w:r w:rsidRPr="00D6061F">
        <w:t xml:space="preserve"> 2.75, which contains multiple serious vulnerabilities allowing remote code execution and information leaks. If the service is exposed to external networks, attackers could craft malicious DNS queries to execute code or read sensitive memory.</w:t>
      </w:r>
    </w:p>
    <w:p w14:paraId="59B233F8" w14:textId="7391DD88" w:rsidR="00242F39" w:rsidRDefault="00551ED5" w:rsidP="00CE190E">
      <w:r>
        <w:rPr>
          <w:noProof/>
        </w:rPr>
        <w:drawing>
          <wp:inline distT="0" distB="0" distL="0" distR="0" wp14:anchorId="3DECAEE1" wp14:editId="3BFDCCF9">
            <wp:extent cx="3415030" cy="462915"/>
            <wp:effectExtent l="0" t="0" r="0" b="0"/>
            <wp:docPr id="316063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5030" cy="462915"/>
                    </a:xfrm>
                    <a:prstGeom prst="rect">
                      <a:avLst/>
                    </a:prstGeom>
                    <a:noFill/>
                    <a:ln>
                      <a:noFill/>
                    </a:ln>
                  </pic:spPr>
                </pic:pic>
              </a:graphicData>
            </a:graphic>
          </wp:inline>
        </w:drawing>
      </w:r>
    </w:p>
    <w:p w14:paraId="06625F6F" w14:textId="77777777" w:rsidR="00DD0001" w:rsidRDefault="00DD0001" w:rsidP="00CE190E"/>
    <w:p w14:paraId="79CD732B" w14:textId="135AAEEF" w:rsidR="00C4486B" w:rsidRDefault="00C4486B" w:rsidP="00CE190E"/>
    <w:p w14:paraId="6797F503" w14:textId="77777777" w:rsidR="00B46ECC" w:rsidRPr="00B46ECC" w:rsidRDefault="00B46ECC" w:rsidP="00B46ECC">
      <w:r w:rsidRPr="00B46ECC">
        <w:rPr>
          <w:b/>
          <w:bCs/>
        </w:rPr>
        <w:t>Vulnerability Title:</w:t>
      </w:r>
      <w:r w:rsidRPr="00B46ECC">
        <w:t xml:space="preserve"> Unidentified Service (ZIP File Header Detected)</w:t>
      </w:r>
    </w:p>
    <w:p w14:paraId="4B9F641B" w14:textId="77777777" w:rsidR="00B46ECC" w:rsidRPr="00B46ECC" w:rsidRDefault="00B46ECC" w:rsidP="00B46ECC">
      <w:r w:rsidRPr="00B46ECC">
        <w:rPr>
          <w:b/>
          <w:bCs/>
        </w:rPr>
        <w:t>Affected Service/Port:</w:t>
      </w:r>
      <w:r w:rsidRPr="00B46ECC">
        <w:t xml:space="preserve"> Unknown Service on port 666</w:t>
      </w:r>
    </w:p>
    <w:p w14:paraId="3CD04EDA" w14:textId="77777777" w:rsidR="00B46ECC" w:rsidRPr="00B46ECC" w:rsidRDefault="00B46ECC" w:rsidP="00B46ECC">
      <w:r w:rsidRPr="00B46ECC">
        <w:rPr>
          <w:b/>
          <w:bCs/>
        </w:rPr>
        <w:t>CVE ID(s):</w:t>
      </w:r>
      <w:r w:rsidRPr="00B46ECC">
        <w:t xml:space="preserve"> None — requires manual verification</w:t>
      </w:r>
    </w:p>
    <w:p w14:paraId="1E6DE261" w14:textId="77777777" w:rsidR="00B46ECC" w:rsidRPr="00B46ECC" w:rsidRDefault="00B46ECC" w:rsidP="00B46ECC">
      <w:r w:rsidRPr="00B46ECC">
        <w:rPr>
          <w:b/>
          <w:bCs/>
        </w:rPr>
        <w:t>CVSS Score/Vector:</w:t>
      </w:r>
      <w:r w:rsidRPr="00B46ECC">
        <w:t xml:space="preserve"> 4.0 — Medium</w:t>
      </w:r>
      <w:r w:rsidRPr="00B46ECC">
        <w:br/>
        <w:t>CVSS:3.1/AV:N/AC:H/PR:N/UI:N/S:U/C:L/I:N/A:N</w:t>
      </w:r>
    </w:p>
    <w:p w14:paraId="78926D44" w14:textId="77777777" w:rsidR="00B46ECC" w:rsidRPr="00B46ECC" w:rsidRDefault="00B46ECC" w:rsidP="00B46ECC">
      <w:r w:rsidRPr="00B46ECC">
        <w:rPr>
          <w:b/>
          <w:bCs/>
        </w:rPr>
        <w:t>Severity Level:</w:t>
      </w:r>
      <w:r w:rsidRPr="00B46ECC">
        <w:t xml:space="preserve"> Medium</w:t>
      </w:r>
    </w:p>
    <w:p w14:paraId="2476B53A" w14:textId="073C49E3" w:rsidR="00B46ECC" w:rsidRDefault="00B46ECC" w:rsidP="00B46ECC">
      <w:r w:rsidRPr="00B46ECC">
        <w:rPr>
          <w:b/>
          <w:bCs/>
        </w:rPr>
        <w:t>Description:</w:t>
      </w:r>
      <w:r w:rsidRPr="00B46ECC">
        <w:br/>
        <w:t xml:space="preserve">A non-standard service is running on port 666 and appears to send data resembling a ZIP archive header (PKZIP). This may indicate an exposed internal file or an improperly </w:t>
      </w:r>
      <w:r w:rsidRPr="00B46ECC">
        <w:lastRenderedPageBreak/>
        <w:t>configured custom service. Such exposures can lead to data leaks or serve as an entry point for further exploitation.</w:t>
      </w:r>
      <w:r>
        <w:t xml:space="preserve"> Possible data lea</w:t>
      </w:r>
      <w:r w:rsidR="00574799">
        <w:t>k occurring.</w:t>
      </w:r>
    </w:p>
    <w:p w14:paraId="35403B3A" w14:textId="1A3225AB" w:rsidR="008B1660" w:rsidRPr="00B46ECC" w:rsidRDefault="008B1660" w:rsidP="00B46ECC">
      <w:r>
        <w:rPr>
          <w:noProof/>
        </w:rPr>
        <w:drawing>
          <wp:inline distT="0" distB="0" distL="0" distR="0" wp14:anchorId="1B6E98F8" wp14:editId="037A1FE9">
            <wp:extent cx="3994256" cy="2291508"/>
            <wp:effectExtent l="0" t="0" r="6350" b="0"/>
            <wp:docPr id="14639659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5957"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743" cy="2294082"/>
                    </a:xfrm>
                    <a:prstGeom prst="rect">
                      <a:avLst/>
                    </a:prstGeom>
                    <a:noFill/>
                    <a:ln>
                      <a:noFill/>
                    </a:ln>
                  </pic:spPr>
                </pic:pic>
              </a:graphicData>
            </a:graphic>
          </wp:inline>
        </w:drawing>
      </w:r>
    </w:p>
    <w:p w14:paraId="53C243A0" w14:textId="77777777" w:rsidR="00CE190E" w:rsidRDefault="00CE190E" w:rsidP="00CE190E"/>
    <w:p w14:paraId="414494B2" w14:textId="77777777" w:rsidR="005255B5" w:rsidRDefault="005255B5" w:rsidP="00B959EE"/>
    <w:p w14:paraId="49750A3D" w14:textId="77777777" w:rsidR="005255B5" w:rsidRDefault="005255B5" w:rsidP="00B959EE"/>
    <w:p w14:paraId="428BE015" w14:textId="12956DE8" w:rsidR="005255B5" w:rsidRDefault="00A578CB" w:rsidP="00B959EE">
      <w:r>
        <w:object w:dxaOrig="1520" w:dyaOrig="985" w14:anchorId="378A51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76.35pt;height:49.45pt" o:ole="">
            <v:imagedata r:id="rId15" o:title=""/>
          </v:shape>
          <o:OLEObject Type="Embed" ProgID="Package" ShapeID="_x0000_i1047" DrawAspect="Icon" ObjectID="_1821780901" r:id="rId16"/>
        </w:object>
      </w:r>
      <w:r>
        <w:object w:dxaOrig="1520" w:dyaOrig="985" w14:anchorId="5066CB63">
          <v:shape id="_x0000_i1046" type="#_x0000_t75" style="width:76.35pt;height:49.45pt" o:ole="">
            <v:imagedata r:id="rId17" o:title=""/>
          </v:shape>
          <o:OLEObject Type="Embed" ProgID="Package" ShapeID="_x0000_i1046" DrawAspect="Icon" ObjectID="_1821780902" r:id="rId18"/>
        </w:object>
      </w:r>
    </w:p>
    <w:p w14:paraId="7628F72C" w14:textId="77777777" w:rsidR="005255B5" w:rsidRDefault="005255B5" w:rsidP="00B959EE"/>
    <w:p w14:paraId="2821A05B" w14:textId="77777777" w:rsidR="005255B5" w:rsidRDefault="005255B5" w:rsidP="00B959EE"/>
    <w:p w14:paraId="17C594D7" w14:textId="77777777" w:rsidR="005255B5" w:rsidRDefault="005255B5" w:rsidP="00B959EE"/>
    <w:p w14:paraId="1D8FECB4" w14:textId="77777777" w:rsidR="005255B5" w:rsidRDefault="005255B5" w:rsidP="00B959EE"/>
    <w:p w14:paraId="6969E6A7" w14:textId="77777777" w:rsidR="005255B5" w:rsidRDefault="005255B5" w:rsidP="00B959EE"/>
    <w:p w14:paraId="25FC0D0B" w14:textId="77777777" w:rsidR="005255B5" w:rsidRDefault="005255B5" w:rsidP="00B959EE"/>
    <w:p w14:paraId="57C9B968" w14:textId="77777777" w:rsidR="005255B5" w:rsidRDefault="005255B5" w:rsidP="00B959EE"/>
    <w:p w14:paraId="100F6C3F" w14:textId="77777777" w:rsidR="005255B5" w:rsidRDefault="005255B5" w:rsidP="00B959EE"/>
    <w:p w14:paraId="4E839F63" w14:textId="77777777" w:rsidR="005255B5" w:rsidRDefault="005255B5" w:rsidP="00B959EE"/>
    <w:p w14:paraId="047BC8AA" w14:textId="77777777" w:rsidR="005255B5" w:rsidRDefault="005255B5" w:rsidP="00B959EE"/>
    <w:p w14:paraId="436BA59B" w14:textId="77777777" w:rsidR="005255B5" w:rsidRDefault="005255B5" w:rsidP="00B959EE"/>
    <w:p w14:paraId="554796CE" w14:textId="77777777" w:rsidR="005255B5" w:rsidRDefault="005255B5" w:rsidP="00B959EE"/>
    <w:p w14:paraId="2FD861B2" w14:textId="77777777" w:rsidR="005255B5" w:rsidRDefault="005255B5" w:rsidP="00B959EE"/>
    <w:p w14:paraId="01C4ECDF" w14:textId="77777777" w:rsidR="005255B5" w:rsidRDefault="005255B5" w:rsidP="00B959EE"/>
    <w:p w14:paraId="2EEE2AE9" w14:textId="77777777" w:rsidR="005255B5" w:rsidRDefault="005255B5" w:rsidP="00B959EE"/>
    <w:p w14:paraId="159B5FD8" w14:textId="77777777" w:rsidR="005255B5" w:rsidRDefault="005255B5" w:rsidP="00B959EE"/>
    <w:p w14:paraId="39846196" w14:textId="77777777" w:rsidR="005255B5" w:rsidRDefault="005255B5" w:rsidP="00B959EE"/>
    <w:p w14:paraId="7AA08847" w14:textId="77777777" w:rsidR="005255B5" w:rsidRDefault="005255B5" w:rsidP="00B959EE"/>
    <w:p w14:paraId="395428A0" w14:textId="77777777" w:rsidR="005255B5" w:rsidRDefault="005255B5" w:rsidP="00B959EE"/>
    <w:p w14:paraId="67979168" w14:textId="77777777" w:rsidR="005255B5" w:rsidRDefault="005255B5" w:rsidP="00B959EE"/>
    <w:p w14:paraId="1A28B89B" w14:textId="77777777" w:rsidR="005255B5" w:rsidRDefault="005255B5" w:rsidP="00B959EE"/>
    <w:p w14:paraId="304D29A3" w14:textId="77777777" w:rsidR="005255B5" w:rsidRDefault="005255B5" w:rsidP="00B959EE"/>
    <w:p w14:paraId="7B09663D" w14:textId="77777777" w:rsidR="005255B5" w:rsidRDefault="005255B5" w:rsidP="00B959EE"/>
    <w:p w14:paraId="5DA348C2" w14:textId="77777777" w:rsidR="005255B5" w:rsidRDefault="005255B5" w:rsidP="00B959EE"/>
    <w:p w14:paraId="7E497B7B" w14:textId="77777777" w:rsidR="005255B5" w:rsidRDefault="005255B5" w:rsidP="00B959EE"/>
    <w:p w14:paraId="48EAA7C4" w14:textId="77777777" w:rsidR="005255B5" w:rsidRDefault="005255B5" w:rsidP="00B959EE"/>
    <w:p w14:paraId="543DED59" w14:textId="77777777" w:rsidR="005255B5" w:rsidRDefault="005255B5" w:rsidP="00B959EE"/>
    <w:p w14:paraId="0888150E" w14:textId="77777777" w:rsidR="005255B5" w:rsidRDefault="005255B5" w:rsidP="00B959EE"/>
    <w:p w14:paraId="7586119B" w14:textId="77777777" w:rsidR="005255B5" w:rsidRDefault="005255B5" w:rsidP="00B959EE"/>
    <w:sectPr w:rsidR="00525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637B"/>
    <w:multiLevelType w:val="hybridMultilevel"/>
    <w:tmpl w:val="4B64C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0CD5373"/>
    <w:multiLevelType w:val="hybridMultilevel"/>
    <w:tmpl w:val="6A90A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0E6762"/>
    <w:multiLevelType w:val="multilevel"/>
    <w:tmpl w:val="DD0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119557">
    <w:abstractNumId w:val="2"/>
  </w:num>
  <w:num w:numId="2" w16cid:durableId="982999190">
    <w:abstractNumId w:val="0"/>
  </w:num>
  <w:num w:numId="3" w16cid:durableId="1075012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C5"/>
    <w:rsid w:val="00092DBC"/>
    <w:rsid w:val="000D6FDC"/>
    <w:rsid w:val="00156647"/>
    <w:rsid w:val="0020243E"/>
    <w:rsid w:val="00242F39"/>
    <w:rsid w:val="00420E52"/>
    <w:rsid w:val="004506F8"/>
    <w:rsid w:val="004851E6"/>
    <w:rsid w:val="00490172"/>
    <w:rsid w:val="005255B5"/>
    <w:rsid w:val="00551ED5"/>
    <w:rsid w:val="00574799"/>
    <w:rsid w:val="00631CFD"/>
    <w:rsid w:val="00686828"/>
    <w:rsid w:val="006C7FA2"/>
    <w:rsid w:val="007775E6"/>
    <w:rsid w:val="007A718E"/>
    <w:rsid w:val="00825061"/>
    <w:rsid w:val="00842A70"/>
    <w:rsid w:val="008632F9"/>
    <w:rsid w:val="008B1660"/>
    <w:rsid w:val="008D088A"/>
    <w:rsid w:val="008E129F"/>
    <w:rsid w:val="008E3035"/>
    <w:rsid w:val="009017B0"/>
    <w:rsid w:val="009230FF"/>
    <w:rsid w:val="009F5AB3"/>
    <w:rsid w:val="00A578CB"/>
    <w:rsid w:val="00B46ECC"/>
    <w:rsid w:val="00B959EE"/>
    <w:rsid w:val="00BE250F"/>
    <w:rsid w:val="00C059D5"/>
    <w:rsid w:val="00C06CC5"/>
    <w:rsid w:val="00C16556"/>
    <w:rsid w:val="00C4486B"/>
    <w:rsid w:val="00CD7FC1"/>
    <w:rsid w:val="00CE190E"/>
    <w:rsid w:val="00D6061F"/>
    <w:rsid w:val="00D938A4"/>
    <w:rsid w:val="00DD0001"/>
    <w:rsid w:val="00F74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3701"/>
  <w15:chartTrackingRefBased/>
  <w15:docId w15:val="{0F564B76-FB21-429F-87B6-930A61F8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CC5"/>
    <w:rPr>
      <w:rFonts w:eastAsiaTheme="majorEastAsia" w:cstheme="majorBidi"/>
      <w:color w:val="272727" w:themeColor="text1" w:themeTint="D8"/>
    </w:rPr>
  </w:style>
  <w:style w:type="paragraph" w:styleId="Title">
    <w:name w:val="Title"/>
    <w:basedOn w:val="Normal"/>
    <w:next w:val="Normal"/>
    <w:link w:val="TitleChar"/>
    <w:uiPriority w:val="10"/>
    <w:qFormat/>
    <w:rsid w:val="00C06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CC5"/>
    <w:pPr>
      <w:spacing w:before="160"/>
      <w:jc w:val="center"/>
    </w:pPr>
    <w:rPr>
      <w:i/>
      <w:iCs/>
      <w:color w:val="404040" w:themeColor="text1" w:themeTint="BF"/>
    </w:rPr>
  </w:style>
  <w:style w:type="character" w:customStyle="1" w:styleId="QuoteChar">
    <w:name w:val="Quote Char"/>
    <w:basedOn w:val="DefaultParagraphFont"/>
    <w:link w:val="Quote"/>
    <w:uiPriority w:val="29"/>
    <w:rsid w:val="00C06CC5"/>
    <w:rPr>
      <w:i/>
      <w:iCs/>
      <w:color w:val="404040" w:themeColor="text1" w:themeTint="BF"/>
    </w:rPr>
  </w:style>
  <w:style w:type="paragraph" w:styleId="ListParagraph">
    <w:name w:val="List Paragraph"/>
    <w:basedOn w:val="Normal"/>
    <w:uiPriority w:val="34"/>
    <w:qFormat/>
    <w:rsid w:val="00C06CC5"/>
    <w:pPr>
      <w:ind w:left="720"/>
      <w:contextualSpacing/>
    </w:pPr>
  </w:style>
  <w:style w:type="character" w:styleId="IntenseEmphasis">
    <w:name w:val="Intense Emphasis"/>
    <w:basedOn w:val="DefaultParagraphFont"/>
    <w:uiPriority w:val="21"/>
    <w:qFormat/>
    <w:rsid w:val="00C06CC5"/>
    <w:rPr>
      <w:i/>
      <w:iCs/>
      <w:color w:val="0F4761" w:themeColor="accent1" w:themeShade="BF"/>
    </w:rPr>
  </w:style>
  <w:style w:type="paragraph" w:styleId="IntenseQuote">
    <w:name w:val="Intense Quote"/>
    <w:basedOn w:val="Normal"/>
    <w:next w:val="Normal"/>
    <w:link w:val="IntenseQuoteChar"/>
    <w:uiPriority w:val="30"/>
    <w:qFormat/>
    <w:rsid w:val="00C06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CC5"/>
    <w:rPr>
      <w:i/>
      <w:iCs/>
      <w:color w:val="0F4761" w:themeColor="accent1" w:themeShade="BF"/>
    </w:rPr>
  </w:style>
  <w:style w:type="character" w:styleId="IntenseReference">
    <w:name w:val="Intense Reference"/>
    <w:basedOn w:val="DefaultParagraphFont"/>
    <w:uiPriority w:val="32"/>
    <w:qFormat/>
    <w:rsid w:val="00C06CC5"/>
    <w:rPr>
      <w:b/>
      <w:bCs/>
      <w:smallCaps/>
      <w:color w:val="0F4761" w:themeColor="accent1" w:themeShade="BF"/>
      <w:spacing w:val="5"/>
    </w:rPr>
  </w:style>
  <w:style w:type="paragraph" w:styleId="NormalWeb">
    <w:name w:val="Normal (Web)"/>
    <w:basedOn w:val="Normal"/>
    <w:uiPriority w:val="99"/>
    <w:unhideWhenUsed/>
    <w:rsid w:val="00490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0172"/>
    <w:rPr>
      <w:b/>
      <w:bCs/>
    </w:rPr>
  </w:style>
  <w:style w:type="character" w:styleId="Emphasis">
    <w:name w:val="Emphasis"/>
    <w:basedOn w:val="DefaultParagraphFont"/>
    <w:uiPriority w:val="20"/>
    <w:qFormat/>
    <w:rsid w:val="0049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emf"/><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8</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Mekhi Bentley</dc:creator>
  <cp:keywords/>
  <dc:description/>
  <cp:lastModifiedBy>Mekhi Bentley</cp:lastModifiedBy>
  <cp:revision>32</cp:revision>
  <dcterms:created xsi:type="dcterms:W3CDTF">2025-10-11T22:00:00Z</dcterms:created>
  <dcterms:modified xsi:type="dcterms:W3CDTF">2025-10-12T18:29:00Z</dcterms:modified>
</cp:coreProperties>
</file>