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5569A" w:rsidRDefault="00646D99" w:rsidP="0045569A">
      <w:pPr>
        <w:keepNext/>
      </w:pPr>
      <w:r>
        <w:pict>
          <v:rect id="_x0000_i1025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509D507" wp14:editId="453E4955">
                  <wp:extent cx="806373" cy="764808"/>
                  <wp:effectExtent l="0" t="0" r="0" b="0"/>
                  <wp:docPr id="407" name="Рисунок 40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7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A85188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Сборщик мусора.</w:t>
      </w:r>
      <w:bookmarkStart w:id="0" w:name="_GoBack"/>
      <w:bookmarkEnd w:id="0"/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Анонимные типы. Неявно типизированные локальные переменные и массивы.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Ввести с консоли n целых чисел и поместить их в массив. На консоль вывести простые числа.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pict>
          <v:rect id="_x0000_i1026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8819B2E" wp14:editId="3F2AEB9C">
                  <wp:extent cx="806373" cy="764808"/>
                  <wp:effectExtent l="0" t="0" r="0" b="0"/>
                  <wp:docPr id="408" name="Рисунок 40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8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2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Передача параметров функций. Модификаторы </w:t>
      </w:r>
      <w:proofErr w:type="spellStart"/>
      <w:r>
        <w:rPr>
          <w:rFonts w:ascii="Times New Roman" w:hAnsi="Times New Roman" w:cs="Times New Roman"/>
          <w:sz w:val="28"/>
        </w:rPr>
        <w:t>out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ref</w:t>
      </w:r>
      <w:proofErr w:type="spellEnd"/>
      <w:r>
        <w:rPr>
          <w:rFonts w:ascii="Times New Roman" w:hAnsi="Times New Roman" w:cs="Times New Roman"/>
          <w:sz w:val="28"/>
        </w:rPr>
        <w:t>. Методы с переменным числом параметров.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 w:rsidRPr="0045569A">
        <w:rPr>
          <w:rFonts w:ascii="Times New Roman" w:hAnsi="Times New Roman" w:cs="Times New Roman"/>
          <w:sz w:val="28"/>
          <w:lang w:val="en-US"/>
        </w:rPr>
        <w:t xml:space="preserve">2. </w:t>
      </w:r>
      <w:r>
        <w:rPr>
          <w:rFonts w:ascii="Times New Roman" w:hAnsi="Times New Roman" w:cs="Times New Roman"/>
          <w:sz w:val="28"/>
        </w:rPr>
        <w:t>Исключения</w:t>
      </w:r>
      <w:r w:rsidRPr="0045569A">
        <w:rPr>
          <w:rFonts w:ascii="Times New Roman" w:hAnsi="Times New Roman" w:cs="Times New Roman"/>
          <w:sz w:val="28"/>
          <w:lang w:val="en-US"/>
        </w:rPr>
        <w:t xml:space="preserve"> (exception). </w:t>
      </w:r>
      <w:r>
        <w:rPr>
          <w:rFonts w:ascii="Times New Roman" w:hAnsi="Times New Roman" w:cs="Times New Roman"/>
          <w:sz w:val="28"/>
        </w:rPr>
        <w:t>Операторы</w:t>
      </w:r>
      <w:r w:rsidRPr="0045569A">
        <w:rPr>
          <w:rFonts w:ascii="Times New Roman" w:hAnsi="Times New Roman" w:cs="Times New Roman"/>
          <w:sz w:val="28"/>
          <w:lang w:val="en-US"/>
        </w:rPr>
        <w:t xml:space="preserve"> try, throw, checked, unchecked. </w:t>
      </w:r>
      <w:r>
        <w:rPr>
          <w:rFonts w:ascii="Times New Roman" w:hAnsi="Times New Roman" w:cs="Times New Roman"/>
          <w:sz w:val="28"/>
        </w:rPr>
        <w:t>Фильтры исключений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3. Задача: Ввести с консоли n целых чисел и поместить их в массив. На консоль вывести "счастливые" числа. 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rPr>
          <w:rFonts w:ascii="Times New Roman" w:hAnsi="Times New Roman" w:cs="Times New Roman"/>
          <w:sz w:val="24"/>
        </w:rPr>
      </w:pPr>
      <w:r>
        <w:lastRenderedPageBreak/>
        <w:pict>
          <v:rect id="_x0000_i1027" style="width:0;height:1.5pt" o:hralign="center" o:hrstd="t" o:hr="t" fillcolor="#a0a0a0" stroked="f"/>
        </w:pic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pict>
          <v:rect id="_x0000_i1028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2E2E1CFE" wp14:editId="3A1AF97E">
                  <wp:extent cx="806373" cy="764808"/>
                  <wp:effectExtent l="0" t="0" r="0" b="0"/>
                  <wp:docPr id="409" name="Рисунок 40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9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3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Полиморфизм. Виртуальные функции.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Директивы препроцессора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Для произвольной цифры от 0 до 9 вывести на консоль ее значение прописью. Например, для цифры 9 на консоли должна быть напечатана строка «девять».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pict>
          <v:rect id="_x0000_i1029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236A215" wp14:editId="54F4B86C">
                  <wp:extent cx="806373" cy="764808"/>
                  <wp:effectExtent l="0" t="0" r="0" b="0"/>
                  <wp:docPr id="410" name="Рисунок 41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0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4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Ссылочные и значимые типы. </w:t>
      </w:r>
      <w:proofErr w:type="spellStart"/>
      <w:r>
        <w:rPr>
          <w:rFonts w:ascii="Times New Roman" w:hAnsi="Times New Roman" w:cs="Times New Roman"/>
          <w:sz w:val="28"/>
        </w:rPr>
        <w:t>Boxing</w:t>
      </w:r>
      <w:proofErr w:type="spellEnd"/>
      <w:r>
        <w:rPr>
          <w:rFonts w:ascii="Times New Roman" w:hAnsi="Times New Roman" w:cs="Times New Roman"/>
          <w:sz w:val="28"/>
        </w:rPr>
        <w:t>/</w:t>
      </w:r>
      <w:proofErr w:type="spellStart"/>
      <w:r>
        <w:rPr>
          <w:rFonts w:ascii="Times New Roman" w:hAnsi="Times New Roman" w:cs="Times New Roman"/>
          <w:sz w:val="28"/>
        </w:rPr>
        <w:t>Unboxing</w:t>
      </w:r>
      <w:proofErr w:type="spellEnd"/>
      <w:r>
        <w:rPr>
          <w:rFonts w:ascii="Times New Roman" w:hAnsi="Times New Roman" w:cs="Times New Roman"/>
          <w:sz w:val="28"/>
        </w:rPr>
        <w:t xml:space="preserve">. Класс </w:t>
      </w:r>
      <w:proofErr w:type="spellStart"/>
      <w:r>
        <w:rPr>
          <w:rFonts w:ascii="Times New Roman" w:hAnsi="Times New Roman" w:cs="Times New Roman"/>
          <w:sz w:val="28"/>
        </w:rPr>
        <w:t>object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Делегаты. События. Списки вызовов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Ввести с консоли n. Вычислить выражение n- n/2 +n/3 -n/4 + +n/ 9999-n/10000.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rPr>
          <w:rFonts w:ascii="Times New Roman" w:hAnsi="Times New Roman" w:cs="Times New Roman"/>
          <w:sz w:val="24"/>
        </w:rPr>
      </w:pPr>
      <w:r>
        <w:pict>
          <v:rect id="_x0000_i1030" style="width:0;height:1.5pt" o:hralign="center" o:hrstd="t" o:hr="t" fillcolor="#a0a0a0" stroked="f"/>
        </w:pic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31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055A19C7" wp14:editId="6C9BA34F">
                  <wp:extent cx="806373" cy="764808"/>
                  <wp:effectExtent l="0" t="0" r="0" b="0"/>
                  <wp:docPr id="411" name="Рисунок 41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5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Реализация инкапсуляции в C#. Абстракция, интерфейс и реализация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Многопоточные приложения. Внедрение программного потока. Оператор </w:t>
      </w:r>
      <w:proofErr w:type="spellStart"/>
      <w:r>
        <w:rPr>
          <w:rFonts w:ascii="Times New Roman" w:hAnsi="Times New Roman" w:cs="Times New Roman"/>
          <w:sz w:val="28"/>
        </w:rPr>
        <w:t>lock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Ввести с консоли n целых чисел и поместить их в массив. На консоль вывести числа, принадлежащие ряду Фибоначчи: f0 = f1 = 1, f (n) = f (n-1) + f (n-2).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pict>
          <v:rect id="_x0000_i1032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73824324" wp14:editId="6756B469">
                  <wp:extent cx="806373" cy="764808"/>
                  <wp:effectExtent l="0" t="0" r="0" b="0"/>
                  <wp:docPr id="412" name="Рисунок 41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2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6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Платформа .</w:t>
      </w:r>
      <w:proofErr w:type="spellStart"/>
      <w:r>
        <w:rPr>
          <w:rFonts w:ascii="Times New Roman" w:hAnsi="Times New Roman" w:cs="Times New Roman"/>
          <w:sz w:val="28"/>
        </w:rPr>
        <w:t>Net</w:t>
      </w:r>
      <w:proofErr w:type="spellEnd"/>
      <w:r>
        <w:rPr>
          <w:rFonts w:ascii="Times New Roman" w:hAnsi="Times New Roman" w:cs="Times New Roman"/>
          <w:sz w:val="28"/>
        </w:rPr>
        <w:t>. Принципы. Сборщик мусора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Перегрузка методов (</w:t>
      </w:r>
      <w:proofErr w:type="spellStart"/>
      <w:r>
        <w:rPr>
          <w:rFonts w:ascii="Times New Roman" w:hAnsi="Times New Roman" w:cs="Times New Roman"/>
          <w:sz w:val="28"/>
        </w:rPr>
        <w:t>overload</w:t>
      </w:r>
      <w:proofErr w:type="spellEnd"/>
      <w:r>
        <w:rPr>
          <w:rFonts w:ascii="Times New Roman" w:hAnsi="Times New Roman" w:cs="Times New Roman"/>
          <w:sz w:val="28"/>
        </w:rPr>
        <w:t>). Перегрузка операторов.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Ввести с консоли n целых чисел и поместить их в массив. На консоль вывести числа-</w:t>
      </w:r>
      <w:proofErr w:type="spellStart"/>
      <w:r>
        <w:rPr>
          <w:rFonts w:ascii="Times New Roman" w:hAnsi="Times New Roman" w:cs="Times New Roman"/>
          <w:sz w:val="28"/>
        </w:rPr>
        <w:t>полиндромы</w:t>
      </w:r>
      <w:proofErr w:type="spellEnd"/>
      <w:r>
        <w:rPr>
          <w:rFonts w:ascii="Times New Roman" w:hAnsi="Times New Roman" w:cs="Times New Roman"/>
          <w:sz w:val="28"/>
        </w:rPr>
        <w:t>, значения которых в прямом и обратном порядке совпадают.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rPr>
          <w:rFonts w:ascii="Times New Roman" w:hAnsi="Times New Roman" w:cs="Times New Roman"/>
          <w:sz w:val="24"/>
        </w:rPr>
      </w:pPr>
      <w:r>
        <w:pict>
          <v:rect id="_x0000_i1033" style="width:0;height:1.5pt" o:hralign="center" o:hrstd="t" o:hr="t" fillcolor="#a0a0a0" stroked="f"/>
        </w:pic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34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4EDA5E6D" wp14:editId="2A655BA8">
                  <wp:extent cx="806373" cy="764808"/>
                  <wp:effectExtent l="0" t="0" r="0" b="0"/>
                  <wp:docPr id="413" name="Рисунок 41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3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7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Описание классов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 Создание объектов класса.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Неуправляемый код. Указатели. </w:t>
      </w:r>
      <w:proofErr w:type="spellStart"/>
      <w:r>
        <w:rPr>
          <w:rFonts w:ascii="Times New Roman" w:hAnsi="Times New Roman" w:cs="Times New Roman"/>
          <w:sz w:val="28"/>
        </w:rPr>
        <w:t>Маршалинг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3. Задача: Создайте приложение, которое осуществит перевод чисел из десятичной системы счисления в двоичную и </w:t>
      </w:r>
      <w:proofErr w:type="gramStart"/>
      <w:r>
        <w:rPr>
          <w:rFonts w:ascii="Times New Roman" w:hAnsi="Times New Roman" w:cs="Times New Roman"/>
          <w:sz w:val="28"/>
        </w:rPr>
        <w:t>шестнадцатеричную</w:t>
      </w:r>
      <w:proofErr w:type="gramEnd"/>
      <w:r>
        <w:rPr>
          <w:rFonts w:ascii="Times New Roman" w:hAnsi="Times New Roman" w:cs="Times New Roman"/>
          <w:sz w:val="28"/>
        </w:rPr>
        <w:t xml:space="preserve"> и пятеричную.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pict>
          <v:rect id="_x0000_i1035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42E6D55A" wp14:editId="2C93BB5B">
                  <wp:extent cx="806373" cy="764808"/>
                  <wp:effectExtent l="0" t="0" r="0" b="0"/>
                  <wp:docPr id="414" name="Рисунок 41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4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8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Классы, закрытые для наследования. Отличия классов от структур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Индексаторы. Свойства. Неизменяемые поля. Константы.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Создайте приложение, которое осуществит перевод чисел из восьмеричной системы счисления в двоичную и шестнадцатеричную.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rPr>
          <w:rFonts w:ascii="Times New Roman" w:hAnsi="Times New Roman" w:cs="Times New Roman"/>
          <w:sz w:val="24"/>
        </w:rPr>
      </w:pPr>
      <w:r>
        <w:pict>
          <v:rect id="_x0000_i1036" style="width:0;height:1.5pt" o:hralign="center" o:hrstd="t" o:hr="t" fillcolor="#a0a0a0" stroked="f"/>
        </w:pic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37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7AC07214" wp14:editId="43E575C2">
                  <wp:extent cx="806373" cy="764808"/>
                  <wp:effectExtent l="0" t="0" r="0" b="0"/>
                  <wp:docPr id="415" name="Рисунок 41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5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9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Хранение данных в коллекциях и извлечение данных из коллекций. Использование массивов.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Анонимные методы. Лямбда-выражения. Неименованные функции. Замыкания.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Ввести с консоли n целых чисел и поместить их в массив. На консоль вывести простые числа.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pict>
          <v:rect id="_x0000_i1038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0997A719" wp14:editId="19F21279">
                  <wp:extent cx="806373" cy="764808"/>
                  <wp:effectExtent l="0" t="0" r="0" b="0"/>
                  <wp:docPr id="416" name="Рисунок 41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6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10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Конструкторы. Порядок вызова конструкторов. Ключевое слово </w:t>
      </w:r>
      <w:proofErr w:type="spellStart"/>
      <w:r>
        <w:rPr>
          <w:rFonts w:ascii="Times New Roman" w:hAnsi="Times New Roman" w:cs="Times New Roman"/>
          <w:sz w:val="28"/>
        </w:rPr>
        <w:t>this</w:t>
      </w:r>
      <w:proofErr w:type="spellEnd"/>
      <w:r>
        <w:rPr>
          <w:rFonts w:ascii="Times New Roman" w:hAnsi="Times New Roman" w:cs="Times New Roman"/>
          <w:sz w:val="28"/>
        </w:rPr>
        <w:t xml:space="preserve"> в C#. Деструкторы.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Динамическое связывание.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3. Задача: Ввести с консоли n целых чисел и поместить их в массив. На консоль вывести "счастливые" числа. 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rPr>
          <w:rFonts w:ascii="Times New Roman" w:hAnsi="Times New Roman" w:cs="Times New Roman"/>
          <w:sz w:val="24"/>
        </w:rPr>
      </w:pPr>
      <w:r>
        <w:pict>
          <v:rect id="_x0000_i1039" style="width:0;height:1.5pt" o:hralign="center" o:hrstd="t" o:hr="t" fillcolor="#a0a0a0" stroked="f"/>
        </w:pic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40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50B82654" wp14:editId="43A33EF4">
                  <wp:extent cx="806373" cy="764808"/>
                  <wp:effectExtent l="0" t="0" r="0" b="0"/>
                  <wp:docPr id="417" name="Рисунок 41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7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11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Пространства имен. Директива </w:t>
      </w:r>
      <w:proofErr w:type="spellStart"/>
      <w:r>
        <w:rPr>
          <w:rFonts w:ascii="Times New Roman" w:hAnsi="Times New Roman" w:cs="Times New Roman"/>
          <w:sz w:val="28"/>
        </w:rPr>
        <w:t>using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  <w:proofErr w:type="gramStart"/>
      <w:r>
        <w:rPr>
          <w:rFonts w:ascii="Times New Roman" w:hAnsi="Times New Roman" w:cs="Times New Roman"/>
          <w:sz w:val="28"/>
        </w:rPr>
        <w:t>Оператор :</w:t>
      </w:r>
      <w:proofErr w:type="gramEnd"/>
      <w:r>
        <w:rPr>
          <w:rFonts w:ascii="Times New Roman" w:hAnsi="Times New Roman" w:cs="Times New Roman"/>
          <w:sz w:val="28"/>
        </w:rPr>
        <w:t>: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Асинхронные функции. </w:t>
      </w:r>
      <w:proofErr w:type="spellStart"/>
      <w:r>
        <w:rPr>
          <w:rFonts w:ascii="Times New Roman" w:hAnsi="Times New Roman" w:cs="Times New Roman"/>
          <w:sz w:val="28"/>
        </w:rPr>
        <w:t>Await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async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Для произвольной цифры от 0 до 9 вывести на консоль ее значение прописью. Например, для цифры 9 на консоли должна быть напечатана строка «девять».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pict>
          <v:rect id="_x0000_i1041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060D1CA3" wp14:editId="40105169">
                  <wp:extent cx="806373" cy="764808"/>
                  <wp:effectExtent l="0" t="0" r="0" b="0"/>
                  <wp:docPr id="418" name="Рисунок 41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8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12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Абстрактные классы. Различие между абстрактным классом и интерфейсом.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Расширяющие методы. Вложенные типы.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Ввести с консоли n. Вычислить выражение n- n/2 +n/3 -n/4 + +n/ 9999-n/10000.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rPr>
          <w:rFonts w:ascii="Times New Roman" w:hAnsi="Times New Roman" w:cs="Times New Roman"/>
          <w:sz w:val="24"/>
        </w:rPr>
      </w:pPr>
      <w:r>
        <w:pict>
          <v:rect id="_x0000_i1042" style="width:0;height:1.5pt" o:hralign="center" o:hrstd="t" o:hr="t" fillcolor="#a0a0a0" stroked="f"/>
        </w:pic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43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59B92142" wp14:editId="2E3DC335">
                  <wp:extent cx="806373" cy="764808"/>
                  <wp:effectExtent l="0" t="0" r="0" b="0"/>
                  <wp:docPr id="419" name="Рисунок 41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9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13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Модификаторы доступа к компонентам класса. Статические компоненты класса.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Операторы преобразования. </w:t>
      </w:r>
      <w:proofErr w:type="spellStart"/>
      <w:r>
        <w:rPr>
          <w:rFonts w:ascii="Times New Roman" w:hAnsi="Times New Roman" w:cs="Times New Roman"/>
          <w:sz w:val="28"/>
        </w:rPr>
        <w:t>explicit</w:t>
      </w:r>
      <w:proofErr w:type="spellEnd"/>
      <w:r>
        <w:rPr>
          <w:rFonts w:ascii="Times New Roman" w:hAnsi="Times New Roman" w:cs="Times New Roman"/>
          <w:sz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</w:rPr>
        <w:t>implicit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Ввести с консоли n целых чисел и поместить их в массив. На консоль вывести числа, принадлежащие ряду Фибоначчи: f0 = f1 = 1, f (n) = f (n-1) + f (n-2).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pict>
          <v:rect id="_x0000_i1044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337F68EF" wp14:editId="39E956DE">
                  <wp:extent cx="806373" cy="764808"/>
                  <wp:effectExtent l="0" t="0" r="0" b="0"/>
                  <wp:docPr id="420" name="Рисунок 42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0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14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Основные типы данные. Булевские типы и операции. Числовые типы. Строки и символы.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Перечисления. Флаги.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Ввести с консоли n целых чисел и поместить их в массив. На консоль вывести числа-</w:t>
      </w:r>
      <w:proofErr w:type="spellStart"/>
      <w:r>
        <w:rPr>
          <w:rFonts w:ascii="Times New Roman" w:hAnsi="Times New Roman" w:cs="Times New Roman"/>
          <w:sz w:val="28"/>
        </w:rPr>
        <w:t>полиндромы</w:t>
      </w:r>
      <w:proofErr w:type="spellEnd"/>
      <w:r>
        <w:rPr>
          <w:rFonts w:ascii="Times New Roman" w:hAnsi="Times New Roman" w:cs="Times New Roman"/>
          <w:sz w:val="28"/>
        </w:rPr>
        <w:t>, значения которых в прямом и обратном порядке совпадают.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rPr>
          <w:rFonts w:ascii="Times New Roman" w:hAnsi="Times New Roman" w:cs="Times New Roman"/>
          <w:sz w:val="24"/>
        </w:rPr>
      </w:pPr>
      <w:r>
        <w:pict>
          <v:rect id="_x0000_i1045" style="width:0;height:1.5pt" o:hralign="center" o:hrstd="t" o:hr="t" fillcolor="#a0a0a0" stroked="f"/>
        </w:pic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46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7154234B" wp14:editId="43DAF3B3">
                  <wp:extent cx="806373" cy="764808"/>
                  <wp:effectExtent l="0" t="0" r="0" b="0"/>
                  <wp:docPr id="421" name="Рисунок 42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15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Операторы. Операторы объявления, выражений, выбора, итераций, перехода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Атрибуты. </w:t>
      </w:r>
      <w:proofErr w:type="spellStart"/>
      <w:r>
        <w:rPr>
          <w:rFonts w:ascii="Times New Roman" w:hAnsi="Times New Roman" w:cs="Times New Roman"/>
          <w:sz w:val="28"/>
        </w:rPr>
        <w:t>Сериализация</w:t>
      </w:r>
      <w:proofErr w:type="spellEnd"/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3. Задача: Создайте приложение, которое осуществит перевод чисел из десятичной системы счисления в двоичную и </w:t>
      </w:r>
      <w:proofErr w:type="gramStart"/>
      <w:r>
        <w:rPr>
          <w:rFonts w:ascii="Times New Roman" w:hAnsi="Times New Roman" w:cs="Times New Roman"/>
          <w:sz w:val="28"/>
        </w:rPr>
        <w:t>шестнадцатеричную</w:t>
      </w:r>
      <w:proofErr w:type="gramEnd"/>
      <w:r>
        <w:rPr>
          <w:rFonts w:ascii="Times New Roman" w:hAnsi="Times New Roman" w:cs="Times New Roman"/>
          <w:sz w:val="28"/>
        </w:rPr>
        <w:t xml:space="preserve"> и пятеричную.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pict>
          <v:rect id="_x0000_i1047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07A9C9DB" wp14:editId="17B189E3">
                  <wp:extent cx="806373" cy="764808"/>
                  <wp:effectExtent l="0" t="0" r="0" b="0"/>
                  <wp:docPr id="422" name="Рисунок 42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2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16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Наследование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</w:t>
      </w:r>
      <w:proofErr w:type="spellStart"/>
      <w:r>
        <w:rPr>
          <w:rFonts w:ascii="Times New Roman" w:hAnsi="Times New Roman" w:cs="Times New Roman"/>
          <w:sz w:val="28"/>
        </w:rPr>
        <w:t>Шаблоные</w:t>
      </w:r>
      <w:proofErr w:type="spellEnd"/>
      <w:r>
        <w:rPr>
          <w:rFonts w:ascii="Times New Roman" w:hAnsi="Times New Roman" w:cs="Times New Roman"/>
          <w:sz w:val="28"/>
        </w:rPr>
        <w:t xml:space="preserve"> типы. </w:t>
      </w:r>
      <w:proofErr w:type="spellStart"/>
      <w:r>
        <w:rPr>
          <w:rFonts w:ascii="Times New Roman" w:hAnsi="Times New Roman" w:cs="Times New Roman"/>
          <w:sz w:val="28"/>
        </w:rPr>
        <w:t>Nullable</w:t>
      </w:r>
      <w:proofErr w:type="spellEnd"/>
      <w:r>
        <w:rPr>
          <w:rFonts w:ascii="Times New Roman" w:hAnsi="Times New Roman" w:cs="Times New Roman"/>
          <w:sz w:val="28"/>
        </w:rPr>
        <w:t>-типы.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Создайте приложение, которое осуществит перевод чисел из восьмеричной системы счисления в двоичную и шестнадцатеричную.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rPr>
          <w:rFonts w:ascii="Times New Roman" w:hAnsi="Times New Roman" w:cs="Times New Roman"/>
          <w:sz w:val="24"/>
        </w:rPr>
      </w:pPr>
      <w:r>
        <w:pict>
          <v:rect id="_x0000_i1048" style="width:0;height:1.5pt" o:hralign="center" o:hrstd="t" o:hr="t" fillcolor="#a0a0a0" stroked="f"/>
        </w:pic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49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7F03CCAD" wp14:editId="4FCFF45E">
                  <wp:extent cx="806373" cy="764808"/>
                  <wp:effectExtent l="0" t="0" r="0" b="0"/>
                  <wp:docPr id="423" name="Рисунок 42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3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17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Ключевое слово </w:t>
      </w:r>
      <w:proofErr w:type="spellStart"/>
      <w:r>
        <w:rPr>
          <w:rFonts w:ascii="Times New Roman" w:hAnsi="Times New Roman" w:cs="Times New Roman"/>
          <w:sz w:val="28"/>
        </w:rPr>
        <w:t>base</w:t>
      </w:r>
      <w:proofErr w:type="spellEnd"/>
      <w:r>
        <w:rPr>
          <w:rFonts w:ascii="Times New Roman" w:hAnsi="Times New Roman" w:cs="Times New Roman"/>
          <w:sz w:val="28"/>
        </w:rPr>
        <w:t xml:space="preserve">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 xml:space="preserve">#. Сокрытие методов при наследовании. 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Регулярные выражения: основные понятия.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Ввести с консоли n целых чисел и поместить их в массив. На консоль вывести простые числа.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pict>
          <v:rect id="_x0000_i1050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73046248" wp14:editId="0A3B670F">
                  <wp:extent cx="806373" cy="764808"/>
                  <wp:effectExtent l="0" t="0" r="0" b="0"/>
                  <wp:docPr id="424" name="Рисунок 42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4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18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Операторы </w:t>
      </w:r>
      <w:proofErr w:type="spellStart"/>
      <w:r>
        <w:rPr>
          <w:rFonts w:ascii="Times New Roman" w:hAnsi="Times New Roman" w:cs="Times New Roman"/>
          <w:sz w:val="28"/>
        </w:rPr>
        <w:t>is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as</w:t>
      </w:r>
      <w:proofErr w:type="spellEnd"/>
      <w:r>
        <w:rPr>
          <w:rFonts w:ascii="Times New Roman" w:hAnsi="Times New Roman" w:cs="Times New Roman"/>
          <w:sz w:val="28"/>
        </w:rPr>
        <w:t xml:space="preserve">. Класс </w:t>
      </w:r>
      <w:proofErr w:type="spellStart"/>
      <w:r>
        <w:rPr>
          <w:rFonts w:ascii="Times New Roman" w:hAnsi="Times New Roman" w:cs="Times New Roman"/>
          <w:sz w:val="28"/>
        </w:rPr>
        <w:t>Type</w:t>
      </w:r>
      <w:proofErr w:type="spellEnd"/>
      <w:r>
        <w:rPr>
          <w:rFonts w:ascii="Times New Roman" w:hAnsi="Times New Roman" w:cs="Times New Roman"/>
          <w:sz w:val="28"/>
        </w:rPr>
        <w:t xml:space="preserve">. Использование </w:t>
      </w:r>
      <w:proofErr w:type="spellStart"/>
      <w:r>
        <w:rPr>
          <w:rFonts w:ascii="Times New Roman" w:hAnsi="Times New Roman" w:cs="Times New Roman"/>
          <w:sz w:val="28"/>
        </w:rPr>
        <w:t>typeof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Интегрированный язык запросов LINQ. 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3. Задача: Ввести с консоли n целых чисел и поместить их в массив. На консоль вывести "счастливые" числа. 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rPr>
          <w:rFonts w:ascii="Times New Roman" w:hAnsi="Times New Roman" w:cs="Times New Roman"/>
          <w:sz w:val="24"/>
        </w:rPr>
      </w:pPr>
      <w:r>
        <w:pict>
          <v:rect id="_x0000_i1051" style="width:0;height:1.5pt" o:hralign="center" o:hrstd="t" o:hr="t" fillcolor="#a0a0a0" stroked="f"/>
        </w:pict>
      </w:r>
    </w:p>
    <w:p w:rsidR="0045569A" w:rsidRDefault="00646D99" w:rsidP="0045569A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1052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45569A" w:rsidTr="0045569A">
        <w:trPr>
          <w:trHeight w:val="326"/>
        </w:trPr>
        <w:tc>
          <w:tcPr>
            <w:tcW w:w="4820" w:type="dxa"/>
            <w:vMerge w:val="restart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9143B42" wp14:editId="4832417F">
                  <wp:extent cx="806373" cy="764808"/>
                  <wp:effectExtent l="0" t="0" r="0" b="0"/>
                  <wp:docPr id="425" name="Рисунок 42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5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45569A" w:rsidTr="0045569A">
        <w:trPr>
          <w:trHeight w:val="322"/>
        </w:trPr>
        <w:tc>
          <w:tcPr>
            <w:tcW w:w="4820" w:type="dxa"/>
            <w:vMerge/>
          </w:tcPr>
          <w:p w:rsid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45569A" w:rsidRPr="0045569A" w:rsidRDefault="0045569A" w:rsidP="0045569A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45569A" w:rsidRDefault="0045569A" w:rsidP="0045569A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19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Интерфейсы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 Наследование интерфейсов. Сравнение и клонирование объектов.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XML-документация. Автоматическая генерация документации.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3. Задача: Для произвольной цифры от 0 до 9 вывести на консоль ее значение прописью. Например, для цифры 9 на консоли должна быть напечатана строка «девять».</w:t>
      </w:r>
    </w:p>
    <w:p w:rsidR="0045569A" w:rsidRDefault="0045569A" w:rsidP="0045569A">
      <w:pPr>
        <w:keepNext/>
        <w:rPr>
          <w:rFonts w:ascii="Times New Roman" w:hAnsi="Times New Roman" w:cs="Times New Roman"/>
          <w:sz w:val="28"/>
        </w:rPr>
      </w:pP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45569A" w:rsidRDefault="0045569A" w:rsidP="0045569A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45569A" w:rsidRDefault="0045569A" w:rsidP="0045569A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45569A" w:rsidRDefault="00646D99" w:rsidP="0045569A">
      <w:pPr>
        <w:rPr>
          <w:rFonts w:ascii="Times New Roman" w:hAnsi="Times New Roman" w:cs="Times New Roman"/>
          <w:sz w:val="24"/>
        </w:rPr>
      </w:pPr>
      <w:r>
        <w:pict>
          <v:rect id="_x0000_i1053" style="width:0;height:1.5pt" o:hralign="center" o:hrstd="t" o:hr="t" fillcolor="#a0a0a0" stroked="f"/>
        </w:pict>
      </w:r>
    </w:p>
    <w:p w:rsidR="0045569A" w:rsidRPr="0045569A" w:rsidRDefault="0045569A" w:rsidP="0045569A">
      <w:pPr>
        <w:rPr>
          <w:rFonts w:ascii="Times New Roman" w:hAnsi="Times New Roman" w:cs="Times New Roman"/>
          <w:sz w:val="24"/>
        </w:rPr>
      </w:pPr>
    </w:p>
    <w:sectPr w:rsidR="0045569A" w:rsidRPr="0045569A" w:rsidSect="00A85188">
      <w:pgSz w:w="11906" w:h="16838"/>
      <w:pgMar w:top="284" w:right="850" w:bottom="851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5C9B"/>
    <w:rsid w:val="000004AB"/>
    <w:rsid w:val="000014B4"/>
    <w:rsid w:val="00051E98"/>
    <w:rsid w:val="000544B9"/>
    <w:rsid w:val="00086B80"/>
    <w:rsid w:val="00095349"/>
    <w:rsid w:val="000C6E1E"/>
    <w:rsid w:val="00103D46"/>
    <w:rsid w:val="001403BA"/>
    <w:rsid w:val="00150174"/>
    <w:rsid w:val="00175E34"/>
    <w:rsid w:val="001B1686"/>
    <w:rsid w:val="002105B1"/>
    <w:rsid w:val="0021749E"/>
    <w:rsid w:val="00217ACB"/>
    <w:rsid w:val="00247258"/>
    <w:rsid w:val="00315DFF"/>
    <w:rsid w:val="0035569D"/>
    <w:rsid w:val="00376145"/>
    <w:rsid w:val="00385F7C"/>
    <w:rsid w:val="00426673"/>
    <w:rsid w:val="0045265B"/>
    <w:rsid w:val="0045569A"/>
    <w:rsid w:val="00474B69"/>
    <w:rsid w:val="0049376F"/>
    <w:rsid w:val="004B52FE"/>
    <w:rsid w:val="00545C9B"/>
    <w:rsid w:val="005B224D"/>
    <w:rsid w:val="005E5A0D"/>
    <w:rsid w:val="00646D99"/>
    <w:rsid w:val="00652575"/>
    <w:rsid w:val="00670212"/>
    <w:rsid w:val="006951CA"/>
    <w:rsid w:val="006B49EE"/>
    <w:rsid w:val="0079155A"/>
    <w:rsid w:val="00796F48"/>
    <w:rsid w:val="007A0D26"/>
    <w:rsid w:val="007A250A"/>
    <w:rsid w:val="007B7C2E"/>
    <w:rsid w:val="007C048B"/>
    <w:rsid w:val="007C246F"/>
    <w:rsid w:val="007C524C"/>
    <w:rsid w:val="007C6C62"/>
    <w:rsid w:val="007D38F1"/>
    <w:rsid w:val="008515C2"/>
    <w:rsid w:val="008633EA"/>
    <w:rsid w:val="00885A47"/>
    <w:rsid w:val="00892A5D"/>
    <w:rsid w:val="00925DDD"/>
    <w:rsid w:val="009665EF"/>
    <w:rsid w:val="009917FE"/>
    <w:rsid w:val="009A0796"/>
    <w:rsid w:val="009C76CA"/>
    <w:rsid w:val="009F2ABC"/>
    <w:rsid w:val="00A13309"/>
    <w:rsid w:val="00A14F36"/>
    <w:rsid w:val="00A273A1"/>
    <w:rsid w:val="00A3156F"/>
    <w:rsid w:val="00A44419"/>
    <w:rsid w:val="00A63D34"/>
    <w:rsid w:val="00A85188"/>
    <w:rsid w:val="00AF6139"/>
    <w:rsid w:val="00B541CC"/>
    <w:rsid w:val="00B66E12"/>
    <w:rsid w:val="00B71AD0"/>
    <w:rsid w:val="00B728AE"/>
    <w:rsid w:val="00B97E76"/>
    <w:rsid w:val="00BC339A"/>
    <w:rsid w:val="00C278B2"/>
    <w:rsid w:val="00C32929"/>
    <w:rsid w:val="00C4543E"/>
    <w:rsid w:val="00C75FF3"/>
    <w:rsid w:val="00C91F2B"/>
    <w:rsid w:val="00CA77E6"/>
    <w:rsid w:val="00CC18BF"/>
    <w:rsid w:val="00CD5E4A"/>
    <w:rsid w:val="00CD6E80"/>
    <w:rsid w:val="00CE299B"/>
    <w:rsid w:val="00D21C25"/>
    <w:rsid w:val="00D51971"/>
    <w:rsid w:val="00D66440"/>
    <w:rsid w:val="00DA1DF0"/>
    <w:rsid w:val="00DB7255"/>
    <w:rsid w:val="00DD0728"/>
    <w:rsid w:val="00E11BB1"/>
    <w:rsid w:val="00E259F8"/>
    <w:rsid w:val="00E502F8"/>
    <w:rsid w:val="00E61690"/>
    <w:rsid w:val="00E94B03"/>
    <w:rsid w:val="00E97F59"/>
    <w:rsid w:val="00ED32BE"/>
    <w:rsid w:val="00ED71FC"/>
    <w:rsid w:val="00F257D5"/>
    <w:rsid w:val="00F356E2"/>
    <w:rsid w:val="00F8005C"/>
    <w:rsid w:val="00F82171"/>
    <w:rsid w:val="00FB7A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F83A2B-6180-4933-84B3-310072C0E8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44419"/>
    <w:pPr>
      <w:spacing w:after="0" w:line="240" w:lineRule="auto"/>
    </w:pPr>
    <w:tblPr/>
  </w:style>
  <w:style w:type="paragraph" w:styleId="a4">
    <w:name w:val="Balloon Text"/>
    <w:basedOn w:val="a"/>
    <w:link w:val="a5"/>
    <w:uiPriority w:val="99"/>
    <w:semiHidden/>
    <w:unhideWhenUsed/>
    <w:rsid w:val="00FB7A2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5">
    <w:name w:val="Текст выноски Знак"/>
    <w:basedOn w:val="a0"/>
    <w:link w:val="a4"/>
    <w:uiPriority w:val="99"/>
    <w:semiHidden/>
    <w:rsid w:val="00FB7A2B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GENERATE" wne:name="Project.Module1.Gener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07AB81-B109-4724-A77C-94BEA87F49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777</TotalTime>
  <Pages>10</Pages>
  <Words>2047</Words>
  <Characters>11671</Characters>
  <Application>Microsoft Office Word</Application>
  <DocSecurity>0</DocSecurity>
  <Lines>97</Lines>
  <Paragraphs>27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13691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116</cp:revision>
  <cp:lastPrinted>2018-06-24T20:19:00Z</cp:lastPrinted>
  <dcterms:created xsi:type="dcterms:W3CDTF">2017-12-23T07:44:00Z</dcterms:created>
  <dcterms:modified xsi:type="dcterms:W3CDTF">2019-07-01T16:01:00Z</dcterms:modified>
</cp:coreProperties>
</file>