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31"/>
        <w:ind w:firstLine="0"/>
        <w:rPr>
          <w:lang w:val="uk-UA"/>
        </w:rPr>
      </w:pPr>
      <w:r>
        <w:rPr>
          <w:lang w:val="uk-UA"/>
        </w:rPr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Фаховий коледж ракетно-космічного машинобудування</w:t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Дніпровського національного університету імені Олеся Гончара</w:t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ЗВІТ</w:t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лабораторних робіт</w:t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 «Технології (Програмування)»</w:t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Спеціальність</w:t>
      </w:r>
      <w:r>
        <w:rPr>
          <w:szCs w:val="28"/>
          <w:lang w:val="uk-UA"/>
        </w:rPr>
        <w:tab/>
        <w:t xml:space="preserve">123 Комп’ютерна інженерія</w:t>
      </w:r>
      <w:r/>
    </w:p>
    <w:p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КС-21-1</w:t>
      </w:r>
      <w:r/>
    </w:p>
    <w:p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Антіпов К.І.</w:t>
      </w:r>
      <w:r/>
    </w:p>
    <w:p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М.М Гапоненко</w:t>
      </w:r>
      <w:r/>
    </w:p>
    <w:p>
      <w:pPr>
        <w:ind w:firstLine="0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2021-2022</w:t>
      </w:r>
      <w:r/>
    </w:p>
    <w:p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t xml:space="preserve">ЗМІСТ</w:t>
      </w:r>
      <w:r/>
    </w:p>
    <w:p>
      <w:pPr>
        <w:ind w:firstLine="0"/>
        <w:jc w:val="left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</w:r>
      <w:r/>
    </w:p>
    <w:p>
      <w:pPr>
        <w:ind w:firstLine="0"/>
        <w:tabs>
          <w:tab w:val="right" w:pos="9639" w:leader="dot"/>
        </w:tabs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>
        <w:rPr>
          <w:spacing w:val="-2"/>
          <w:szCs w:val="28"/>
          <w:lang w:val="uk-UA"/>
        </w:rPr>
        <w:t xml:space="preserve">7</w:t>
        <w:tab/>
      </w:r>
      <w:r/>
    </w:p>
    <w:p>
      <w:pPr>
        <w:ind w:firstLine="0"/>
        <w:tabs>
          <w:tab w:val="right" w:pos="9639" w:leader="dot"/>
        </w:tabs>
        <w:rPr>
          <w:spacing w:val="-2"/>
          <w:szCs w:val="28"/>
          <w:lang w:val="uk-UA"/>
        </w:rPr>
      </w:pPr>
      <w:r>
        <w:rPr>
          <w:spacing w:val="-2"/>
          <w:szCs w:val="28"/>
          <w:lang w:val="uk-UA"/>
        </w:rPr>
      </w:r>
      <w:r/>
    </w:p>
    <w:p>
      <w:pPr>
        <w:ind w:firstLine="0"/>
        <w:tabs>
          <w:tab w:val="right" w:pos="9639" w:leader="dot"/>
        </w:tabs>
        <w:rPr>
          <w:spacing w:val="-2"/>
          <w:szCs w:val="28"/>
          <w:lang w:val="uk-UA"/>
        </w:rPr>
      </w:pPr>
      <w:r>
        <w:rPr>
          <w:spacing w:val="-2"/>
          <w:szCs w:val="28"/>
          <w:lang w:val="uk-UA"/>
        </w:rPr>
      </w:r>
      <w:r/>
    </w:p>
    <w:p>
      <w:pPr>
        <w:ind w:firstLine="0"/>
        <w:tabs>
          <w:tab w:val="right" w:pos="9639" w:leader="dot"/>
        </w:tabs>
        <w:rPr>
          <w:spacing w:val="-2"/>
          <w:lang w:val="uk-UA"/>
        </w:rPr>
      </w:pPr>
      <w:r>
        <w:rPr>
          <w:spacing w:val="-2"/>
          <w:lang w:val="uk-UA"/>
        </w:rPr>
      </w:r>
      <w:r/>
    </w:p>
    <w:p>
      <w:pPr>
        <w:ind w:firstLine="0"/>
        <w:tabs>
          <w:tab w:val="right" w:pos="9639" w:leader="dot"/>
        </w:tabs>
        <w:rPr>
          <w:spacing w:val="-2"/>
          <w:lang w:val="uk-UA"/>
        </w:rPr>
      </w:pPr>
      <w:r>
        <w:rPr>
          <w:spacing w:val="-2"/>
          <w:lang w:val="uk-UA"/>
        </w:rPr>
      </w:r>
      <w:r/>
    </w:p>
    <w:p>
      <w:pPr>
        <w:ind w:firstLine="0"/>
        <w:tabs>
          <w:tab w:val="right" w:pos="9639" w:leader="dot"/>
        </w:tabs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firstLine="0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ind w:left="567" w:firstLine="0"/>
        <w:rPr>
          <w:szCs w:val="28"/>
          <w:lang w:val="uk-UA"/>
        </w:rPr>
      </w:pPr>
      <w:r>
        <w:rPr>
          <w:szCs w:val="28"/>
          <w:lang w:val="uk-UA"/>
        </w:rPr>
      </w:r>
      <w:r/>
    </w:p>
    <w:p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t xml:space="preserve"> </w:t>
      </w:r>
      <w:r/>
    </w:p>
    <w:p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ЛАБОРАТОРНА РОБОТА № </w:t>
      </w:r>
      <w:r>
        <w:rPr>
          <w:szCs w:val="28"/>
          <w:lang w:val="uk-UA"/>
        </w:rPr>
        <w:t xml:space="preserve">7</w:t>
      </w:r>
      <w:r/>
    </w:p>
    <w:p>
      <w:pPr>
        <w:pStyle w:val="1041"/>
        <w:rPr>
          <w:lang w:val="uk-UA"/>
        </w:rPr>
      </w:pPr>
      <w:r>
        <w:rPr>
          <w:lang w:val="uk-UA"/>
        </w:rPr>
        <w:t xml:space="preserve">Тема: </w:t>
      </w:r>
      <w:r>
        <w:rPr>
          <w:lang w:val="uk-UA"/>
        </w:rPr>
      </w:r>
      <w:r>
        <w:rPr>
          <w:lang w:val="uk-UA"/>
        </w:rPr>
        <w:t xml:space="preserve">Складання та налагодження програм обробки одномірних масивів</w:t>
      </w:r>
      <w:r>
        <w:rPr>
          <w:lang w:val="uk-UA"/>
        </w:rPr>
      </w:r>
      <w:r/>
    </w:p>
    <w:p>
      <w:pPr>
        <w:pStyle w:val="1041"/>
        <w:rPr>
          <w:szCs w:val="28"/>
          <w:lang w:val="uk-UA"/>
        </w:rPr>
      </w:pPr>
      <w:r>
        <w:rPr>
          <w:lang w:val="uk-UA"/>
        </w:rPr>
        <w:t xml:space="preserve">Мета: </w:t>
      </w:r>
      <w:r>
        <w:rPr>
          <w:szCs w:val="28"/>
          <w:lang w:val="uk-UA"/>
        </w:rPr>
      </w:r>
      <w:r>
        <w:rPr>
          <w:szCs w:val="28"/>
          <w:lang w:val="uk-UA"/>
        </w:rPr>
        <w:t xml:space="preserve">Придбати практичні навички опису, введення – виведення та обробки лінійних (одномірних) масивів.</w:t>
      </w:r>
      <w:r>
        <w:rPr>
          <w:szCs w:val="28"/>
          <w:lang w:val="uk-UA"/>
        </w:rPr>
      </w:r>
      <w:r/>
    </w:p>
    <w:p>
      <w:pPr>
        <w:pStyle w:val="1040"/>
        <w:rPr>
          <w:lang w:val="uk-UA"/>
        </w:rPr>
      </w:pPr>
      <w:r>
        <w:rPr>
          <w:lang w:val="uk-UA"/>
        </w:rPr>
        <w:t xml:space="preserve">Блок схема (Рисунок 1)</w:t>
      </w:r>
      <w:r/>
    </w:p>
    <w:p>
      <w:pPr>
        <w:pStyle w:val="1042"/>
        <w:rPr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2924" cy="6057900"/>
                <wp:effectExtent l="6350" t="6350" r="6350" b="6350"/>
                <wp:docPr id="2" name="Рисунок 3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Рисунок 3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02923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362.4pt;height:477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1042"/>
        <w:rPr>
          <w:lang w:val="uk-UA"/>
        </w:rPr>
      </w:pPr>
      <w:r>
        <w:rPr>
          <w:lang w:val="uk-UA"/>
        </w:rPr>
        <w:t xml:space="preserve">Рисунок 1</w:t>
      </w:r>
      <w:r/>
    </w:p>
    <w:p>
      <w:pPr>
        <w:pStyle w:val="1040"/>
        <w:rPr>
          <w:lang w:val="uk-UA"/>
        </w:rPr>
      </w:pPr>
      <w:r>
        <w:rPr>
          <w:lang w:val="uk-UA"/>
        </w:rPr>
        <w:t xml:space="preserve">Постановка задачі</w:t>
      </w:r>
      <w:r>
        <w:rPr>
          <w:lang w:val="uk-UA"/>
        </w:rPr>
        <w:t xml:space="preserve">:</w:t>
      </w:r>
      <w:r/>
    </w:p>
    <w:p>
      <w:pPr>
        <w:pStyle w:val="25"/>
      </w:pPr>
      <w:r>
        <w:rPr>
          <w:lang w:val="uk-UA"/>
        </w:rPr>
        <w:t xml:space="preserve">Скласти та налагодити програму введення одновимірного (лінійного) масиву та обробки його за алгоритмом згідно Вашого варіанту. Програма повинна задовольняти наступним вимогам:</w:t>
      </w:r>
      <w:r>
        <w:rPr>
          <w:lang w:val="uk-UA"/>
        </w:rPr>
      </w:r>
    </w:p>
    <w:p>
      <w:pPr>
        <w:pStyle w:val="1037"/>
      </w:pPr>
      <w:r>
        <w:rPr>
          <w:lang w:val="uk-UA"/>
        </w:rPr>
        <w:t xml:space="preserve"></w:t>
        <w:tab/>
      </w:r>
      <w:r>
        <w:rPr>
          <w:lang w:val="uk-UA"/>
        </w:rPr>
        <w:t xml:space="preserve">введення значень елементів масиву проводити в окремому циклі;</w:t>
      </w:r>
      <w:r>
        <w:rPr>
          <w:lang w:val="uk-UA"/>
        </w:rPr>
      </w:r>
    </w:p>
    <w:p>
      <w:pPr>
        <w:pStyle w:val="1037"/>
      </w:pPr>
      <w:r>
        <w:rPr>
          <w:lang w:val="uk-UA"/>
        </w:rPr>
        <w:t xml:space="preserve"></w:t>
        <w:tab/>
      </w:r>
      <w:r>
        <w:rPr>
          <w:lang w:val="uk-UA"/>
        </w:rPr>
        <w:t xml:space="preserve">вивести в рядок елементи введеного масиву;</w:t>
      </w:r>
      <w:r>
        <w:rPr>
          <w:lang w:val="uk-UA"/>
        </w:rPr>
      </w:r>
    </w:p>
    <w:p>
      <w:pPr>
        <w:pStyle w:val="1037"/>
      </w:pPr>
      <w:r>
        <w:rPr>
          <w:lang w:val="uk-UA"/>
        </w:rPr>
        <w:t xml:space="preserve"></w:t>
        <w:tab/>
      </w:r>
      <w:r>
        <w:rPr>
          <w:lang w:val="uk-UA"/>
        </w:rPr>
        <w:t xml:space="preserve">при обробці масиву враховувати, що шукані елементи можуть бути відсутні. В цьому випадку вивести користувачеві відповідне повідомлення;</w:t>
      </w:r>
      <w:r>
        <w:rPr>
          <w:lang w:val="uk-UA"/>
        </w:rPr>
      </w:r>
    </w:p>
    <w:p>
      <w:pPr>
        <w:pStyle w:val="1037"/>
      </w:pPr>
      <w:r>
        <w:rPr>
          <w:lang w:val="uk-UA"/>
        </w:rPr>
        <w:t xml:space="preserve"></w:t>
        <w:tab/>
      </w:r>
      <w:r>
        <w:rPr>
          <w:lang w:val="uk-UA"/>
        </w:rPr>
        <w:t xml:space="preserve">введення та виведення вхідних та вихідних даних повинно містити необхідні для користувача повідомлення.</w:t>
      </w:r>
      <w:r/>
      <w:r>
        <w:rPr>
          <w:lang w:val="uk-UA"/>
        </w:rPr>
      </w:r>
    </w:p>
    <w:p>
      <w:pPr>
        <w:pStyle w:val="1040"/>
        <w:rPr>
          <w:lang w:val="uk-UA"/>
        </w:rPr>
      </w:pPr>
      <w:r>
        <w:rPr>
          <w:lang w:val="uk-UA"/>
        </w:rPr>
        <w:t xml:space="preserve">Виконання програми</w:t>
      </w:r>
      <w:r>
        <w:rPr>
          <w:lang w:val="uk-UA"/>
        </w:rPr>
        <w:t xml:space="preserve"> (Рисунок 2)</w:t>
      </w:r>
      <w:r/>
    </w:p>
    <w:p>
      <w:pPr>
        <w:pStyle w:val="1042"/>
        <w:rPr>
          <w:lang w:val="uk-UA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71166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6764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29" cy="2711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481.9pt;height:213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uk-UA"/>
        </w:rPr>
      </w:r>
      <w:r/>
    </w:p>
    <w:p>
      <w:pPr>
        <w:pStyle w:val="1042"/>
        <w:rPr>
          <w:lang w:val="uk-UA"/>
        </w:rPr>
      </w:pPr>
      <w:r>
        <w:rPr>
          <w:lang w:val="uk-UA"/>
        </w:rPr>
        <w:t xml:space="preserve">Рисунок 2</w:t>
      </w:r>
      <w:r/>
    </w:p>
    <w:p>
      <w:pPr>
        <w:rPr>
          <w:color w:val="2F5496"/>
          <w:lang w:val="uk-UA"/>
        </w:rPr>
      </w:pPr>
      <w:r>
        <w:rPr>
          <w:lang w:val="uk-UA"/>
        </w:rPr>
        <w:br w:type="page" w:clear="all"/>
      </w:r>
      <w:r/>
    </w:p>
    <w:p>
      <w:pPr>
        <w:pStyle w:val="1040"/>
        <w:rPr>
          <w:lang w:val="uk-UA"/>
        </w:rPr>
      </w:pPr>
      <w:r>
        <w:rPr>
          <w:lang w:val="uk-UA"/>
        </w:rPr>
        <w:t xml:space="preserve">Код програми:</w:t>
      </w:r>
      <w:r/>
    </w:p>
    <w:p>
      <w:pPr>
        <w:pStyle w:val="1053"/>
      </w:pPr>
      <w:r>
        <w:rPr>
          <w:lang w:val="uk-UA"/>
        </w:rPr>
        <w:t xml:space="preserve">#include &lt;iostream&gt;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#include &lt;cmath&gt; // Математична бібліотека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#include &lt;cstdlib&gt; //Бібліотека для перетворення типів змінних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using namespace std;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int main(){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char number[12];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float V[8];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for (int i = 0; i &lt; 8; i++){ //Введення значень в масив за допомгою цикла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    cout &lt;&lt; "Введіть число: ";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    cin &gt;&gt; number;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    V[i] = atoi(number);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}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cout &lt;&lt; "Введенні данні: [";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for (int i = 0; i &lt; 8; i++){ //Виводимо введенні данні за допомогою цикла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    cout &lt;&lt; V[i] &lt;&lt; ", ";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}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cout &lt;&lt; "]\n";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cout &lt;&lt; "Середнє арифметичне діапазону [-1; 3]: [";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for (int i = 0; i &lt; 8; i++){ //Визначаємо та виводимо середнє арифметичне за допомогою цикла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    if (V[i] &gt;= -1 &amp;&amp; V[i] &lt;= 3){ //Якщо діапазон [-1; 3]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        cout &lt;&lt; V[i] &lt;&lt; ", ";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    }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}</w:t>
      </w:r>
      <w:r>
        <w:rPr>
          <w:lang w:val="uk-UA"/>
        </w:rPr>
        <w:t xml:space="preserve">обробки одномірних масивів</w:t>
      </w:r>
      <w:r>
        <w:rPr>
          <w:lang w:val="uk-UA"/>
        </w:rPr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cout &lt;&lt; "]\n";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    return 0;</w:t>
      </w:r>
      <w:r>
        <w:rPr>
          <w:lang w:val="uk-UA"/>
        </w:rPr>
      </w:r>
    </w:p>
    <w:p>
      <w:pPr>
        <w:pStyle w:val="1053"/>
      </w:pPr>
      <w:r>
        <w:rPr>
          <w:lang w:val="uk-UA"/>
        </w:rPr>
        <w:t xml:space="preserve">}</w:t>
      </w:r>
      <w:r>
        <w:rPr>
          <w:lang w:val="uk-UA"/>
        </w:rPr>
      </w:r>
      <w:r>
        <w:rPr>
          <w:lang w:val="uk-UA"/>
        </w:rPr>
      </w:r>
      <w:r/>
      <w:r>
        <w:rPr>
          <w:lang w:val="uk-UA"/>
        </w:rPr>
      </w:r>
    </w:p>
    <w:p>
      <w:pPr>
        <w:pStyle w:val="1041"/>
        <w:rPr>
          <w:lang w:val="uk-UA"/>
        </w:rPr>
      </w:pPr>
      <w:r>
        <w:rPr>
          <w:lang w:val="uk-UA"/>
        </w:rPr>
        <w:t xml:space="preserve">Висновок: </w:t>
      </w:r>
      <w:r>
        <w:rPr>
          <w:lang w:val="uk-UA"/>
        </w:rPr>
        <w:t xml:space="preserve">Я навчився </w:t>
      </w:r>
      <w:r>
        <w:rPr>
          <w:lang w:val="uk-UA"/>
        </w:rPr>
        <w:t xml:space="preserve">с</w:t>
      </w:r>
      <w:r>
        <w:rPr>
          <w:lang w:val="uk-UA"/>
        </w:rPr>
        <w:t xml:space="preserve">кладати та налагоджувати програми </w:t>
      </w:r>
      <w:r>
        <w:rPr>
          <w:lang w:val="uk-UA"/>
        </w:rPr>
        <w:t xml:space="preserve">обробки одномірних масивів</w:t>
      </w:r>
      <w:r>
        <w:rPr>
          <w:lang w:val="uk-UA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851" w:right="850" w:bottom="1701" w:left="1418" w:header="709" w:footer="708" w:gutter="0"/>
      <w:pgNumType w:start="2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4020202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8"/>
      <w:ind w:firstLine="3969"/>
      <w:rPr>
        <w:sz w:val="28"/>
        <w:szCs w:val="20"/>
        <w:lang w:val="uk-UA"/>
      </w:rPr>
    </w:pPr>
    <w:r>
      <w:rPr>
        <w:sz w:val="28"/>
        <w:szCs w:val="20"/>
        <w:lang w:val="uk-UA"/>
      </w:rPr>
      <w:t xml:space="preserve">123.21-</w:t>
    </w:r>
    <w:r>
      <w:rPr>
        <w:sz w:val="28"/>
        <w:szCs w:val="20"/>
        <w:lang w:val="uk-UA"/>
      </w:rPr>
      <w:t xml:space="preserve">1</w:t>
    </w:r>
    <w:r>
      <w:rPr>
        <w:sz w:val="28"/>
        <w:szCs w:val="20"/>
        <w:lang w:val="uk-UA"/>
      </w:rPr>
      <w:t xml:space="preserve">.ПР-0</w:t>
    </w:r>
    <w:r>
      <w:rPr>
        <w:sz w:val="28"/>
        <w:szCs w:val="20"/>
        <w:lang w:val="uk-UA"/>
      </w:rPr>
      <w:t xml:space="preserve">7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="240" w:lineRule="auto"/>
      <w:rPr>
        <w:sz w:val="2"/>
        <w:szCs w:val="2"/>
      </w:rPr>
    </w:pPr>
    <w:r>
      <w:rPr>
        <w:sz w:val="2"/>
        <w:szCs w:val="2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70880" behindDoc="0" locked="0" layoutInCell="1" allowOverlap="1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3519" cy="10186670"/>
                        <a:chOff x="1108" y="398"/>
                        <a:chExt cx="10352" cy="16042"/>
                      </a:xfrm>
                    </wpg:grpSpPr>
                    <wpg:grpSp>
                      <wpg:cNvGrpSpPr/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1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GrpSpPr/>
                          <wpg:grpSpPr bwMode="auto">
                            <a:xfrm>
                              <a:off x="1108" y="15582"/>
                              <a:ext cx="10352" cy="857"/>
                              <a:chOff x="1108" y="15582"/>
                              <a:chExt cx="10352" cy="857"/>
                            </a:xfrm>
                          </wpg:grpSpPr>
                          <wps:wsp>
                            <wps:cNvPr id="2" name=""/>
                            <wps:cNvSpPr/>
                            <wps:spPr bwMode="auto">
                              <a:xfrm>
                                <a:off x="209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"/>
                            <wps:cNvSpPr/>
                            <wps:spPr bwMode="auto">
                              <a:xfrm>
                                <a:off x="3279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"/>
                            <wps:cNvSpPr/>
                            <wps:spPr bwMode="auto">
                              <a:xfrm>
                                <a:off x="1525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"/>
                            <wps:cNvSpPr/>
                            <wps:spPr bwMode="auto">
                              <a:xfrm>
                                <a:off x="427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"/>
                            <wps:cNvSpPr/>
                            <wps:spPr bwMode="auto">
                              <a:xfrm>
                                <a:off x="4850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"/>
                            <wps:cNvSpPr/>
                            <wps:spPr bwMode="auto">
                              <a:xfrm>
                                <a:off x="1108" y="15582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"/>
                            <wps:cNvSpPr/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"/>
                            <wps:cNvSpPr/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"/>
                            <wps:cNvSpPr/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GrpSpPr/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1" name="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8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Арк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1113" y="16199"/>
                            <a:ext cx="3680" cy="229"/>
                            <a:chOff x="1113" y="16183"/>
                            <a:chExt cx="3680" cy="229"/>
                          </a:xfrm>
                        </wpg:grpSpPr>
                        <wps:wsp>
                          <wps:cNvPr id="12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38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Арк.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38"/>
                                </w:pPr>
                                <w:r>
                                  <w:t xml:space="preserve">№ докум.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38"/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Підпис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38"/>
                                </w:pPr>
                                <w:r>
                                  <w:rPr>
                                    <w:rStyle w:val="1039"/>
                                  </w:rPr>
                                  <w:t xml:space="preserve">Ізм</w:t>
                                </w:r>
                                <w:r>
                                  <w:t xml:space="preserve">.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8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38"/>
                                </w:pPr>
                                <w:r>
                                  <w:t xml:space="preserve">Дата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GrpSpPr/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17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03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Гапон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енко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2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03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Антіпов К.І.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251770880;o:allowoverlap:true;o:allowincell:true;mso-position-horizontal-relative:text;margin-left:-15.3pt;mso-position-horizontal:absolute;mso-position-vertical-relative:text;margin-top:-15.3pt;mso-position-vertical:absolute;width:517.6pt;height:802.1pt;" coordorigin="11,3" coordsize="103,160">
              <v:group id="group 1" o:spid="_x0000_s0000" style="position:absolute;left:11;top:3;width:103;height:160;" coordorigin="11,3" coordsize="103,160">
                <v:shape id="shape 2" o:spid="_x0000_s2" o:spt="20" style="position:absolute;left:109;top:155;width:0;height:8;" coordsize="100000,100000" path="" filled="f" strokecolor="#000000" strokeweight="1.50pt">
                  <v:path textboxrect="0,0,0,0"/>
                </v:shape>
                <v:group id="group 3" o:spid="_x0000_s0000" style="position:absolute;left:11;top:3;width:103;height:160;" coordorigin="11,3" coordsize="103,160">
                  <v:shape id="shape 4" o:spid="_x0000_s4" o:spt="1" style="position:absolute;left:11;top:3;width:103;height:160;" coordsize="100000,100000" path="" filled="f" strokecolor="#000000" strokeweight="1.50pt">
                    <v:path textboxrect="0,0,0,0"/>
                  </v:shape>
                  <v:group id="group 5" o:spid="_x0000_s0000" style="position:absolute;left:11;top:155;width:103;height:8;" coordorigin="11,155" coordsize="103,8">
                    <v:shape id="shape 6" o:spid="_x0000_s6" o:spt="20" style="position:absolute;left:20;top:155;width:0;height:8;" coordsize="100000,100000" path="" filled="f" strokecolor="#000000" strokeweight="1.50pt">
                      <v:path textboxrect="0,0,0,0"/>
                    </v:shape>
                    <v:shape id="shape 7" o:spid="_x0000_s7" o:spt="20" style="position:absolute;left:32;top:155;width:0;height:8;" coordsize="100000,100000" path="" filled="f" strokecolor="#000000" strokeweight="1.50pt">
                      <v:path textboxrect="0,0,0,0"/>
                    </v:shape>
                    <v:shape id="shape 8" o:spid="_x0000_s8" o:spt="20" style="position:absolute;left:15;top:155;width:0;height:8;" coordsize="100000,100000" path="" filled="f" strokecolor="#000000" strokeweight="1.50pt">
                      <v:path textboxrect="0,0,0,0"/>
                    </v:shape>
                    <v:shape id="shape 9" o:spid="_x0000_s9" o:spt="20" style="position:absolute;left:42;top:155;width:0;height:8;" coordsize="100000,100000" path="" filled="f" strokecolor="#000000" strokeweight="1.50pt">
                      <v:path textboxrect="0,0,0,0"/>
                    </v:shape>
                    <v:shape id="shape 10" o:spid="_x0000_s10" o:spt="20" style="position:absolute;left:48;top:155;width:0;height:8;" coordsize="100000,100000" path="" filled="f" strokecolor="#000000" strokeweight="1.50pt">
                      <v:path textboxrect="0,0,0,0"/>
                    </v:shape>
                    <v:shape id="shape 11" o:spid="_x0000_s11" o:spt="20" style="position:absolute;left:11;top:155;width:103;height:0;" coordsize="100000,100000" path="" filled="f" strokecolor="#000000" strokeweight="1.50pt">
                      <v:path textboxrect="0,0,0,0"/>
                    </v:shape>
                    <v:shape id="shape 12" o:spid="_x0000_s12" o:spt="20" style="position:absolute;left:11;top:158;width:37;height:0;" coordsize="100000,100000" path="" filled="f" strokecolor="#000000" strokeweight="0.75pt">
                      <v:path textboxrect="0,0,0,0"/>
                    </v:shape>
                    <v:shape id="shape 13" o:spid="_x0000_s13" o:spt="20" style="position:absolute;left:11;top:161;width:37;height:0;" coordsize="100000,100000" path="" filled="f" strokecolor="#000000" strokeweight="0.75pt">
                      <v:path textboxrect="0,0,0,0"/>
                    </v:shape>
                    <v:shape id="shape 14" o:spid="_x0000_s14" o:spt="20" style="position:absolute;left:109;top:159;width:4;height:0;" coordsize="100000,100000" path="" filled="f" strokecolor="#000000" strokeweight="1.50pt">
                      <v:path textboxrect="0,0,0,0"/>
                    </v:shape>
                  </v:group>
                </v:group>
              </v:group>
              <v:group id="group 15" o:spid="_x0000_s0000" style="position:absolute;left:11;top:156;width:103;height:8;" coordorigin="11,156" coordsize="103,8">
                <v:shape id="shape 16" o:spid="_x0000_s16" o:spt="1" style="position:absolute;left:110;top:156;width:3;height:3;v-text-anchor:middle;" coordsize="100000,100000" path="" filled="f" stroked="f">
                  <v:path textboxrect="0,0,0,0"/>
                  <v:textbox>
                    <w:txbxContent>
                      <w:p>
                        <w:pPr>
                          <w:pStyle w:val="1038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Арк</w:t>
                        </w:r>
                        <w:r/>
                      </w:p>
                    </w:txbxContent>
                  </v:textbox>
                </v:shape>
                <v:group id="group 17" o:spid="_x0000_s0000" style="position:absolute;left:11;top:161;width:36;height:2;" coordorigin="11,161" coordsize="36,2">
                  <v:shape id="shape 18" o:spid="_x0000_s18" o:spt="1" style="position:absolute;left:15;top:161;width:5;height:2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1038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Арк.</w:t>
                          </w:r>
                          <w:r/>
                        </w:p>
                      </w:txbxContent>
                    </v:textbox>
                  </v:shape>
                  <v:shape id="shape 19" o:spid="_x0000_s19" o:spt="1" style="position:absolute;left:20;top:161;width:11;height:2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1038"/>
                          </w:pPr>
                          <w:r>
                            <w:t xml:space="preserve">№ докум.</w:t>
                          </w:r>
                          <w:r/>
                        </w:p>
                      </w:txbxContent>
                    </v:textbox>
                  </v:shape>
                  <v:shape id="shape 20" o:spid="_x0000_s20" o:spt="1" style="position:absolute;left:32;top:161;width:9;height:2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1038"/>
                          </w:pPr>
                          <w:r>
                            <w:rPr>
                              <w:lang w:val="uk-UA"/>
                            </w:rPr>
                            <w:t xml:space="preserve">Підпис</w:t>
                          </w:r>
                          <w:r/>
                        </w:p>
                      </w:txbxContent>
                    </v:textbox>
                  </v:shape>
                  <v:shape id="shape 21" o:spid="_x0000_s21" o:spt="1" style="position:absolute;left:11;top:161;width:3;height:2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1038"/>
                          </w:pPr>
                          <w:r>
                            <w:rPr>
                              <w:rStyle w:val="1039"/>
                            </w:rPr>
                            <w:t xml:space="preserve">Ізм</w:t>
                          </w:r>
                          <w:r>
                            <w:t xml:space="preserve">.</w:t>
                          </w:r>
                          <w:r/>
                        </w:p>
                      </w:txbxContent>
                    </v:textbox>
                  </v:shape>
                  <v:shape id="shape 22" o:spid="_x0000_s22" o:spt="1" style="position:absolute;left:43;top:161;width:4;height:2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1038"/>
                          </w:pPr>
                          <w:r>
                            <w:t xml:space="preserve">Дата</w:t>
                          </w:r>
                          <w:r/>
                        </w:p>
                      </w:txbxContent>
                    </v:textbox>
                  </v:shape>
                </v:group>
                <v:group id="group 23" o:spid="_x0000_s0000" style="position:absolute;left:11;top:156;width:24;height:5;" coordorigin="11,156" coordsize="24,5">
                  <v:group id="group 24" o:spid="_x0000_s0000" style="position:absolute;left:11;top:158;width:24;height:2;" coordorigin="11,158" coordsize="24,2">
                    <v:shape id="shape 25" o:spid="_x0000_s25" o:spt="1" style="position:absolute;left:11;top:158;width:2;height:2;v-text-anchor:top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v:textbox>
                    </v:shape>
                    <v:shape id="shape 26" o:spid="_x0000_s26" o:spt="1" style="position:absolute;left:15;top:158;width:4;height:2;v-text-anchor:top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v:textbox>
                    </v:shape>
                    <v:shape id="shape 27" o:spid="_x0000_s27" o:spt="1" style="position:absolute;left:21;top:158;width:14;height:2;v-text-anchor:top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pStyle w:val="1038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М.М </w:t>
                            </w:r>
                            <w:r>
                              <w:rPr>
                                <w:lang w:val="uk-UA"/>
                              </w:rPr>
                              <w:t xml:space="preserve">Гапон</w:t>
                            </w:r>
                            <w:r>
                              <w:rPr>
                                <w:lang w:val="uk-UA"/>
                              </w:rPr>
                              <w:t xml:space="preserve">енко</w:t>
                            </w:r>
                            <w:r/>
                          </w:p>
                        </w:txbxContent>
                      </v:textbox>
                    </v:shape>
                  </v:group>
                  <v:group id="group 28" o:spid="_x0000_s0000" style="position:absolute;left:11;top:156;width:20;height:2;" coordorigin="11,156" coordsize="20,2">
                    <v:shape id="shape 29" o:spid="_x0000_s29" o:spt="1" style="position:absolute;left:11;top:156;width:2;height:2;v-text-anchor:top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v:textbox>
                    </v:shape>
                    <v:shape id="shape 30" o:spid="_x0000_s30" o:spt="1" style="position:absolute;left:15;top:156;width:4;height:2;v-text-anchor:top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v:textbox>
                    </v:shape>
                    <v:shape id="shape 31" o:spid="_x0000_s31" o:spt="1" style="position:absolute;left:21;top:156;width:11;height:2;v-text-anchor:top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pStyle w:val="1038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Антіпов К.І.</w:t>
                            </w:r>
                            <w:r/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pStyle w:val="1040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bullet"/>
      <w:pStyle w:val="1037"/>
      <w:isLgl w:val="false"/>
      <w:suff w:val="tab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styleLink w:val="1043"/>
    <w:lvl w:ilvl="0">
      <w:start w:val="1"/>
      <w:numFmt w:val="decimal"/>
      <w:pStyle w:val="1043"/>
      <w:isLgl w:val="false"/>
      <w:suff w:val="tab"/>
      <w:lvlText w:val="%1."/>
      <w:lvlJc w:val="left"/>
      <w:pPr>
        <w:ind w:left="1287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578" w:hanging="360"/>
        <w:tabs>
          <w:tab w:val="num" w:pos="578" w:leader="none"/>
        </w:tabs>
      </w:pPr>
      <w:rPr>
        <w:rFonts w:ascii="Symbol" w:hAnsi="Symbol"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  <w:tabs>
          <w:tab w:val="num" w:pos="1298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  <w:tabs>
          <w:tab w:val="num" w:pos="2018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  <w:tabs>
          <w:tab w:val="num" w:pos="2738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  <w:tabs>
          <w:tab w:val="num" w:pos="3458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  <w:tabs>
          <w:tab w:val="num" w:pos="4178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  <w:tabs>
          <w:tab w:val="num" w:pos="4898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  <w:tabs>
          <w:tab w:val="num" w:pos="5618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  <w:tabs>
          <w:tab w:val="num" w:pos="6338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"/>
      <w:lvlJc w:val="left"/>
      <w:pPr>
        <w:ind w:left="1069" w:hanging="360"/>
      </w:pPr>
      <w:rPr>
        <w:rFonts w:ascii="Wingdings" w:hAnsi="Wingdings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93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65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37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9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81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3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5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7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91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  <w:num w:numId="18">
    <w:abstractNumId w:val="22"/>
  </w:num>
  <w:num w:numId="19">
    <w:abstractNumId w:val="17"/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8"/>
  </w:num>
  <w:num w:numId="23">
    <w:abstractNumId w:val="12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ja-JP"/>
      </w:rPr>
    </w:rPrDefault>
    <w:pPrDefault>
      <w:pPr>
        <w:ind w:left="0" w:right="0" w:firstLine="709"/>
        <w:jc w:val="both"/>
        <w:spacing w:before="0" w:beforeAutospacing="0" w:after="0" w:afterAutospacing="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032"/>
    <w:link w:val="103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030"/>
    <w:next w:val="103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103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030"/>
    <w:next w:val="103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103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030"/>
    <w:next w:val="103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103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030"/>
    <w:next w:val="103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103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030"/>
    <w:next w:val="103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103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030"/>
    <w:next w:val="103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103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030"/>
    <w:next w:val="103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103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030"/>
    <w:next w:val="103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103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030"/>
    <w:next w:val="103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1032"/>
    <w:link w:val="32"/>
    <w:uiPriority w:val="10"/>
    <w:rPr>
      <w:sz w:val="48"/>
      <w:szCs w:val="48"/>
    </w:rPr>
  </w:style>
  <w:style w:type="character" w:styleId="35">
    <w:name w:val="Subtitle Char"/>
    <w:basedOn w:val="1032"/>
    <w:link w:val="1035"/>
    <w:uiPriority w:val="11"/>
    <w:rPr>
      <w:sz w:val="24"/>
      <w:szCs w:val="24"/>
    </w:rPr>
  </w:style>
  <w:style w:type="paragraph" w:styleId="36">
    <w:name w:val="Quote"/>
    <w:basedOn w:val="1030"/>
    <w:next w:val="103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030"/>
    <w:next w:val="103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1032"/>
    <w:link w:val="1044"/>
    <w:uiPriority w:val="99"/>
  </w:style>
  <w:style w:type="character" w:styleId="43">
    <w:name w:val="Footer Char"/>
    <w:basedOn w:val="1032"/>
    <w:link w:val="1038"/>
    <w:uiPriority w:val="99"/>
  </w:style>
  <w:style w:type="paragraph" w:styleId="44">
    <w:name w:val="Caption"/>
    <w:basedOn w:val="1030"/>
    <w:next w:val="10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1038"/>
    <w:uiPriority w:val="99"/>
  </w:style>
  <w:style w:type="table" w:styleId="46">
    <w:name w:val="Table Grid"/>
    <w:basedOn w:val="10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10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10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10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10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10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10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10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10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10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10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10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10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103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1032"/>
    <w:uiPriority w:val="99"/>
    <w:unhideWhenUsed/>
    <w:rPr>
      <w:vertAlign w:val="superscript"/>
    </w:rPr>
  </w:style>
  <w:style w:type="paragraph" w:styleId="176">
    <w:name w:val="endnote text"/>
    <w:basedOn w:val="103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1032"/>
    <w:uiPriority w:val="99"/>
    <w:semiHidden/>
    <w:unhideWhenUsed/>
    <w:rPr>
      <w:vertAlign w:val="superscript"/>
    </w:rPr>
  </w:style>
  <w:style w:type="paragraph" w:styleId="180">
    <w:name w:val="toc 2"/>
    <w:basedOn w:val="1030"/>
    <w:next w:val="103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1030"/>
    <w:next w:val="103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1030"/>
    <w:next w:val="103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1030"/>
    <w:next w:val="103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1030"/>
    <w:next w:val="103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1030"/>
    <w:next w:val="103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1030"/>
    <w:next w:val="103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1030"/>
    <w:next w:val="103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1030"/>
    <w:next w:val="1030"/>
    <w:uiPriority w:val="99"/>
    <w:unhideWhenUsed/>
    <w:pPr>
      <w:spacing w:after="0" w:afterAutospacing="0"/>
    </w:pPr>
  </w:style>
  <w:style w:type="paragraph" w:styleId="1030" w:default="1">
    <w:name w:val="Normal"/>
    <w:rPr>
      <w:rFonts w:ascii="Times New Roman" w:hAnsi="Times New Roman" w:cs="Times New Roman" w:eastAsia="Calibri"/>
      <w:sz w:val="28"/>
      <w:lang w:eastAsia="en-US"/>
    </w:rPr>
  </w:style>
  <w:style w:type="paragraph" w:styleId="1031">
    <w:name w:val="Heading 1"/>
    <w:basedOn w:val="1030"/>
    <w:next w:val="1030"/>
    <w:link w:val="1046"/>
    <w:uiPriority w:val="9"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32" w:default="1">
    <w:name w:val="Default Paragraph Font"/>
    <w:uiPriority w:val="1"/>
    <w:semiHidden/>
    <w:unhideWhenUsed/>
  </w:style>
  <w:style w:type="table" w:styleId="10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34" w:default="1">
    <w:name w:val="No List"/>
    <w:uiPriority w:val="99"/>
    <w:semiHidden/>
    <w:unhideWhenUsed/>
  </w:style>
  <w:style w:type="paragraph" w:styleId="1035">
    <w:name w:val="Subtitle"/>
    <w:basedOn w:val="1030"/>
    <w:next w:val="1030"/>
    <w:link w:val="1036"/>
    <w:pPr>
      <w:numPr>
        <w:ilvl w:val="1"/>
      </w:numPr>
      <w:ind w:firstLine="709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1036" w:customStyle="1">
    <w:name w:val="Подзаголовок Знак"/>
    <w:basedOn w:val="1032"/>
    <w:link w:val="1035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1037">
    <w:name w:val="List Bullet"/>
    <w:basedOn w:val="1030"/>
    <w:uiPriority w:val="99"/>
    <w:unhideWhenUsed/>
    <w:qFormat/>
    <w:pPr>
      <w:numPr>
        <w:numId w:val="4"/>
      </w:numPr>
      <w:contextualSpacing/>
      <w:ind w:left="0" w:firstLine="709"/>
    </w:pPr>
  </w:style>
  <w:style w:type="paragraph" w:styleId="1038">
    <w:name w:val="Footer"/>
    <w:basedOn w:val="1030"/>
    <w:link w:val="1039"/>
    <w:uiPriority w:val="99"/>
    <w:pPr>
      <w:ind w:firstLine="0"/>
      <w:jc w:val="center"/>
      <w:spacing w:line="240" w:lineRule="auto"/>
      <w:tabs>
        <w:tab w:val="center" w:pos="4677" w:leader="none"/>
        <w:tab w:val="right" w:pos="9355" w:leader="none"/>
      </w:tabs>
    </w:pPr>
    <w:rPr>
      <w:sz w:val="20"/>
    </w:rPr>
  </w:style>
  <w:style w:type="character" w:styleId="1039" w:customStyle="1">
    <w:name w:val="Нижний колонтитул Знак"/>
    <w:basedOn w:val="1032"/>
    <w:link w:val="1038"/>
    <w:uiPriority w:val="99"/>
    <w:rPr>
      <w:rFonts w:ascii="Times New Roman" w:hAnsi="Times New Roman" w:cs="Times New Roman" w:eastAsia="Calibri"/>
      <w:sz w:val="20"/>
      <w:lang w:eastAsia="en-US"/>
    </w:rPr>
  </w:style>
  <w:style w:type="paragraph" w:styleId="1040">
    <w:name w:val="List Number"/>
    <w:basedOn w:val="1030"/>
    <w:uiPriority w:val="99"/>
    <w:unhideWhenUsed/>
    <w:qFormat/>
    <w:pPr>
      <w:numPr>
        <w:numId w:val="9"/>
      </w:numPr>
      <w:ind w:left="0" w:firstLine="709"/>
      <w:tabs>
        <w:tab w:val="clear" w:pos="360" w:leader="none"/>
      </w:tabs>
    </w:pPr>
  </w:style>
  <w:style w:type="paragraph" w:styleId="1041" w:customStyle="1">
    <w:name w:val="Тема"/>
    <w:basedOn w:val="1035"/>
    <w:qFormat/>
    <w:pPr>
      <w:contextualSpacing/>
      <w:spacing w:before="240" w:after="240"/>
    </w:pPr>
    <w:rPr>
      <w:rFonts w:ascii="Times New Roman" w:hAnsi="Times New Roman"/>
      <w:i w:val="0"/>
      <w:color w:val="002060"/>
      <w:sz w:val="28"/>
    </w:rPr>
  </w:style>
  <w:style w:type="paragraph" w:styleId="1042" w:customStyle="1">
    <w:name w:val="Рисунок"/>
    <w:basedOn w:val="1030"/>
    <w:qFormat/>
    <w:pPr>
      <w:contextualSpacing/>
      <w:ind w:firstLine="0"/>
      <w:jc w:val="center"/>
      <w:spacing w:before="360" w:after="360"/>
    </w:pPr>
    <w:rPr>
      <w:color w:val="2F5496" w:themeColor="accent5" w:themeShade="BF"/>
    </w:rPr>
  </w:style>
  <w:style w:type="numbering" w:styleId="1043" w:customStyle="1">
    <w:name w:val="Стиль нумерованный:"/>
    <w:basedOn w:val="1034"/>
    <w:pPr>
      <w:numPr>
        <w:numId w:val="16"/>
      </w:numPr>
    </w:pPr>
  </w:style>
  <w:style w:type="paragraph" w:styleId="1044">
    <w:name w:val="Header"/>
    <w:basedOn w:val="1030"/>
    <w:link w:val="1045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1045" w:customStyle="1">
    <w:name w:val="Верхний колонтитул Знак"/>
    <w:basedOn w:val="1032"/>
    <w:link w:val="1044"/>
    <w:rPr>
      <w:rFonts w:ascii="Times New Roman" w:hAnsi="Times New Roman" w:cs="Times New Roman" w:eastAsia="Calibri"/>
      <w:sz w:val="28"/>
      <w:lang w:eastAsia="en-US"/>
    </w:rPr>
  </w:style>
  <w:style w:type="character" w:styleId="1046" w:customStyle="1">
    <w:name w:val="Заголовок 1 Знак"/>
    <w:basedOn w:val="1032"/>
    <w:link w:val="103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en-US"/>
    </w:rPr>
  </w:style>
  <w:style w:type="paragraph" w:styleId="1047">
    <w:name w:val="toc 1"/>
    <w:basedOn w:val="1030"/>
    <w:next w:val="1030"/>
    <w:uiPriority w:val="39"/>
    <w:unhideWhenUsed/>
    <w:pPr>
      <w:spacing w:after="100"/>
    </w:pPr>
  </w:style>
  <w:style w:type="paragraph" w:styleId="1048" w:customStyle="1">
    <w:name w:val="Заголовок практической работы"/>
    <w:basedOn w:val="1030"/>
    <w:link w:val="1049"/>
    <w:qFormat/>
    <w:pPr>
      <w:jc w:val="center"/>
      <w:spacing w:after="360"/>
    </w:pPr>
    <w:rPr>
      <w:caps/>
      <w:color w:val="002060"/>
      <w:szCs w:val="28"/>
    </w:rPr>
  </w:style>
  <w:style w:type="character" w:styleId="1049" w:customStyle="1">
    <w:name w:val="Заголовок практической работы Знак"/>
    <w:basedOn w:val="1032"/>
    <w:link w:val="1048"/>
    <w:rPr>
      <w:rFonts w:ascii="Times New Roman" w:hAnsi="Times New Roman" w:cs="Times New Roman" w:eastAsia="Calibri"/>
      <w:caps/>
      <w:color w:val="002060"/>
      <w:sz w:val="28"/>
      <w:szCs w:val="28"/>
      <w:lang w:eastAsia="en-US"/>
    </w:rPr>
  </w:style>
  <w:style w:type="character" w:styleId="1050">
    <w:name w:val="Placeholder Text"/>
    <w:basedOn w:val="1032"/>
    <w:uiPriority w:val="99"/>
    <w:semiHidden/>
    <w:rPr>
      <w:color w:val="808080"/>
    </w:rPr>
  </w:style>
  <w:style w:type="paragraph" w:styleId="1051">
    <w:name w:val="Balloon Text"/>
    <w:basedOn w:val="1030"/>
    <w:link w:val="1052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052" w:customStyle="1">
    <w:name w:val="Текст выноски Знак"/>
    <w:basedOn w:val="1032"/>
    <w:link w:val="1051"/>
    <w:uiPriority w:val="99"/>
    <w:semiHidden/>
    <w:rPr>
      <w:rFonts w:ascii="Segoe UI" w:hAnsi="Segoe UI" w:cs="Segoe UI" w:eastAsia="Calibri"/>
      <w:sz w:val="18"/>
      <w:szCs w:val="18"/>
      <w:lang w:eastAsia="en-US"/>
    </w:rPr>
  </w:style>
  <w:style w:type="paragraph" w:styleId="1053" w:customStyle="1">
    <w:name w:val="Код програми"/>
    <w:basedOn w:val="1030"/>
    <w:qFormat/>
    <w:pPr>
      <w:ind w:firstLine="0"/>
      <w:jc w:val="left"/>
      <w:spacing w:line="240" w:lineRule="auto"/>
    </w:pPr>
    <w:rPr>
      <w:rFonts w:ascii="Courier New" w:hAnsi="Courier New"/>
      <w:sz w:val="20"/>
    </w:rPr>
  </w:style>
  <w:style w:type="paragraph" w:styleId="1054">
    <w:name w:val="HTML Preformatted"/>
    <w:basedOn w:val="1030"/>
    <w:link w:val="1055"/>
    <w:uiPriority w:val="99"/>
    <w:semiHidden/>
    <w:unhideWhenUsed/>
    <w:pPr>
      <w:ind w:firstLine="0"/>
      <w:jc w:val="left"/>
      <w:spacing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  <w:lang w:eastAsia="ru-RU"/>
    </w:rPr>
  </w:style>
  <w:style w:type="character" w:styleId="1055" w:customStyle="1">
    <w:name w:val="Стандартный HTML Знак"/>
    <w:basedOn w:val="1032"/>
    <w:link w:val="1054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paragraph" w:styleId="1056">
    <w:name w:val="No Spacing"/>
    <w:uiPriority w:val="1"/>
    <w:qFormat/>
    <w:pPr>
      <w:ind w:firstLine="0"/>
      <w:jc w:val="left"/>
      <w:spacing w:line="240" w:lineRule="auto"/>
    </w:pPr>
    <w:rPr>
      <w:rFonts w:ascii="Times New Roman" w:hAnsi="Times New Roman" w:cs="Times New Roman" w:eastAsia="Calibri"/>
      <w:sz w:val="24"/>
      <w:lang w:eastAsia="en-US"/>
    </w:rPr>
  </w:style>
  <w:style w:type="paragraph" w:styleId="1057" w:customStyle="1">
    <w:name w:val="Table Paragraph"/>
    <w:basedOn w:val="1030"/>
    <w:uiPriority w:val="1"/>
    <w:qFormat/>
    <w:pPr>
      <w:ind w:firstLine="0"/>
      <w:jc w:val="left"/>
      <w:spacing w:line="240" w:lineRule="auto"/>
      <w:widowControl w:val="off"/>
    </w:pPr>
    <w:rPr>
      <w:rFonts w:eastAsia="Times New Roman"/>
      <w:sz w:val="22"/>
      <w:lang w:val="uk-UA"/>
    </w:rPr>
  </w:style>
  <w:style w:type="paragraph" w:styleId="1058">
    <w:name w:val="List Paragraph"/>
    <w:basedOn w:val="1030"/>
    <w:uiPriority w:val="34"/>
    <w:pPr>
      <w:contextualSpacing/>
      <w:ind w:left="720"/>
    </w:pPr>
  </w:style>
  <w:style w:type="paragraph" w:styleId="1059">
    <w:name w:val="Normal (Web)"/>
    <w:basedOn w:val="1030"/>
    <w:uiPriority w:val="99"/>
    <w:semiHidden/>
    <w:unhideWhenUsed/>
    <w:pPr>
      <w:ind w:firstLine="0"/>
      <w:jc w:val="left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02A269B3-86A1-418D-BE01-85B45A75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report_template.dotx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revision>17</cp:revision>
  <dcterms:created xsi:type="dcterms:W3CDTF">2022-09-07T20:02:00Z</dcterms:created>
  <dcterms:modified xsi:type="dcterms:W3CDTF">2022-10-15T16:42:55Z</dcterms:modified>
</cp:coreProperties>
</file>