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1E8B3" w14:textId="02200590" w:rsidR="0041552C" w:rsidRDefault="00000000">
      <w:pPr>
        <w:spacing w:after="40"/>
        <w:jc w:val="center"/>
      </w:pPr>
      <w:r>
        <w:rPr>
          <w:b/>
          <w:sz w:val="32"/>
          <w:szCs w:val="32"/>
        </w:rPr>
        <w:t xml:space="preserve">ДОГОВОР № </w:t>
      </w:r>
      <w:r w:rsidR="007C5EE2">
        <w:rPr>
          <w:b/>
          <w:sz w:val="32"/>
          <w:szCs w:val="32"/>
        </w:rPr>
        <w:t>1</w:t>
      </w:r>
    </w:p>
    <w:p w14:paraId="0C08FBFD" w14:textId="77777777" w:rsidR="0041552C" w:rsidRDefault="00000000">
      <w:pPr>
        <w:spacing w:after="240"/>
        <w:jc w:val="center"/>
      </w:pPr>
      <w:r>
        <w:rPr>
          <w:b/>
          <w:sz w:val="26"/>
          <w:szCs w:val="26"/>
        </w:rPr>
        <w:t>возмездного оказания услуг по разработке сайта</w:t>
      </w:r>
    </w:p>
    <w:p w14:paraId="4FB7CE09" w14:textId="09FDFD9D" w:rsidR="0041552C" w:rsidRDefault="00000000">
      <w:pPr>
        <w:spacing w:after="200"/>
      </w:pPr>
      <w:r>
        <w:t xml:space="preserve">г. </w:t>
      </w:r>
      <w:r w:rsidR="007C5EE2">
        <w:t>Евпатория</w:t>
      </w:r>
      <w:r>
        <w:t xml:space="preserve">                                    </w:t>
      </w:r>
      <w:r w:rsidR="007C5EE2">
        <w:t xml:space="preserve">                                                               </w:t>
      </w:r>
      <w:r>
        <w:t xml:space="preserve"> </w:t>
      </w:r>
      <w:proofErr w:type="gramStart"/>
      <w:r w:rsidR="007C5EE2">
        <w:t xml:space="preserve"> </w:t>
      </w:r>
      <w:r>
        <w:t xml:space="preserve">  «</w:t>
      </w:r>
      <w:proofErr w:type="gramEnd"/>
      <w:r w:rsidR="007C5EE2">
        <w:t>26</w:t>
      </w:r>
      <w:r>
        <w:t xml:space="preserve">» </w:t>
      </w:r>
      <w:r w:rsidR="007C5EE2">
        <w:t>июня</w:t>
      </w:r>
      <w:r>
        <w:t xml:space="preserve"> 2026 г.</w:t>
      </w:r>
    </w:p>
    <w:p w14:paraId="596800CA" w14:textId="77777777" w:rsidR="0041552C" w:rsidRDefault="00000000">
      <w:r>
        <w:t>Гражданка Российской Федерации Жукова Анна Владимировна, ИНН 910609523008, применяющая специальный налоговый режим «Налог на профессиональный доход» (самозанятая), именуемая в дальнейшем «Исполнитель», с одной стороны, и</w:t>
      </w:r>
    </w:p>
    <w:p w14:paraId="05F33734" w14:textId="77777777" w:rsidR="0041552C" w:rsidRDefault="00000000">
      <w:r>
        <w:t>Индивидуальный предприниматель Антонович Виталий Сергеевич, ИНН 234606935533, ОГРНИП 323237500296850 (агентство недвижимости «Визуал»), именуемый в дальнейшем «Заказчик», с другой стороны, совместно именуемые «Стороны», заключили настоящий Договор о нижеследующем.</w:t>
      </w:r>
    </w:p>
    <w:p w14:paraId="5E9975FE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1. Предмет договора</w:t>
      </w:r>
    </w:p>
    <w:p w14:paraId="405082A4" w14:textId="77777777" w:rsidR="0041552C" w:rsidRDefault="00000000">
      <w:r>
        <w:t>1.1. Исполнитель обязуется по заданию Заказчика оказать услуги по разработке корпоративного сайта агентства недвижимости (далее — «Сайт»), а Заказчик обязуется принять и оплатить эти услуги.</w:t>
      </w:r>
    </w:p>
    <w:p w14:paraId="6BB0A099" w14:textId="77777777" w:rsidR="0041552C" w:rsidRDefault="00000000">
      <w:r>
        <w:t>1.2. Состав, характеристики и функциональные требования к Сайту определяются Техническим заданием (Приложение № 1), являющимся неотъемлемой частью Договора.</w:t>
      </w:r>
    </w:p>
    <w:p w14:paraId="720DF14F" w14:textId="77777777" w:rsidR="0041552C" w:rsidRDefault="00000000">
      <w:r>
        <w:t>1.3. Результатом оказания услуг является работающий Сайт, развёрнутый на хостинге и доступный в сети Интернет, а также передаваемый Заказчику исходный код Сайта.</w:t>
      </w:r>
    </w:p>
    <w:p w14:paraId="1BEF5AEA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2. Состав и сроки оказания услуг</w:t>
      </w:r>
    </w:p>
    <w:p w14:paraId="487F762F" w14:textId="77777777" w:rsidR="0041552C" w:rsidRDefault="00000000">
      <w:r>
        <w:t>2.1. Услуги оказываются поэтапно в течение 14 (четырнадцати) календарных дней. Срок начинает течь со дня, следующего за днём поступления авансового платежа (п. 3.3) на счёт Исполнителя.</w:t>
      </w:r>
    </w:p>
    <w:p w14:paraId="5CE5C53C" w14:textId="77777777" w:rsidR="0041552C" w:rsidRDefault="00000000">
      <w:r>
        <w:t>2.2. Этапы оказания услуг:</w:t>
      </w:r>
    </w:p>
    <w:tbl>
      <w:tblPr>
        <w:tblW w:w="9000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00"/>
        <w:gridCol w:w="2000"/>
      </w:tblGrid>
      <w:tr w:rsidR="0041552C" w14:paraId="790EAA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C78AB" w14:textId="77777777" w:rsidR="0041552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E2B36" w14:textId="77777777" w:rsidR="0041552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Содержание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C9075" w14:textId="77777777" w:rsidR="0041552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Срок</w:t>
            </w:r>
          </w:p>
        </w:tc>
      </w:tr>
      <w:tr w:rsidR="0041552C" w14:paraId="31E007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359BD" w14:textId="77777777" w:rsidR="0041552C" w:rsidRDefault="00000000">
            <w:pPr>
              <w:spacing w:after="0" w:line="240" w:lineRule="auto"/>
              <w:jc w:val="left"/>
            </w:pPr>
            <w:r>
              <w:t>Этап 1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675F7" w14:textId="77777777" w:rsidR="0041552C" w:rsidRDefault="00000000">
            <w:pPr>
              <w:spacing w:after="0" w:line="240" w:lineRule="auto"/>
              <w:jc w:val="left"/>
            </w:pPr>
            <w:r>
              <w:t>Проектирование и макеты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83116" w14:textId="77777777" w:rsidR="0041552C" w:rsidRDefault="00000000">
            <w:pPr>
              <w:spacing w:after="0" w:line="240" w:lineRule="auto"/>
              <w:jc w:val="left"/>
            </w:pPr>
            <w:r>
              <w:t>Дни 1–3</w:t>
            </w:r>
          </w:p>
        </w:tc>
      </w:tr>
      <w:tr w:rsidR="0041552C" w14:paraId="3AE4F5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183DF" w14:textId="77777777" w:rsidR="0041552C" w:rsidRDefault="00000000">
            <w:pPr>
              <w:spacing w:after="0" w:line="240" w:lineRule="auto"/>
              <w:jc w:val="left"/>
            </w:pPr>
            <w:r>
              <w:t>Этап 2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CF95F" w14:textId="77777777" w:rsidR="0041552C" w:rsidRDefault="00000000">
            <w:pPr>
              <w:spacing w:after="0" w:line="240" w:lineRule="auto"/>
              <w:jc w:val="left"/>
            </w:pPr>
            <w:r>
              <w:t>Вёрстка страниц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798FC" w14:textId="77777777" w:rsidR="0041552C" w:rsidRDefault="00000000">
            <w:pPr>
              <w:spacing w:after="0" w:line="240" w:lineRule="auto"/>
              <w:jc w:val="left"/>
            </w:pPr>
            <w:r>
              <w:t>Дни 4–8</w:t>
            </w:r>
          </w:p>
        </w:tc>
      </w:tr>
      <w:tr w:rsidR="0041552C" w14:paraId="22F360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7B0A3" w14:textId="77777777" w:rsidR="0041552C" w:rsidRDefault="00000000">
            <w:pPr>
              <w:spacing w:after="0" w:line="240" w:lineRule="auto"/>
              <w:jc w:val="left"/>
            </w:pPr>
            <w:r>
              <w:t>Этап 3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04943" w14:textId="77777777" w:rsidR="0041552C" w:rsidRDefault="00000000">
            <w:pPr>
              <w:spacing w:after="0" w:line="240" w:lineRule="auto"/>
              <w:jc w:val="left"/>
            </w:pPr>
            <w:r>
              <w:t xml:space="preserve">Интеграция с CRM </w:t>
            </w:r>
            <w:proofErr w:type="spellStart"/>
            <w:r>
              <w:t>Topnlab</w:t>
            </w:r>
            <w:proofErr w:type="spellEnd"/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7667B" w14:textId="77777777" w:rsidR="0041552C" w:rsidRDefault="00000000">
            <w:pPr>
              <w:spacing w:after="0" w:line="240" w:lineRule="auto"/>
              <w:jc w:val="left"/>
            </w:pPr>
            <w:r>
              <w:t>Дни 9–12</w:t>
            </w:r>
          </w:p>
        </w:tc>
      </w:tr>
      <w:tr w:rsidR="0041552C" w14:paraId="7E58B3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833ED" w14:textId="77777777" w:rsidR="0041552C" w:rsidRDefault="00000000">
            <w:pPr>
              <w:spacing w:after="0" w:line="240" w:lineRule="auto"/>
              <w:jc w:val="left"/>
            </w:pPr>
            <w:r>
              <w:t>Этап 4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CF233" w14:textId="77777777" w:rsidR="0041552C" w:rsidRDefault="00000000">
            <w:pPr>
              <w:spacing w:after="0" w:line="240" w:lineRule="auto"/>
              <w:jc w:val="left"/>
            </w:pPr>
            <w:r>
              <w:t>Тестирование и запуск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465F8" w14:textId="77777777" w:rsidR="0041552C" w:rsidRDefault="00000000">
            <w:pPr>
              <w:spacing w:after="0" w:line="240" w:lineRule="auto"/>
              <w:jc w:val="left"/>
            </w:pPr>
            <w:r>
              <w:t>Дни 13–14</w:t>
            </w:r>
          </w:p>
        </w:tc>
      </w:tr>
    </w:tbl>
    <w:p w14:paraId="2BFCA82E" w14:textId="77777777" w:rsidR="0041552C" w:rsidRDefault="00000000">
      <w:pPr>
        <w:spacing w:before="80"/>
      </w:pPr>
      <w:r>
        <w:t>2.3. Исполнитель вправе оказать услуги досрочно.</w:t>
      </w:r>
    </w:p>
    <w:p w14:paraId="16CCAF06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3. Цена договора и порядок оплаты</w:t>
      </w:r>
    </w:p>
    <w:p w14:paraId="45634981" w14:textId="77777777" w:rsidR="0041552C" w:rsidRDefault="00000000">
      <w:r>
        <w:t>3.1. Общая стоимость услуг по Договору составляет 35 000 (тридцать пять тысяч) рублей 00 копеек.</w:t>
      </w:r>
    </w:p>
    <w:p w14:paraId="0D07A8EB" w14:textId="77777777" w:rsidR="0041552C" w:rsidRDefault="00000000">
      <w:r>
        <w:t>3.2. Стоимость складывается из следующих работ:</w:t>
      </w:r>
    </w:p>
    <w:tbl>
      <w:tblPr>
        <w:tblW w:w="9000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00"/>
      </w:tblGrid>
      <w:tr w:rsidR="0041552C" w14:paraId="4E2740F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7E4AF" w14:textId="77777777" w:rsidR="0041552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Работа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CF8F2" w14:textId="77777777" w:rsidR="0041552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Стоимость, руб.</w:t>
            </w:r>
          </w:p>
        </w:tc>
      </w:tr>
      <w:tr w:rsidR="0041552C" w14:paraId="47BA0EC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52B63" w14:textId="77777777" w:rsidR="0041552C" w:rsidRDefault="00000000">
            <w:pPr>
              <w:spacing w:after="0" w:line="240" w:lineRule="auto"/>
              <w:jc w:val="left"/>
            </w:pPr>
            <w:r>
              <w:t>Дизайн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E4A03" w14:textId="77777777" w:rsidR="0041552C" w:rsidRDefault="00000000">
            <w:pPr>
              <w:spacing w:after="0" w:line="240" w:lineRule="auto"/>
              <w:jc w:val="left"/>
            </w:pPr>
            <w:r>
              <w:t>8 000</w:t>
            </w:r>
          </w:p>
        </w:tc>
      </w:tr>
      <w:tr w:rsidR="0041552C" w14:paraId="00C1AF4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6099D" w14:textId="77777777" w:rsidR="0041552C" w:rsidRDefault="00000000">
            <w:pPr>
              <w:spacing w:after="0" w:line="240" w:lineRule="auto"/>
              <w:jc w:val="left"/>
            </w:pPr>
            <w:r>
              <w:t>Вёрстка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BA8A5" w14:textId="77777777" w:rsidR="0041552C" w:rsidRDefault="00000000">
            <w:pPr>
              <w:spacing w:after="0" w:line="240" w:lineRule="auto"/>
              <w:jc w:val="left"/>
            </w:pPr>
            <w:r>
              <w:t>12 000</w:t>
            </w:r>
          </w:p>
        </w:tc>
      </w:tr>
      <w:tr w:rsidR="0041552C" w14:paraId="2949709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D77C8" w14:textId="77777777" w:rsidR="0041552C" w:rsidRDefault="00000000">
            <w:pPr>
              <w:spacing w:after="0" w:line="240" w:lineRule="auto"/>
              <w:jc w:val="left"/>
            </w:pPr>
            <w:r>
              <w:lastRenderedPageBreak/>
              <w:t>Интеграция с CRM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8F059" w14:textId="77777777" w:rsidR="0041552C" w:rsidRDefault="00000000">
            <w:pPr>
              <w:spacing w:after="0" w:line="240" w:lineRule="auto"/>
              <w:jc w:val="left"/>
            </w:pPr>
            <w:r>
              <w:t>12 000</w:t>
            </w:r>
          </w:p>
        </w:tc>
      </w:tr>
      <w:tr w:rsidR="0041552C" w14:paraId="055ADFC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23D63" w14:textId="77777777" w:rsidR="0041552C" w:rsidRDefault="00000000">
            <w:pPr>
              <w:spacing w:after="0" w:line="240" w:lineRule="auto"/>
              <w:jc w:val="left"/>
            </w:pPr>
            <w:r>
              <w:t>Деплой (развёртывание)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9A63B" w14:textId="77777777" w:rsidR="0041552C" w:rsidRDefault="00000000">
            <w:pPr>
              <w:spacing w:after="0" w:line="240" w:lineRule="auto"/>
              <w:jc w:val="left"/>
            </w:pPr>
            <w:r>
              <w:t>3 000</w:t>
            </w:r>
          </w:p>
        </w:tc>
      </w:tr>
      <w:tr w:rsidR="0041552C" w14:paraId="6D19D10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8B3EC" w14:textId="77777777" w:rsidR="0041552C" w:rsidRDefault="00000000">
            <w:pPr>
              <w:spacing w:after="0" w:line="240" w:lineRule="auto"/>
              <w:jc w:val="left"/>
            </w:pPr>
            <w:r>
              <w:t>ИТОГО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B2AE8" w14:textId="77777777" w:rsidR="0041552C" w:rsidRDefault="00000000">
            <w:pPr>
              <w:spacing w:after="0" w:line="240" w:lineRule="auto"/>
              <w:jc w:val="left"/>
            </w:pPr>
            <w:r>
              <w:t>35 000</w:t>
            </w:r>
          </w:p>
        </w:tc>
      </w:tr>
    </w:tbl>
    <w:p w14:paraId="1274A0FF" w14:textId="77777777" w:rsidR="0041552C" w:rsidRDefault="00000000">
      <w:pPr>
        <w:spacing w:before="80"/>
      </w:pPr>
      <w:r>
        <w:t>3.3. Заказчик выплачивает аванс в размере 50 % — 17 500 (семнадцать тысяч пятьсот) рублей — в течение 3 (трёх) рабочих дней с даты подписания Договора.</w:t>
      </w:r>
    </w:p>
    <w:p w14:paraId="1F510F5C" w14:textId="77777777" w:rsidR="0041552C" w:rsidRDefault="00000000">
      <w:r>
        <w:t>3.4. Оставшиеся 50 % — 17 500 (семнадцать тысяч пятьсот) рублей — Заказчик выплачивает в течение 5 (пяти) рабочих дней с даты подписания Акта сдачи-приёмки услуг.</w:t>
      </w:r>
    </w:p>
    <w:p w14:paraId="03C70328" w14:textId="77777777" w:rsidR="0041552C" w:rsidRDefault="00000000">
      <w:r>
        <w:t>3.5. Цена является фиксированной. Дополнительная оплата возможна только за работы, не входящие в Приложение № 1, в порядке раздела 9 Договора.</w:t>
      </w:r>
    </w:p>
    <w:p w14:paraId="04D0DAFE" w14:textId="77777777" w:rsidR="0041552C" w:rsidRDefault="00000000">
      <w:r>
        <w:t>3.6. Исполнитель применяет специальный налоговый режим «Налог на профессиональный доход». Услуги НДС не облагаются. При получении каждого платежа Исполнитель формирует и передаёт Заказчику чек в порядке, установленном Федеральным законом от 27.11.2018 № 422-ФЗ. Заказчик не является налоговым агентом Исполнителя и не удерживает из выплат НДФЛ и страховые взносы.</w:t>
      </w:r>
    </w:p>
    <w:p w14:paraId="5B6E045C" w14:textId="77777777" w:rsidR="0041552C" w:rsidRDefault="00000000">
      <w:r>
        <w:t>3.7. Оплата производится безналичным перечислением на счёт (карту) Исполнителя, указанные в разделе 11. Обязанность по оплате считается исполненной в момент поступления денежных средств Исполнителю.</w:t>
      </w:r>
    </w:p>
    <w:p w14:paraId="26AA1F35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4. Порядок сдачи-приёмки услуг</w:t>
      </w:r>
    </w:p>
    <w:p w14:paraId="677BE94D" w14:textId="77777777" w:rsidR="0041552C" w:rsidRDefault="00000000">
      <w:r>
        <w:t>4.1. По завершении всех этапов Исполнитель уведомляет Заказчика о готовности Сайта, передаёт результат и Акт сдачи-приёмки услуг.</w:t>
      </w:r>
    </w:p>
    <w:p w14:paraId="17B21FE4" w14:textId="77777777" w:rsidR="0041552C" w:rsidRDefault="00000000">
      <w:r>
        <w:t>4.2. Заказчик в течение 5 (пяти) рабочих дней обязан принять услуги и подписать Акт либо направить мотивированный письменный отказ с перечнем недостатков.</w:t>
      </w:r>
    </w:p>
    <w:p w14:paraId="277E3D67" w14:textId="77777777" w:rsidR="0041552C" w:rsidRDefault="00000000">
      <w:r>
        <w:t>4.3. Если в указанный срок Заказчик не подписал Акт и не направил мотивированный отказ, услуги считаются принятыми, а Акт — подписанным Заказчиком.</w:t>
      </w:r>
    </w:p>
    <w:p w14:paraId="31066E83" w14:textId="77777777" w:rsidR="0041552C" w:rsidRDefault="00000000">
      <w:r>
        <w:t>4.4. При обоснованном отказе Стороны согласуют срок устранения недостатков, после чего приёмка проводится повторно в том же порядке. Под недостатками понимается несоответствие Сайта Приложению № 1.</w:t>
      </w:r>
    </w:p>
    <w:p w14:paraId="5ECA661D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5. Права на результат</w:t>
      </w:r>
    </w:p>
    <w:p w14:paraId="15BC4E2A" w14:textId="77777777" w:rsidR="0041552C" w:rsidRDefault="00000000">
      <w:r>
        <w:t>5.1. Исключительное право на Сайт (дизайн, программный код и иные охраняемые элементы, созданные Исполнителем) переходит к Заказчику в полном объёме с момента полной оплаты по Договору.</w:t>
      </w:r>
    </w:p>
    <w:p w14:paraId="740F5CBF" w14:textId="77777777" w:rsidR="0041552C" w:rsidRDefault="00000000">
      <w:r>
        <w:t>5.2. До момента полной оплаты исключительное право принадлежит Исполнителю.</w:t>
      </w:r>
    </w:p>
    <w:p w14:paraId="0C661422" w14:textId="77777777" w:rsidR="0041552C" w:rsidRDefault="00000000">
      <w:r>
        <w:t>5.3. Исходный код Сайта передаётся Заказчику после полной оплаты по Договору.</w:t>
      </w:r>
    </w:p>
    <w:p w14:paraId="431F22DC" w14:textId="77777777" w:rsidR="0041552C" w:rsidRDefault="00000000">
      <w:r>
        <w:t>5.4. Исполнитель вправе указывать факт выполнения работ и размещать Сайт в своём портфолио без раскрытия конфиденциальной информации Заказчика, если Стороны письменно не согласовали иное.</w:t>
      </w:r>
    </w:p>
    <w:p w14:paraId="1C8928D7" w14:textId="77777777" w:rsidR="0041552C" w:rsidRDefault="00000000">
      <w:r>
        <w:lastRenderedPageBreak/>
        <w:t xml:space="preserve">5.5. В состав передаваемых прав не входят права на программное обеспечение третьих лиц (CRM </w:t>
      </w:r>
      <w:proofErr w:type="spellStart"/>
      <w:r>
        <w:t>Topnlab</w:t>
      </w:r>
      <w:proofErr w:type="spellEnd"/>
      <w:r>
        <w:t xml:space="preserve">, СУБД </w:t>
      </w:r>
      <w:proofErr w:type="spellStart"/>
      <w:r>
        <w:t>PostgreSQL</w:t>
      </w:r>
      <w:proofErr w:type="spellEnd"/>
      <w:r>
        <w:t xml:space="preserve">, хостинг </w:t>
      </w:r>
      <w:proofErr w:type="spellStart"/>
      <w:r>
        <w:t>Railway</w:t>
      </w:r>
      <w:proofErr w:type="spellEnd"/>
      <w:r>
        <w:t>, библиотеки с открытым кодом и т. п.); такое ПО используется на условиях их правообладателей.</w:t>
      </w:r>
    </w:p>
    <w:p w14:paraId="54F08E8E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6. Гарантия и поддержка</w:t>
      </w:r>
    </w:p>
    <w:p w14:paraId="2B99BE3F" w14:textId="77777777" w:rsidR="0041552C" w:rsidRDefault="00000000">
      <w:r>
        <w:t>6.1. Исполнитель в течение 1 (одного) месяца с даты подписания Акта безвозмездно устраняет ошибки и недостатки Сайта, возникшие по его вине и являющиеся отступлением от Приложения № 1.</w:t>
      </w:r>
    </w:p>
    <w:p w14:paraId="44243680" w14:textId="77777777" w:rsidR="0041552C" w:rsidRDefault="00000000">
      <w:r>
        <w:t>6.2. Гарантия не распространяется на недостатки, возникшие вследствие изменения Сайта Заказчиком или третьими лицами, сбоев хостинга, CRM и иных сторонних сервисов, а также неправильной эксплуатации Сайта.</w:t>
      </w:r>
    </w:p>
    <w:p w14:paraId="3C4BAE82" w14:textId="77777777" w:rsidR="0041552C" w:rsidRDefault="00000000">
      <w:r>
        <w:t>6.3. Доработки, выходящие за рамки Приложения № 1, выполняются в порядке раздела 9.</w:t>
      </w:r>
    </w:p>
    <w:p w14:paraId="3E727B2E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7. Расходы на сторонние сервисы</w:t>
      </w:r>
    </w:p>
    <w:p w14:paraId="48EC7844" w14:textId="77777777" w:rsidR="0041552C" w:rsidRDefault="00000000">
      <w:r>
        <w:t>7.1. Расходы на хостинг (</w:t>
      </w:r>
      <w:proofErr w:type="spellStart"/>
      <w:r>
        <w:t>Railway</w:t>
      </w:r>
      <w:proofErr w:type="spellEnd"/>
      <w:r>
        <w:t xml:space="preserve">), регистрацию и продление доменного имени, подписку и обслуживание CRM </w:t>
      </w:r>
      <w:proofErr w:type="spellStart"/>
      <w:r>
        <w:t>Topnlab</w:t>
      </w:r>
      <w:proofErr w:type="spellEnd"/>
      <w:r>
        <w:t xml:space="preserve"> и иные сторонние платные сервисы несёт Заказчик.</w:t>
      </w:r>
    </w:p>
    <w:p w14:paraId="32CE9967" w14:textId="77777777" w:rsidR="0041552C" w:rsidRDefault="00000000">
      <w:r>
        <w:t>7.2. Стоимость таких сервисов в цену Договора (раздел 3) не входит.</w:t>
      </w:r>
    </w:p>
    <w:p w14:paraId="3ADFCFF2" w14:textId="77777777" w:rsidR="0041552C" w:rsidRDefault="00000000">
      <w:r>
        <w:t>7.3. Аккаунты в сторонних сервисах оформляются на Заказчика. По просьбе Заказчика Исполнитель помогает с их первичной настройкой в рамках оказания услуг.</w:t>
      </w:r>
    </w:p>
    <w:p w14:paraId="3739545A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8. Конфиденциальность</w:t>
      </w:r>
    </w:p>
    <w:p w14:paraId="2D65C794" w14:textId="77777777" w:rsidR="0041552C" w:rsidRDefault="00000000">
      <w:r>
        <w:t>8.1. Стороны обязуются не разглашать ставшую им известной при исполнении Договора конфиденциальную информацию другой Стороны (данные клиентов, коммерческие условия, доступы, технические сведения).</w:t>
      </w:r>
    </w:p>
    <w:p w14:paraId="34A64C29" w14:textId="77777777" w:rsidR="0041552C" w:rsidRDefault="00000000">
      <w:r>
        <w:t>8.2. Передача доступов (логины, пароли, ключи API) осуществляется по защищённым каналам. После завершения работ Стороны обеспечивают смену переданных временных доступов.</w:t>
      </w:r>
    </w:p>
    <w:p w14:paraId="6AC4A11A" w14:textId="77777777" w:rsidR="0041552C" w:rsidRDefault="00000000">
      <w:r>
        <w:t>8.3. Обязательства по конфиденциальности действуют в течение срока действия Договора и 1 (одного) года после его прекращения.</w:t>
      </w:r>
    </w:p>
    <w:p w14:paraId="146544FB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9. Изменение объёма услуг</w:t>
      </w:r>
    </w:p>
    <w:p w14:paraId="0C13FF45" w14:textId="77777777" w:rsidR="0041552C" w:rsidRDefault="00000000">
      <w:r>
        <w:t>9.1. Работы, не предусмотренные Приложением № 1 (новые разделы, функции, интеграции, доработки после приёмки), являются дополнительными.</w:t>
      </w:r>
    </w:p>
    <w:p w14:paraId="7634A260" w14:textId="77777777" w:rsidR="0041552C" w:rsidRDefault="00000000">
      <w:r>
        <w:t>9.2. Дополнительные работы выполняются на основании дополнительного соглашения, в котором Стороны согласуют их состав, стоимость и срок.</w:t>
      </w:r>
    </w:p>
    <w:p w14:paraId="5C463270" w14:textId="77777777" w:rsidR="0041552C" w:rsidRDefault="00000000">
      <w:r>
        <w:t>9.3. До подписания дополнительного соглашения Исполнитель вправе не приступать к дополнительным работам; срок по основному Договору при этом соразмерно продлевается.</w:t>
      </w:r>
    </w:p>
    <w:p w14:paraId="0C09CC61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10. Обстоятельства непреодолимой силы (форс-мажор)</w:t>
      </w:r>
    </w:p>
    <w:p w14:paraId="6EF268F9" w14:textId="77777777" w:rsidR="0041552C" w:rsidRDefault="00000000">
      <w:r>
        <w:t xml:space="preserve">10.1. Стороны освобождаются от ответственности за неисполнение обязательств, если оно вызвано обстоятельствами непреодолимой силы (стихийные бедствия, военные действия, </w:t>
      </w:r>
      <w:r>
        <w:lastRenderedPageBreak/>
        <w:t>акты органов власти, массовые сбои сетей связи и энергоснабжения и т. п.), возникшими после заключения Договора.</w:t>
      </w:r>
    </w:p>
    <w:p w14:paraId="64B1FA16" w14:textId="77777777" w:rsidR="0041552C" w:rsidRDefault="00000000">
      <w:r>
        <w:t>10.2. Сторона, для которой возникла невозможность исполнения, обязана уведомить другую Сторону в течение 5 (пяти) рабочих дней.</w:t>
      </w:r>
    </w:p>
    <w:p w14:paraId="1AD411E9" w14:textId="77777777" w:rsidR="0041552C" w:rsidRDefault="00000000">
      <w:r>
        <w:t>10.3. Если такие обстоятельства длятся более 30 (тридцати) дней, любая Сторона вправе расторгнуть Договор; при этом производится расчёт за фактически оказанные услуги.</w:t>
      </w:r>
    </w:p>
    <w:p w14:paraId="54BFCB0B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11. Срок действия, изменение и расторжение Договора</w:t>
      </w:r>
    </w:p>
    <w:p w14:paraId="5CDD5610" w14:textId="77777777" w:rsidR="0041552C" w:rsidRDefault="00000000">
      <w:r>
        <w:t>11.1. Договор вступает в силу с момента подписания и действует до полного исполнения Сторонами обязательств.</w:t>
      </w:r>
    </w:p>
    <w:p w14:paraId="323B8153" w14:textId="77777777" w:rsidR="0041552C" w:rsidRDefault="00000000">
      <w:r>
        <w:t>11.2. Все изменения и дополнения действительны, если совершены в письменной форме и подписаны обеими Сторонами. Стороны признают юридическую силу документов и сообщений, которыми они обменялись по адресам электронной почты, указанным в разделе 12, а также сканов подписанных документов.</w:t>
      </w:r>
    </w:p>
    <w:p w14:paraId="2FDD1B01" w14:textId="77777777" w:rsidR="0041552C" w:rsidRDefault="00000000">
      <w:r>
        <w:t>11.3. Заказчик вправе отказаться от Договора, оплатив Исполнителю фактически оказанные услуги. Исполнитель вправе отказаться от Договора, вернув Заказчику полученные, но не отработанные суммы.</w:t>
      </w:r>
    </w:p>
    <w:p w14:paraId="5061C4A3" w14:textId="77777777" w:rsidR="0041552C" w:rsidRDefault="00000000">
      <w:r>
        <w:t>11.4. При досрочном расторжении результат фактически оказанных и оплаченных услуг передаётся Заказчику в соответствующей части.</w:t>
      </w:r>
    </w:p>
    <w:p w14:paraId="51C181CC" w14:textId="77777777" w:rsidR="0041552C" w:rsidRDefault="00000000">
      <w:r>
        <w:t>11.5. Споры разрешаются путём переговоров, а при недостижении согласия — в суде в соответствии с законодательством Российской Федерации. Претензионный порядок обязателен, срок ответа на претензию — 10 (десять) рабочих дней.</w:t>
      </w:r>
    </w:p>
    <w:p w14:paraId="079D4E1F" w14:textId="77777777" w:rsidR="0041552C" w:rsidRDefault="00000000">
      <w:r>
        <w:t>11.6. Договор составлен в двух экземплярах, имеющих равную юридическую силу, по одному для каждой Стороны.</w:t>
      </w:r>
    </w:p>
    <w:p w14:paraId="38CABB07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12. Реквизиты и подписи Сторон</w:t>
      </w:r>
    </w:p>
    <w:tbl>
      <w:tblPr>
        <w:tblW w:w="9923" w:type="dxa"/>
        <w:tblInd w:w="-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5244"/>
      </w:tblGrid>
      <w:tr w:rsidR="0041552C" w14:paraId="4950AE8C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5C51F" w14:textId="77777777" w:rsidR="0041552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81E56" w14:textId="77777777" w:rsidR="0041552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ЗАКАЗЧИК</w:t>
            </w:r>
          </w:p>
        </w:tc>
      </w:tr>
      <w:tr w:rsidR="0041552C" w14:paraId="2313C209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4FA84" w14:textId="77777777" w:rsidR="0041552C" w:rsidRDefault="00000000">
            <w:pPr>
              <w:spacing w:after="0" w:line="240" w:lineRule="auto"/>
              <w:jc w:val="left"/>
            </w:pPr>
            <w:r>
              <w:t>Самозанятая</w:t>
            </w:r>
            <w:r>
              <w:br/>
              <w:t>Жукова Анна Владимировна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B62A2" w14:textId="77777777" w:rsidR="0041552C" w:rsidRDefault="00000000">
            <w:pPr>
              <w:spacing w:after="0" w:line="240" w:lineRule="auto"/>
              <w:jc w:val="left"/>
            </w:pPr>
            <w:r>
              <w:t>ИП Антонович Виталий Сергеевич</w:t>
            </w:r>
            <w:r>
              <w:br/>
              <w:t>(АН «Визуал»)</w:t>
            </w:r>
          </w:p>
        </w:tc>
      </w:tr>
      <w:tr w:rsidR="0041552C" w14:paraId="4CCA46D2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79D60" w14:textId="1EB242CC" w:rsidR="0041552C" w:rsidRDefault="007C5EE2">
            <w:pPr>
              <w:spacing w:after="0" w:line="240" w:lineRule="auto"/>
              <w:jc w:val="left"/>
            </w:pPr>
            <w:r>
              <w:t>ИНН: 910609523008</w:t>
            </w:r>
            <w:r>
              <w:t xml:space="preserve"> 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D3800" w14:textId="77777777" w:rsidR="0041552C" w:rsidRDefault="00000000">
            <w:pPr>
              <w:spacing w:after="0" w:line="240" w:lineRule="auto"/>
              <w:jc w:val="left"/>
            </w:pPr>
            <w:r>
              <w:t>ИНН: 234606935533</w:t>
            </w:r>
          </w:p>
        </w:tc>
      </w:tr>
      <w:tr w:rsidR="0041552C" w14:paraId="10BCE594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BB292" w14:textId="37B944C2" w:rsidR="0041552C" w:rsidRDefault="007C5EE2">
            <w:pPr>
              <w:spacing w:after="0" w:line="240" w:lineRule="auto"/>
              <w:jc w:val="left"/>
            </w:pPr>
            <w:r>
              <w:t>Статус: плательщик НПД (самозанятая)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E3B11" w14:textId="77777777" w:rsidR="0041552C" w:rsidRDefault="00000000">
            <w:pPr>
              <w:spacing w:after="0" w:line="240" w:lineRule="auto"/>
              <w:jc w:val="left"/>
            </w:pPr>
            <w:r>
              <w:t>ОГРНИП: 323237500296850</w:t>
            </w:r>
          </w:p>
        </w:tc>
      </w:tr>
      <w:tr w:rsidR="0041552C" w14:paraId="4B75C17D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00F8B" w14:textId="76CCA8B1" w:rsidR="0041552C" w:rsidRDefault="007C5EE2">
            <w:pPr>
              <w:spacing w:after="0" w:line="240" w:lineRule="auto"/>
              <w:jc w:val="left"/>
            </w:pPr>
            <w:r>
              <w:t>Адрес: -</w:t>
            </w:r>
            <w:r w:rsidR="00000000">
              <w:t xml:space="preserve"> 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12ADB" w14:textId="77777777" w:rsidR="0041552C" w:rsidRDefault="00000000">
            <w:pPr>
              <w:spacing w:after="0" w:line="240" w:lineRule="auto"/>
              <w:jc w:val="left"/>
            </w:pPr>
            <w:r>
              <w:t>Адрес: 352054, Краснодарский край,</w:t>
            </w:r>
            <w:r>
              <w:br/>
              <w:t>станица Старолеушковская,</w:t>
            </w:r>
            <w:r>
              <w:br/>
              <w:t>ул. Украинская, д. 79</w:t>
            </w:r>
          </w:p>
        </w:tc>
      </w:tr>
      <w:tr w:rsidR="0041552C" w14:paraId="5754F7D8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CBF82" w14:textId="28ED4331" w:rsidR="0041552C" w:rsidRPr="007C5EE2" w:rsidRDefault="007C5EE2">
            <w:pPr>
              <w:spacing w:after="0" w:line="240" w:lineRule="auto"/>
              <w:jc w:val="left"/>
              <w:rPr>
                <w:lang w:val="en-US"/>
              </w:rPr>
            </w:pPr>
            <w:r>
              <w:t>Telegram: @alex_prohar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BDC08" w14:textId="77777777" w:rsidR="0041552C" w:rsidRDefault="00000000">
            <w:pPr>
              <w:spacing w:after="0" w:line="240" w:lineRule="auto"/>
              <w:jc w:val="left"/>
            </w:pPr>
            <w:r>
              <w:t>Телефон: 8 918-173-88-52</w:t>
            </w:r>
          </w:p>
        </w:tc>
      </w:tr>
      <w:tr w:rsidR="007C5EE2" w:rsidRPr="007C5EE2" w14:paraId="3F048CF9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50A9C" w14:textId="4428628E" w:rsidR="007C5EE2" w:rsidRPr="007C5EE2" w:rsidRDefault="007C5EE2" w:rsidP="007C5EE2">
            <w:pPr>
              <w:spacing w:after="0" w:line="240" w:lineRule="auto"/>
              <w:jc w:val="left"/>
              <w:rPr>
                <w:lang w:val="en-US"/>
              </w:rPr>
            </w:pPr>
            <w:r w:rsidRPr="007C5EE2">
              <w:rPr>
                <w:lang w:val="en-US"/>
              </w:rPr>
              <w:t>E-mail: prohar2f@gmail.com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4E727" w14:textId="77777777" w:rsidR="007C5EE2" w:rsidRPr="007C5EE2" w:rsidRDefault="007C5EE2" w:rsidP="007C5EE2">
            <w:pPr>
              <w:spacing w:after="0" w:line="240" w:lineRule="auto"/>
              <w:jc w:val="left"/>
              <w:rPr>
                <w:lang w:val="en-US"/>
              </w:rPr>
            </w:pPr>
            <w:r w:rsidRPr="007C5EE2">
              <w:rPr>
                <w:lang w:val="en-US"/>
              </w:rPr>
              <w:t>E-mail: AVS-rielt@mail.ru</w:t>
            </w:r>
          </w:p>
        </w:tc>
      </w:tr>
      <w:tr w:rsidR="007C5EE2" w14:paraId="6AC8D13F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7181A" w14:textId="77777777" w:rsidR="007C5EE2" w:rsidRDefault="007C5EE2" w:rsidP="007C5EE2">
            <w:pPr>
              <w:spacing w:after="0" w:line="240" w:lineRule="auto"/>
              <w:jc w:val="left"/>
            </w:pPr>
            <w:r>
              <w:t>Банк: АО «</w:t>
            </w:r>
            <w:proofErr w:type="spellStart"/>
            <w:r>
              <w:t>ТБанк</w:t>
            </w:r>
            <w:proofErr w:type="spellEnd"/>
            <w:r>
              <w:t>»</w:t>
            </w:r>
            <w:r>
              <w:br/>
              <w:t>Р/с 48817810100032834103</w:t>
            </w:r>
          </w:p>
          <w:p w14:paraId="372EC777" w14:textId="77777777" w:rsidR="007C5EE2" w:rsidRDefault="007C5EE2" w:rsidP="007C5EE2">
            <w:pPr>
              <w:spacing w:after="0" w:line="240" w:lineRule="auto"/>
              <w:jc w:val="left"/>
            </w:pPr>
            <w:r>
              <w:t>К/с 30101810145250000974</w:t>
            </w:r>
          </w:p>
          <w:p w14:paraId="2CA10313" w14:textId="478F784E" w:rsidR="007C5EE2" w:rsidRPr="007C5EE2" w:rsidRDefault="007C5EE2" w:rsidP="007C5EE2">
            <w:pPr>
              <w:spacing w:after="0" w:line="240" w:lineRule="auto"/>
              <w:jc w:val="left"/>
              <w:rPr>
                <w:lang w:val="en-US"/>
              </w:rPr>
            </w:pPr>
            <w:r>
              <w:t>БИК: 044525974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FC8D8" w14:textId="56E72D12" w:rsidR="007C5EE2" w:rsidRDefault="007C5EE2" w:rsidP="007C5EE2">
            <w:pPr>
              <w:spacing w:after="0" w:line="240" w:lineRule="auto"/>
              <w:jc w:val="left"/>
            </w:pPr>
            <w:r>
              <w:t>Банк: Филиал «Центральный» Банка ВТБ (ПАО)</w:t>
            </w:r>
            <w:r>
              <w:br/>
              <w:t>Р/с: 40802810606080006764</w:t>
            </w:r>
            <w:r>
              <w:br/>
              <w:t>К/с: 30101810145250000411</w:t>
            </w:r>
            <w:r>
              <w:br/>
              <w:t>БИК: 044525411</w:t>
            </w:r>
          </w:p>
        </w:tc>
      </w:tr>
      <w:tr w:rsidR="007C5EE2" w14:paraId="598C3C42" w14:textId="77777777" w:rsidTr="007C5EE2">
        <w:tblPrEx>
          <w:tblCellMar>
            <w:top w:w="0" w:type="dxa"/>
            <w:bottom w:w="0" w:type="dxa"/>
          </w:tblCellMar>
        </w:tblPrEx>
        <w:tc>
          <w:tcPr>
            <w:tcW w:w="46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0425E" w14:textId="77777777" w:rsidR="007C5EE2" w:rsidRDefault="007C5EE2" w:rsidP="007C5EE2">
            <w:pPr>
              <w:spacing w:after="0" w:line="240" w:lineRule="auto"/>
              <w:jc w:val="left"/>
            </w:pPr>
            <w:r>
              <w:br/>
              <w:t>Подпись ___________ / Жукова А. В. /</w:t>
            </w:r>
          </w:p>
        </w:tc>
        <w:tc>
          <w:tcPr>
            <w:tcW w:w="52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ED9F4" w14:textId="77777777" w:rsidR="007C5EE2" w:rsidRDefault="007C5EE2" w:rsidP="007C5EE2">
            <w:pPr>
              <w:spacing w:after="0" w:line="240" w:lineRule="auto"/>
              <w:jc w:val="left"/>
            </w:pPr>
            <w:r>
              <w:br/>
              <w:t>Подпись ___________ / Антонович В. С. /</w:t>
            </w:r>
          </w:p>
        </w:tc>
      </w:tr>
    </w:tbl>
    <w:p w14:paraId="6DC16A26" w14:textId="77777777" w:rsidR="0041552C" w:rsidRDefault="00000000">
      <w:pPr>
        <w:spacing w:after="40"/>
        <w:jc w:val="center"/>
      </w:pPr>
      <w:r>
        <w:rPr>
          <w:b/>
          <w:sz w:val="32"/>
          <w:szCs w:val="32"/>
        </w:rPr>
        <w:lastRenderedPageBreak/>
        <w:t>Приложение № 1</w:t>
      </w:r>
    </w:p>
    <w:p w14:paraId="3012186F" w14:textId="77777777" w:rsidR="0041552C" w:rsidRDefault="00000000">
      <w:pPr>
        <w:spacing w:after="240"/>
        <w:jc w:val="center"/>
      </w:pPr>
      <w:r>
        <w:rPr>
          <w:b/>
          <w:sz w:val="26"/>
          <w:szCs w:val="26"/>
        </w:rPr>
        <w:t>Техническое задание на разработку сайта</w:t>
      </w:r>
    </w:p>
    <w:p w14:paraId="41403211" w14:textId="3D9B620A" w:rsidR="0041552C" w:rsidRDefault="00000000">
      <w:r>
        <w:t xml:space="preserve">К Договору возмездного оказания услуг по разработке сайта № </w:t>
      </w:r>
      <w:r w:rsidR="007C5EE2">
        <w:t>1</w:t>
      </w:r>
      <w:r>
        <w:t xml:space="preserve"> от «</w:t>
      </w:r>
      <w:r w:rsidR="007C5EE2">
        <w:t>26</w:t>
      </w:r>
      <w:r>
        <w:t xml:space="preserve">» </w:t>
      </w:r>
      <w:r w:rsidR="007C5EE2">
        <w:t>июня</w:t>
      </w:r>
      <w:r>
        <w:t xml:space="preserve"> 2026 г.</w:t>
      </w:r>
    </w:p>
    <w:p w14:paraId="56CD848D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Состав Сайта</w:t>
      </w:r>
    </w:p>
    <w:p w14:paraId="2562EEEA" w14:textId="77777777" w:rsidR="0041552C" w:rsidRDefault="00000000">
      <w:pPr>
        <w:spacing w:after="60"/>
      </w:pPr>
      <w:r>
        <w:t>1. Главная страница.</w:t>
      </w:r>
    </w:p>
    <w:p w14:paraId="5F744ABE" w14:textId="77777777" w:rsidR="0041552C" w:rsidRDefault="00000000">
      <w:pPr>
        <w:spacing w:after="60"/>
      </w:pPr>
      <w:r>
        <w:t>2. Каталог объектов недвижимости с фильтрами.</w:t>
      </w:r>
    </w:p>
    <w:p w14:paraId="0B643CA9" w14:textId="77777777" w:rsidR="0041552C" w:rsidRDefault="00000000">
      <w:pPr>
        <w:spacing w:after="60"/>
      </w:pPr>
      <w:r>
        <w:t>3. Карточки объектов (детальная страница объекта).</w:t>
      </w:r>
    </w:p>
    <w:p w14:paraId="1F77C682" w14:textId="77777777" w:rsidR="0041552C" w:rsidRDefault="00000000">
      <w:pPr>
        <w:spacing w:after="60"/>
      </w:pPr>
      <w:r>
        <w:t>4. Форма заявки (обратная связь).</w:t>
      </w:r>
    </w:p>
    <w:p w14:paraId="51073C06" w14:textId="77777777" w:rsidR="0041552C" w:rsidRDefault="00000000">
      <w:pPr>
        <w:spacing w:after="60"/>
      </w:pPr>
      <w:r>
        <w:t>5. Страница «О компании».</w:t>
      </w:r>
    </w:p>
    <w:p w14:paraId="1D968102" w14:textId="77777777" w:rsidR="0041552C" w:rsidRDefault="00000000">
      <w:pPr>
        <w:spacing w:after="60"/>
      </w:pPr>
      <w:r>
        <w:t>6. Страница «Контакты».</w:t>
      </w:r>
    </w:p>
    <w:p w14:paraId="31DFE080" w14:textId="77777777" w:rsidR="0041552C" w:rsidRDefault="00000000">
      <w:pPr>
        <w:spacing w:after="60"/>
      </w:pPr>
      <w:r>
        <w:t>7. Адаптивный дизайн (корректное отображение на телефоне, планшете и компьютере).</w:t>
      </w:r>
    </w:p>
    <w:p w14:paraId="74B45FDF" w14:textId="77777777" w:rsidR="0041552C" w:rsidRDefault="00000000">
      <w:pPr>
        <w:spacing w:before="200" w:after="80"/>
        <w:jc w:val="left"/>
      </w:pPr>
      <w:r>
        <w:rPr>
          <w:b/>
          <w:sz w:val="26"/>
          <w:szCs w:val="26"/>
        </w:rPr>
        <w:t>Технические требования</w:t>
      </w:r>
    </w:p>
    <w:p w14:paraId="46CED1E4" w14:textId="77777777" w:rsidR="0041552C" w:rsidRDefault="00000000">
      <w:pPr>
        <w:spacing w:after="60"/>
      </w:pPr>
      <w:r>
        <w:t xml:space="preserve">8. «Живой» каталог: автоматическая синхронизация объектов между Сайтом и CRM </w:t>
      </w:r>
      <w:proofErr w:type="spellStart"/>
      <w:r>
        <w:t>Topnlab</w:t>
      </w:r>
      <w:proofErr w:type="spellEnd"/>
      <w:r>
        <w:t xml:space="preserve"> в режиме реального времени.</w:t>
      </w:r>
    </w:p>
    <w:p w14:paraId="0756F69E" w14:textId="77777777" w:rsidR="0041552C" w:rsidRDefault="00000000">
      <w:pPr>
        <w:spacing w:after="60"/>
      </w:pPr>
      <w:r>
        <w:t xml:space="preserve">9. База данных — </w:t>
      </w:r>
      <w:proofErr w:type="spellStart"/>
      <w:r>
        <w:t>PostgreSQL</w:t>
      </w:r>
      <w:proofErr w:type="spellEnd"/>
      <w:r>
        <w:t>.</w:t>
      </w:r>
    </w:p>
    <w:p w14:paraId="2E3FB642" w14:textId="77777777" w:rsidR="0041552C" w:rsidRDefault="00000000">
      <w:pPr>
        <w:spacing w:after="60"/>
      </w:pPr>
      <w:r>
        <w:t xml:space="preserve">10. Развёртывание (деплой) Сайта на платформе </w:t>
      </w:r>
      <w:proofErr w:type="spellStart"/>
      <w:r>
        <w:t>Railway</w:t>
      </w:r>
      <w:proofErr w:type="spellEnd"/>
      <w:r>
        <w:t xml:space="preserve"> и обеспечение его доступности в сети Интернет.</w:t>
      </w:r>
    </w:p>
    <w:p w14:paraId="5D3FD7EB" w14:textId="77777777" w:rsidR="0041552C" w:rsidRDefault="00000000">
      <w:pPr>
        <w:spacing w:before="240"/>
      </w:pPr>
      <w:r>
        <w:t>От Исполнителя ___________ / Жукова А. В. /        От Заказчика ___________ / Антонович В. С. /</w:t>
      </w:r>
    </w:p>
    <w:sectPr w:rsidR="0041552C">
      <w:pgSz w:w="11906" w:h="16838"/>
      <w:pgMar w:top="1134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52C"/>
    <w:rsid w:val="0041552C"/>
    <w:rsid w:val="0075505B"/>
    <w:rsid w:val="007C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8436"/>
  <w15:docId w15:val="{9FD14908-19FB-463E-A8E5-B3E3C61A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Прошкин Александр</cp:lastModifiedBy>
  <cp:revision>2</cp:revision>
  <dcterms:created xsi:type="dcterms:W3CDTF">2026-06-26T18:24:00Z</dcterms:created>
  <dcterms:modified xsi:type="dcterms:W3CDTF">2026-06-26T18:32:00Z</dcterms:modified>
</cp:coreProperties>
</file>