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B659" w14:textId="77777777" w:rsidR="000F3C66" w:rsidRPr="00671355" w:rsidRDefault="000F3C66" w:rsidP="000F3C6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174A26C1" w14:textId="77777777" w:rsidR="009C5B62" w:rsidRPr="009C5B62" w:rsidRDefault="009C5B62" w:rsidP="009C5B62">
      <w:pPr>
        <w:rPr>
          <w:b/>
          <w:bCs/>
          <w:lang w:val="en-IN"/>
        </w:rPr>
      </w:pPr>
      <w:r w:rsidRPr="009C5B62">
        <w:rPr>
          <w:b/>
          <w:bCs/>
          <w:lang w:val="en-IN"/>
        </w:rPr>
        <w:t>Objective:</w:t>
      </w:r>
    </w:p>
    <w:p w14:paraId="12BD7C21" w14:textId="77777777" w:rsidR="009C5B62" w:rsidRDefault="009C5B62" w:rsidP="009C5B62">
      <w:pPr>
        <w:rPr>
          <w:lang w:val="en-IN"/>
        </w:rPr>
      </w:pPr>
      <w:r w:rsidRPr="009C5B62">
        <w:rPr>
          <w:lang w:val="en-IN"/>
        </w:rPr>
        <w:t xml:space="preserve">This exercise focuses on implementing </w:t>
      </w:r>
      <w:r w:rsidRPr="009C5B62">
        <w:rPr>
          <w:b/>
          <w:bCs/>
          <w:lang w:val="en-IN"/>
        </w:rPr>
        <w:t>Dependency Injection (DI)</w:t>
      </w:r>
      <w:r w:rsidRPr="009C5B62">
        <w:rPr>
          <w:lang w:val="en-IN"/>
        </w:rPr>
        <w:t xml:space="preserve"> using </w:t>
      </w:r>
      <w:r w:rsidRPr="009C5B62">
        <w:rPr>
          <w:b/>
          <w:bCs/>
          <w:lang w:val="en-IN"/>
        </w:rPr>
        <w:t>Spring’s Inversion of Control (IoC) container</w:t>
      </w:r>
      <w:r w:rsidRPr="009C5B62">
        <w:rPr>
          <w:lang w:val="en-IN"/>
        </w:rPr>
        <w:t xml:space="preserve">. The goal is to wire dependencies between </w:t>
      </w:r>
      <w:proofErr w:type="spellStart"/>
      <w:r w:rsidRPr="009C5B62">
        <w:rPr>
          <w:lang w:val="en-IN"/>
        </w:rPr>
        <w:t>BookService</w:t>
      </w:r>
      <w:proofErr w:type="spellEnd"/>
      <w:r w:rsidRPr="009C5B62">
        <w:rPr>
          <w:lang w:val="en-IN"/>
        </w:rPr>
        <w:t xml:space="preserve"> and </w:t>
      </w:r>
      <w:proofErr w:type="spellStart"/>
      <w:r w:rsidRPr="009C5B62">
        <w:rPr>
          <w:lang w:val="en-IN"/>
        </w:rPr>
        <w:t>BookRepository</w:t>
      </w:r>
      <w:proofErr w:type="spellEnd"/>
      <w:r w:rsidRPr="009C5B62">
        <w:rPr>
          <w:lang w:val="en-IN"/>
        </w:rPr>
        <w:t xml:space="preserve"> using </w:t>
      </w:r>
      <w:r w:rsidRPr="009C5B62">
        <w:rPr>
          <w:b/>
          <w:bCs/>
          <w:lang w:val="en-IN"/>
        </w:rPr>
        <w:t>XML-based configuration</w:t>
      </w:r>
      <w:r w:rsidRPr="009C5B62">
        <w:rPr>
          <w:lang w:val="en-IN"/>
        </w:rPr>
        <w:t>.</w:t>
      </w:r>
    </w:p>
    <w:p w14:paraId="48AEB465" w14:textId="77777777" w:rsidR="004416F1" w:rsidRPr="009C5B62" w:rsidRDefault="004416F1" w:rsidP="009C5B62">
      <w:pPr>
        <w:rPr>
          <w:lang w:val="en-IN"/>
        </w:rPr>
      </w:pPr>
    </w:p>
    <w:p w14:paraId="34409CD7" w14:textId="77777777" w:rsidR="009F399D" w:rsidRPr="009F399D" w:rsidRDefault="009F399D" w:rsidP="009F399D">
      <w:pPr>
        <w:rPr>
          <w:b/>
          <w:bCs/>
        </w:rPr>
      </w:pPr>
      <w:r w:rsidRPr="009F399D">
        <w:rPr>
          <w:b/>
          <w:bCs/>
        </w:rPr>
        <w:t>Step</w:t>
      </w:r>
      <w:r w:rsidRPr="009F399D">
        <w:rPr>
          <w:b/>
          <w:bCs/>
        </w:rPr>
        <w:t>s</w:t>
      </w:r>
      <w:r w:rsidRPr="009F399D">
        <w:rPr>
          <w:b/>
          <w:bCs/>
        </w:rPr>
        <w:t xml:space="preserve">: </w:t>
      </w:r>
    </w:p>
    <w:p w14:paraId="6A3BE85B" w14:textId="5F6EAF1C" w:rsidR="00181AA2" w:rsidRPr="009F399D" w:rsidRDefault="009F399D" w:rsidP="009F399D">
      <w:pPr>
        <w:pStyle w:val="ListParagraph"/>
        <w:numPr>
          <w:ilvl w:val="0"/>
          <w:numId w:val="1"/>
        </w:numPr>
        <w:rPr>
          <w:lang w:val="en-IN"/>
        </w:rPr>
      </w:pPr>
      <w:r w:rsidRPr="009F399D">
        <w:t>Modify the XML Configuration</w:t>
      </w:r>
    </w:p>
    <w:p w14:paraId="709857E8" w14:textId="69626792" w:rsidR="009F399D" w:rsidRPr="00393DAE" w:rsidRDefault="00393DAE" w:rsidP="00393DAE">
      <w:pPr>
        <w:pStyle w:val="ListParagraph"/>
        <w:numPr>
          <w:ilvl w:val="0"/>
          <w:numId w:val="1"/>
        </w:numPr>
        <w:rPr>
          <w:lang w:val="en-IN"/>
        </w:rPr>
      </w:pPr>
      <w:r w:rsidRPr="00393DAE">
        <w:t xml:space="preserve">Update the </w:t>
      </w:r>
      <w:proofErr w:type="spellStart"/>
      <w:r w:rsidRPr="00393DAE">
        <w:t>BookService</w:t>
      </w:r>
      <w:proofErr w:type="spellEnd"/>
      <w:r w:rsidRPr="00393DAE">
        <w:t xml:space="preserve"> Class</w:t>
      </w:r>
    </w:p>
    <w:p w14:paraId="1A564BDC" w14:textId="20C71149" w:rsidR="00393DAE" w:rsidRPr="0073114A" w:rsidRDefault="00393DAE" w:rsidP="00393DAE">
      <w:pPr>
        <w:pStyle w:val="ListParagraph"/>
        <w:numPr>
          <w:ilvl w:val="0"/>
          <w:numId w:val="1"/>
        </w:numPr>
        <w:rPr>
          <w:lang w:val="en-IN"/>
        </w:rPr>
      </w:pPr>
      <w:r w:rsidRPr="00393DAE">
        <w:t>Test the Configuration</w:t>
      </w:r>
    </w:p>
    <w:p w14:paraId="3A75DCE2" w14:textId="77777777" w:rsidR="0073114A" w:rsidRDefault="0073114A" w:rsidP="0073114A">
      <w:pPr>
        <w:rPr>
          <w:b/>
          <w:bCs/>
          <w:lang w:val="en-IN"/>
        </w:rPr>
      </w:pPr>
    </w:p>
    <w:p w14:paraId="77CD8BC8" w14:textId="06C72380" w:rsidR="0073114A" w:rsidRDefault="0073114A" w:rsidP="0073114A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20E8960E" w14:textId="52E11D4A" w:rsidR="0073114A" w:rsidRPr="004416F1" w:rsidRDefault="0073114A" w:rsidP="0073114A">
      <w:pPr>
        <w:rPr>
          <w:lang w:val="en-IN"/>
        </w:rPr>
      </w:pPr>
      <w:r w:rsidRPr="004416F1">
        <w:rPr>
          <w:lang w:val="en-IN"/>
        </w:rPr>
        <w:t xml:space="preserve">"C:\Program Files\Java\jdk-24\bin\java.exe" </w:t>
      </w:r>
    </w:p>
    <w:p w14:paraId="15D14E63" w14:textId="77777777" w:rsidR="0073114A" w:rsidRPr="004416F1" w:rsidRDefault="0073114A" w:rsidP="0073114A">
      <w:pPr>
        <w:rPr>
          <w:lang w:val="en-IN"/>
        </w:rPr>
      </w:pPr>
      <w:proofErr w:type="spellStart"/>
      <w:r w:rsidRPr="004416F1">
        <w:rPr>
          <w:lang w:val="en-IN"/>
        </w:rPr>
        <w:t>Springboot</w:t>
      </w:r>
      <w:proofErr w:type="spellEnd"/>
      <w:r w:rsidRPr="004416F1">
        <w:rPr>
          <w:lang w:val="en-IN"/>
        </w:rPr>
        <w:t xml:space="preserve"> book</w:t>
      </w:r>
    </w:p>
    <w:p w14:paraId="19B8E164" w14:textId="77777777" w:rsidR="0073114A" w:rsidRPr="004416F1" w:rsidRDefault="0073114A" w:rsidP="0073114A">
      <w:pPr>
        <w:rPr>
          <w:lang w:val="en-IN"/>
        </w:rPr>
      </w:pPr>
    </w:p>
    <w:p w14:paraId="269AB245" w14:textId="64AB805C" w:rsidR="0073114A" w:rsidRDefault="0073114A" w:rsidP="0073114A">
      <w:pPr>
        <w:rPr>
          <w:lang w:val="en-IN"/>
        </w:rPr>
      </w:pPr>
      <w:r w:rsidRPr="004416F1">
        <w:rPr>
          <w:lang w:val="en-IN"/>
        </w:rPr>
        <w:t>Process finished with exit code 0</w:t>
      </w:r>
    </w:p>
    <w:p w14:paraId="3B0CCEAF" w14:textId="77777777" w:rsidR="004416F1" w:rsidRPr="004416F1" w:rsidRDefault="004416F1" w:rsidP="0073114A">
      <w:pPr>
        <w:rPr>
          <w:lang w:val="en-IN"/>
        </w:rPr>
      </w:pPr>
    </w:p>
    <w:p w14:paraId="75F2934A" w14:textId="56A7A0B8" w:rsidR="0073114A" w:rsidRPr="0073114A" w:rsidRDefault="0073114A" w:rsidP="0073114A">
      <w:pPr>
        <w:rPr>
          <w:b/>
          <w:bCs/>
          <w:lang w:val="en-IN"/>
        </w:rPr>
      </w:pPr>
      <w:r w:rsidRPr="0073114A">
        <w:rPr>
          <w:b/>
          <w:bCs/>
          <w:lang w:val="en-IN"/>
        </w:rPr>
        <w:t>Conclusion:</w:t>
      </w:r>
    </w:p>
    <w:p w14:paraId="76098367" w14:textId="77777777" w:rsidR="0073114A" w:rsidRPr="0073114A" w:rsidRDefault="0073114A" w:rsidP="0073114A">
      <w:pPr>
        <w:rPr>
          <w:lang w:val="en-IN"/>
        </w:rPr>
      </w:pPr>
      <w:r w:rsidRPr="0073114A">
        <w:rPr>
          <w:lang w:val="en-IN"/>
        </w:rPr>
        <w:t xml:space="preserve">This exercise demonstrates the use of </w:t>
      </w:r>
      <w:r w:rsidRPr="0073114A">
        <w:rPr>
          <w:b/>
          <w:bCs/>
          <w:lang w:val="en-IN"/>
        </w:rPr>
        <w:t>setter-based dependency injection</w:t>
      </w:r>
      <w:r w:rsidRPr="0073114A">
        <w:rPr>
          <w:lang w:val="en-IN"/>
        </w:rPr>
        <w:t xml:space="preserve"> using Spring’s </w:t>
      </w:r>
      <w:r w:rsidRPr="0073114A">
        <w:rPr>
          <w:b/>
          <w:bCs/>
          <w:lang w:val="en-IN"/>
        </w:rPr>
        <w:t>XML configuration</w:t>
      </w:r>
      <w:r w:rsidRPr="0073114A">
        <w:rPr>
          <w:lang w:val="en-IN"/>
        </w:rPr>
        <w:t>. Key takeaways:</w:t>
      </w:r>
    </w:p>
    <w:p w14:paraId="6602FAA1" w14:textId="77777777" w:rsidR="0073114A" w:rsidRPr="0073114A" w:rsidRDefault="0073114A" w:rsidP="0073114A">
      <w:pPr>
        <w:numPr>
          <w:ilvl w:val="0"/>
          <w:numId w:val="2"/>
        </w:numPr>
        <w:rPr>
          <w:lang w:val="en-IN"/>
        </w:rPr>
      </w:pPr>
      <w:r w:rsidRPr="0073114A">
        <w:rPr>
          <w:lang w:val="en-IN"/>
        </w:rPr>
        <w:t xml:space="preserve">Promotes </w:t>
      </w:r>
      <w:r w:rsidRPr="0073114A">
        <w:rPr>
          <w:b/>
          <w:bCs/>
          <w:lang w:val="en-IN"/>
        </w:rPr>
        <w:t>loose coupling</w:t>
      </w:r>
      <w:r w:rsidRPr="0073114A">
        <w:rPr>
          <w:lang w:val="en-IN"/>
        </w:rPr>
        <w:t xml:space="preserve"> between components.</w:t>
      </w:r>
    </w:p>
    <w:p w14:paraId="1B55E834" w14:textId="77777777" w:rsidR="0073114A" w:rsidRPr="0073114A" w:rsidRDefault="0073114A" w:rsidP="0073114A">
      <w:pPr>
        <w:numPr>
          <w:ilvl w:val="0"/>
          <w:numId w:val="2"/>
        </w:numPr>
        <w:rPr>
          <w:lang w:val="en-IN"/>
        </w:rPr>
      </w:pPr>
      <w:r w:rsidRPr="0073114A">
        <w:rPr>
          <w:lang w:val="en-IN"/>
        </w:rPr>
        <w:t xml:space="preserve">Enhances </w:t>
      </w:r>
      <w:r w:rsidRPr="0073114A">
        <w:rPr>
          <w:b/>
          <w:bCs/>
          <w:lang w:val="en-IN"/>
        </w:rPr>
        <w:t>testability and maintainability</w:t>
      </w:r>
      <w:r w:rsidRPr="0073114A">
        <w:rPr>
          <w:lang w:val="en-IN"/>
        </w:rPr>
        <w:t>.</w:t>
      </w:r>
    </w:p>
    <w:p w14:paraId="49B9D414" w14:textId="77777777" w:rsidR="0073114A" w:rsidRPr="0073114A" w:rsidRDefault="0073114A" w:rsidP="0073114A">
      <w:pPr>
        <w:numPr>
          <w:ilvl w:val="0"/>
          <w:numId w:val="2"/>
        </w:numPr>
        <w:rPr>
          <w:lang w:val="en-IN"/>
        </w:rPr>
      </w:pPr>
      <w:r w:rsidRPr="0073114A">
        <w:rPr>
          <w:lang w:val="en-IN"/>
        </w:rPr>
        <w:t xml:space="preserve">Demonstrates Spring’s </w:t>
      </w:r>
      <w:r w:rsidRPr="0073114A">
        <w:rPr>
          <w:b/>
          <w:bCs/>
          <w:lang w:val="en-IN"/>
        </w:rPr>
        <w:t>IoC container</w:t>
      </w:r>
      <w:r w:rsidRPr="0073114A">
        <w:rPr>
          <w:lang w:val="en-IN"/>
        </w:rPr>
        <w:t xml:space="preserve"> managing object creation and injection.</w:t>
      </w:r>
    </w:p>
    <w:p w14:paraId="674CD5A2" w14:textId="77777777" w:rsidR="0073114A" w:rsidRPr="0073114A" w:rsidRDefault="0073114A" w:rsidP="0073114A">
      <w:pPr>
        <w:rPr>
          <w:lang w:val="en-IN"/>
        </w:rPr>
      </w:pPr>
    </w:p>
    <w:sectPr w:rsidR="0073114A" w:rsidRPr="0073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D2AE9"/>
    <w:multiLevelType w:val="multilevel"/>
    <w:tmpl w:val="CC1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E32B7"/>
    <w:multiLevelType w:val="hybridMultilevel"/>
    <w:tmpl w:val="AAD2A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427577">
    <w:abstractNumId w:val="1"/>
  </w:num>
  <w:num w:numId="2" w16cid:durableId="165972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11"/>
    <w:rsid w:val="000F3C66"/>
    <w:rsid w:val="00181AA2"/>
    <w:rsid w:val="00393DAE"/>
    <w:rsid w:val="004416F1"/>
    <w:rsid w:val="004D1E11"/>
    <w:rsid w:val="0073114A"/>
    <w:rsid w:val="009C5B62"/>
    <w:rsid w:val="009F399D"/>
    <w:rsid w:val="00D91B94"/>
    <w:rsid w:val="00E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FA2F"/>
  <w15:chartTrackingRefBased/>
  <w15:docId w15:val="{EC97ECA6-5070-4DC0-AAA1-E705B9D7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C66"/>
    <w:rPr>
      <w:rFonts w:eastAsiaTheme="minorHAnsi"/>
      <w:kern w:val="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11"/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11"/>
    <w:rPr>
      <w:rFonts w:eastAsiaTheme="majorEastAsia" w:cstheme="majorBidi"/>
      <w:i/>
      <w:iCs/>
      <w:color w:val="0F476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11"/>
    <w:rPr>
      <w:rFonts w:eastAsiaTheme="majorEastAsia" w:cstheme="majorBidi"/>
      <w:color w:val="0F476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11"/>
    <w:rPr>
      <w:rFonts w:eastAsiaTheme="majorEastAsia" w:cstheme="majorBidi"/>
      <w:i/>
      <w:iCs/>
      <w:color w:val="595959" w:themeColor="text1" w:themeTint="A6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11"/>
    <w:rPr>
      <w:rFonts w:eastAsiaTheme="majorEastAsia" w:cstheme="majorBidi"/>
      <w:color w:val="595959" w:themeColor="text1" w:themeTint="A6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11"/>
    <w:rPr>
      <w:rFonts w:eastAsiaTheme="majorEastAsia" w:cstheme="majorBidi"/>
      <w:i/>
      <w:iCs/>
      <w:color w:val="272727" w:themeColor="text1" w:themeTint="D8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11"/>
    <w:rPr>
      <w:rFonts w:eastAsiaTheme="majorEastAsia" w:cstheme="majorBidi"/>
      <w:color w:val="272727" w:themeColor="text1" w:themeTint="D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4D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11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11"/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paragraph" w:styleId="Quote">
    <w:name w:val="Quote"/>
    <w:basedOn w:val="Normal"/>
    <w:next w:val="Normal"/>
    <w:link w:val="QuoteChar"/>
    <w:uiPriority w:val="29"/>
    <w:qFormat/>
    <w:rsid w:val="004D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11"/>
    <w:rPr>
      <w:i/>
      <w:iCs/>
      <w:color w:val="404040" w:themeColor="text1" w:themeTint="BF"/>
      <w:lang w:eastAsia="ko-KR"/>
    </w:rPr>
  </w:style>
  <w:style w:type="paragraph" w:styleId="ListParagraph">
    <w:name w:val="List Paragraph"/>
    <w:basedOn w:val="Normal"/>
    <w:uiPriority w:val="34"/>
    <w:qFormat/>
    <w:rsid w:val="004D1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11"/>
    <w:rPr>
      <w:i/>
      <w:iCs/>
      <w:color w:val="0F4761" w:themeColor="accent1" w:themeShade="BF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4D1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7</cp:revision>
  <dcterms:created xsi:type="dcterms:W3CDTF">2025-07-06T05:33:00Z</dcterms:created>
  <dcterms:modified xsi:type="dcterms:W3CDTF">2025-07-06T05:36:00Z</dcterms:modified>
</cp:coreProperties>
</file>