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949" w:rsidRPr="00BA5949" w:rsidRDefault="00BA5949" w:rsidP="002D7DD2">
      <w:pPr>
        <w:spacing w:after="30"/>
        <w:ind w:right="850"/>
        <w:jc w:val="center"/>
        <w:rPr>
          <w:rFonts w:ascii="Times New Roman" w:hAnsi="Times New Roman" w:cs="Times New Roman"/>
          <w:b/>
          <w:sz w:val="32"/>
          <w:lang w:eastAsia="ru-RU"/>
        </w:rPr>
      </w:pPr>
      <w:r w:rsidRPr="00BA5949">
        <w:rPr>
          <w:rFonts w:ascii="Times New Roman" w:hAnsi="Times New Roman" w:cs="Times New Roman"/>
          <w:b/>
          <w:sz w:val="32"/>
          <w:lang w:eastAsia="ru-RU"/>
        </w:rPr>
        <w:t>Техническое задание на разработку сайта</w:t>
      </w: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b/>
          <w:sz w:val="28"/>
          <w:szCs w:val="24"/>
          <w:lang w:eastAsia="ru-RU"/>
        </w:rPr>
        <w:t>Название проекта:</w:t>
      </w:r>
      <w:r w:rsidRPr="00BA594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BA5949">
        <w:rPr>
          <w:rFonts w:ascii="Times New Roman" w:hAnsi="Times New Roman" w:cs="Times New Roman"/>
          <w:sz w:val="28"/>
          <w:szCs w:val="28"/>
          <w:lang w:eastAsia="ru-RU"/>
        </w:rPr>
        <w:t>Образовательный веб-сайт по теории вероятностей и математической статистике</w:t>
      </w: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Тип проекта: </w:t>
      </w:r>
      <w:r w:rsidRPr="00BA5949">
        <w:rPr>
          <w:rFonts w:ascii="Times New Roman" w:hAnsi="Times New Roman" w:cs="Times New Roman"/>
          <w:sz w:val="28"/>
          <w:szCs w:val="28"/>
          <w:lang w:eastAsia="ru-RU"/>
        </w:rPr>
        <w:t>Полноценный многостраничный веб-сайт (клиент-серверная архитектура)</w:t>
      </w: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Технологический стек: </w:t>
      </w:r>
      <w:hyperlink r:id="rId5" w:tgtFrame="_blank" w:history="1">
        <w:r w:rsidRPr="00BA5949">
          <w:rPr>
            <w:rFonts w:ascii="Times New Roman" w:hAnsi="Times New Roman" w:cs="Times New Roman"/>
            <w:color w:val="3964FE"/>
            <w:sz w:val="28"/>
            <w:szCs w:val="28"/>
            <w:u w:val="single"/>
            <w:bdr w:val="single" w:sz="12" w:space="0" w:color="auto" w:frame="1"/>
            <w:lang w:eastAsia="ru-RU"/>
          </w:rPr>
          <w:t>ASP.NET</w:t>
        </w:r>
      </w:hyperlink>
      <w:r w:rsidRPr="00BA594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A5949">
        <w:rPr>
          <w:rFonts w:ascii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BA5949">
        <w:rPr>
          <w:rFonts w:ascii="Times New Roman" w:hAnsi="Times New Roman" w:cs="Times New Roman"/>
          <w:sz w:val="28"/>
          <w:szCs w:val="28"/>
          <w:lang w:eastAsia="ru-RU"/>
        </w:rPr>
        <w:t xml:space="preserve"> (C#), HTML5, CSS3, </w:t>
      </w:r>
      <w:proofErr w:type="spellStart"/>
      <w:r w:rsidRPr="00BA5949">
        <w:rPr>
          <w:rFonts w:ascii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BA5949">
        <w:rPr>
          <w:rFonts w:ascii="Times New Roman" w:hAnsi="Times New Roman" w:cs="Times New Roman"/>
          <w:sz w:val="28"/>
          <w:szCs w:val="28"/>
          <w:lang w:eastAsia="ru-RU"/>
        </w:rPr>
        <w:t>, библиотека визуализации Chart.js, локальный сервер (</w:t>
      </w:r>
      <w:proofErr w:type="spellStart"/>
      <w:r w:rsidRPr="00BA5949">
        <w:rPr>
          <w:rFonts w:ascii="Times New Roman" w:hAnsi="Times New Roman" w:cs="Times New Roman"/>
          <w:sz w:val="28"/>
          <w:szCs w:val="28"/>
          <w:lang w:eastAsia="ru-RU"/>
        </w:rPr>
        <w:t>localhost</w:t>
      </w:r>
      <w:proofErr w:type="spellEnd"/>
      <w:r w:rsidRPr="00BA5949">
        <w:rPr>
          <w:rFonts w:ascii="Times New Roman" w:hAnsi="Times New Roman" w:cs="Times New Roman"/>
          <w:sz w:val="28"/>
          <w:szCs w:val="28"/>
          <w:lang w:eastAsia="ru-RU"/>
        </w:rPr>
        <w:t xml:space="preserve">) через </w:t>
      </w:r>
      <w:proofErr w:type="spellStart"/>
      <w:r w:rsidRPr="00BA5949">
        <w:rPr>
          <w:rFonts w:ascii="Times New Roman" w:hAnsi="Times New Roman" w:cs="Times New Roman"/>
          <w:sz w:val="28"/>
          <w:szCs w:val="28"/>
          <w:lang w:eastAsia="ru-RU"/>
        </w:rPr>
        <w:t>Visual</w:t>
      </w:r>
      <w:proofErr w:type="spellEnd"/>
      <w:r w:rsidRPr="00BA594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A5949">
        <w:rPr>
          <w:rFonts w:ascii="Times New Roman" w:hAnsi="Times New Roman" w:cs="Times New Roman"/>
          <w:sz w:val="28"/>
          <w:szCs w:val="28"/>
          <w:lang w:eastAsia="ru-RU"/>
        </w:rPr>
        <w:t>Studio</w:t>
      </w:r>
      <w:proofErr w:type="spellEnd"/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b/>
          <w:sz w:val="28"/>
          <w:szCs w:val="28"/>
          <w:lang w:eastAsia="ru-RU"/>
        </w:rPr>
        <w:t>Адаптивность:</w:t>
      </w:r>
      <w:r w:rsidRPr="00BA5949">
        <w:rPr>
          <w:rFonts w:ascii="Times New Roman" w:hAnsi="Times New Roman" w:cs="Times New Roman"/>
          <w:sz w:val="28"/>
          <w:szCs w:val="28"/>
          <w:lang w:eastAsia="ru-RU"/>
        </w:rPr>
        <w:t xml:space="preserve"> Полная адаптивность под ПК, планшеты и смартфоны (</w:t>
      </w:r>
      <w:proofErr w:type="spellStart"/>
      <w:r w:rsidRPr="00BA5949">
        <w:rPr>
          <w:rFonts w:ascii="Times New Roman" w:hAnsi="Times New Roman" w:cs="Times New Roman"/>
          <w:sz w:val="28"/>
          <w:szCs w:val="28"/>
          <w:lang w:eastAsia="ru-RU"/>
        </w:rPr>
        <w:t>responsive</w:t>
      </w:r>
      <w:proofErr w:type="spellEnd"/>
      <w:r w:rsidRPr="00BA594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A5949">
        <w:rPr>
          <w:rFonts w:ascii="Times New Roman" w:hAnsi="Times New Roman" w:cs="Times New Roman"/>
          <w:sz w:val="28"/>
          <w:szCs w:val="28"/>
          <w:lang w:eastAsia="ru-RU"/>
        </w:rPr>
        <w:t>design</w:t>
      </w:r>
      <w:proofErr w:type="spellEnd"/>
      <w:r w:rsidRPr="00BA5949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pict>
          <v:rect id="_x0000_i1025" style="width:0;height:.75pt" o:hralign="center" o:hrstd="t" o:hr="t" fillcolor="#a0a0a0" stroked="f"/>
        </w:pict>
      </w: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b/>
          <w:sz w:val="28"/>
          <w:szCs w:val="28"/>
          <w:lang w:eastAsia="ru-RU"/>
        </w:rPr>
        <w:t>1. Цель проекта</w:t>
      </w: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Создать интерактивный образовательный сайт, который преподаватель может и</w:t>
      </w:r>
      <w:bookmarkStart w:id="0" w:name="_GoBack"/>
      <w:bookmarkEnd w:id="0"/>
      <w:r w:rsidRPr="00BA5949">
        <w:rPr>
          <w:rFonts w:ascii="Times New Roman" w:hAnsi="Times New Roman" w:cs="Times New Roman"/>
          <w:sz w:val="28"/>
          <w:szCs w:val="28"/>
          <w:lang w:eastAsia="ru-RU"/>
        </w:rPr>
        <w:t>спользовать как наглядное пособие на занятиях (демонстрация с локального компьютера), а студенты — как справочник и тренажёр для самостоятельного изучения теории вероятностей и математической статистики.</w:t>
      </w: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b/>
          <w:sz w:val="28"/>
          <w:szCs w:val="28"/>
          <w:lang w:eastAsia="ru-RU"/>
        </w:rPr>
        <w:t>2. Целевая аудитория</w:t>
      </w: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Преподаватель </w:t>
      </w:r>
      <w:r w:rsidRPr="00BA5949">
        <w:rPr>
          <w:rFonts w:ascii="Times New Roman" w:hAnsi="Times New Roman" w:cs="Times New Roman"/>
          <w:sz w:val="28"/>
          <w:szCs w:val="28"/>
          <w:lang w:eastAsia="ru-RU"/>
        </w:rPr>
        <w:t>— использует сайт на занятиях для демонстрации теории и интерактивных модулей.</w:t>
      </w: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Студенты </w:t>
      </w:r>
      <w:r w:rsidRPr="00BA5949">
        <w:rPr>
          <w:rFonts w:ascii="Times New Roman" w:hAnsi="Times New Roman" w:cs="Times New Roman"/>
          <w:sz w:val="28"/>
          <w:szCs w:val="28"/>
          <w:lang w:eastAsia="ru-RU"/>
        </w:rPr>
        <w:t>— изучают теорию, пользуются калькуляторами и визуализациями, проходят тесты для самопроверки.</w:t>
      </w: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 xml:space="preserve">Регистрация, личные кабинеты и разграничение ролей </w:t>
      </w:r>
      <w:r w:rsidRPr="00BA5949">
        <w:rPr>
          <w:rFonts w:ascii="Times New Roman" w:hAnsi="Times New Roman" w:cs="Times New Roman"/>
          <w:sz w:val="28"/>
          <w:szCs w:val="28"/>
          <w:u w:val="single"/>
          <w:lang w:eastAsia="ru-RU"/>
        </w:rPr>
        <w:t>не предусмотрены,</w:t>
      </w:r>
      <w:r w:rsidRPr="00BA5949">
        <w:rPr>
          <w:rFonts w:ascii="Times New Roman" w:hAnsi="Times New Roman" w:cs="Times New Roman"/>
          <w:sz w:val="28"/>
          <w:szCs w:val="28"/>
          <w:lang w:eastAsia="ru-RU"/>
        </w:rPr>
        <w:t xml:space="preserve"> так как сайт работает на локальном хосте и предназначен для демонстрации и самостоятельного изучения.</w:t>
      </w: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b/>
          <w:sz w:val="28"/>
          <w:szCs w:val="28"/>
          <w:lang w:eastAsia="ru-RU"/>
        </w:rPr>
        <w:t>3. Структура сайта (карта страниц)</w:t>
      </w: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Главная </w:t>
      </w:r>
      <w:r w:rsidRPr="00BA5949">
        <w:rPr>
          <w:rFonts w:ascii="Times New Roman" w:hAnsi="Times New Roman" w:cs="Times New Roman"/>
          <w:sz w:val="28"/>
          <w:szCs w:val="28"/>
          <w:lang w:eastAsia="ru-RU"/>
        </w:rPr>
        <w:t>— краткое описание портала, навигация, аннотация разделов.</w:t>
      </w: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b/>
          <w:sz w:val="28"/>
          <w:szCs w:val="28"/>
          <w:lang w:eastAsia="ru-RU"/>
        </w:rPr>
        <w:t>Теория</w:t>
      </w:r>
      <w:r w:rsidRPr="00BA5949">
        <w:rPr>
          <w:rFonts w:ascii="Times New Roman" w:hAnsi="Times New Roman" w:cs="Times New Roman"/>
          <w:sz w:val="28"/>
          <w:szCs w:val="28"/>
          <w:lang w:eastAsia="ru-RU"/>
        </w:rPr>
        <w:t xml:space="preserve"> — список тем с конспектами:</w:t>
      </w:r>
    </w:p>
    <w:p w:rsidR="00BA5949" w:rsidRPr="00BA5949" w:rsidRDefault="00BA5949" w:rsidP="002D7DD2">
      <w:pPr>
        <w:pStyle w:val="a7"/>
        <w:numPr>
          <w:ilvl w:val="0"/>
          <w:numId w:val="13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Классическое и статистическое определение вероятности</w:t>
      </w:r>
    </w:p>
    <w:p w:rsidR="00BA5949" w:rsidRPr="00BA5949" w:rsidRDefault="00BA5949" w:rsidP="002D7DD2">
      <w:pPr>
        <w:pStyle w:val="a7"/>
        <w:numPr>
          <w:ilvl w:val="0"/>
          <w:numId w:val="13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Формула Байеса</w:t>
      </w:r>
    </w:p>
    <w:p w:rsidR="00BA5949" w:rsidRPr="00BA5949" w:rsidRDefault="00BA5949" w:rsidP="002D7DD2">
      <w:pPr>
        <w:pStyle w:val="a7"/>
        <w:numPr>
          <w:ilvl w:val="0"/>
          <w:numId w:val="13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Математическое ожидание и дисперсия</w:t>
      </w:r>
    </w:p>
    <w:p w:rsidR="00BA5949" w:rsidRPr="00BA5949" w:rsidRDefault="00BA5949" w:rsidP="002D7DD2">
      <w:pPr>
        <w:pStyle w:val="a7"/>
        <w:numPr>
          <w:ilvl w:val="0"/>
          <w:numId w:val="13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Нормальное распределение</w:t>
      </w: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(список тем можно расширять)</w:t>
      </w:r>
    </w:p>
    <w:p w:rsidR="00BA5949" w:rsidRPr="00BA5949" w:rsidRDefault="00BA5949" w:rsidP="002D7DD2">
      <w:pPr>
        <w:ind w:right="850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Интерактивные модули — визуализации и калькуляторы</w:t>
      </w: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b/>
          <w:sz w:val="28"/>
          <w:szCs w:val="28"/>
          <w:lang w:eastAsia="ru-RU"/>
        </w:rPr>
        <w:t>Тесты для самопроверки</w:t>
      </w:r>
      <w:r w:rsidRPr="00BA5949">
        <w:rPr>
          <w:rFonts w:ascii="Times New Roman" w:hAnsi="Times New Roman" w:cs="Times New Roman"/>
          <w:sz w:val="28"/>
          <w:szCs w:val="28"/>
          <w:lang w:eastAsia="ru-RU"/>
        </w:rPr>
        <w:t xml:space="preserve"> — набор вопросов с автоматической проверкой и выводом результата (без сохранения в базу данных, результат показывается сразу после прохождения).</w:t>
      </w: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b/>
          <w:sz w:val="28"/>
          <w:szCs w:val="28"/>
          <w:lang w:eastAsia="ru-RU"/>
        </w:rPr>
        <w:t>О сайте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— информация о проекте</w:t>
      </w:r>
      <w:r w:rsidRPr="00BA594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b/>
          <w:sz w:val="28"/>
          <w:szCs w:val="28"/>
          <w:lang w:eastAsia="ru-RU"/>
        </w:rPr>
        <w:t>4. Интерактивные модули (ключевая часть)</w:t>
      </w:r>
    </w:p>
    <w:p w:rsidR="00BA5949" w:rsidRPr="00BA5949" w:rsidRDefault="00BA5949" w:rsidP="002D7DD2">
      <w:pPr>
        <w:pStyle w:val="a7"/>
        <w:numPr>
          <w:ilvl w:val="0"/>
          <w:numId w:val="14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Модуль «Бросок кубика/монеты»</w:t>
      </w:r>
    </w:p>
    <w:p w:rsidR="00BA5949" w:rsidRPr="00BA5949" w:rsidRDefault="00BA5949" w:rsidP="002D7DD2">
      <w:pPr>
        <w:pStyle w:val="a7"/>
        <w:numPr>
          <w:ilvl w:val="0"/>
          <w:numId w:val="14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Кнопка «Бросить», счётчик выпадений, сравнение эмпирической частоты с теоретической вероятностью, график распределения.</w:t>
      </w:r>
    </w:p>
    <w:p w:rsidR="00BA5949" w:rsidRPr="00BA5949" w:rsidRDefault="00BA5949" w:rsidP="002D7DD2">
      <w:pPr>
        <w:pStyle w:val="a7"/>
        <w:numPr>
          <w:ilvl w:val="0"/>
          <w:numId w:val="14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Модуль «Нормальное распределение»</w:t>
      </w:r>
    </w:p>
    <w:p w:rsidR="00BA5949" w:rsidRPr="00BA5949" w:rsidRDefault="00BA5949" w:rsidP="002D7DD2">
      <w:pPr>
        <w:pStyle w:val="a7"/>
        <w:numPr>
          <w:ilvl w:val="0"/>
          <w:numId w:val="14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Слайдеры для изменения математического ожидания (μ) и стандартного отклонения (σ). График кривой Гаусса перестраивается в реальном времени.</w:t>
      </w:r>
    </w:p>
    <w:p w:rsidR="00BA5949" w:rsidRPr="00BA5949" w:rsidRDefault="00BA5949" w:rsidP="002D7DD2">
      <w:pPr>
        <w:pStyle w:val="a7"/>
        <w:numPr>
          <w:ilvl w:val="0"/>
          <w:numId w:val="14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Модуль «Калькулятор вероятностей»</w:t>
      </w:r>
    </w:p>
    <w:p w:rsidR="00BA5949" w:rsidRPr="00BA5949" w:rsidRDefault="00BA5949" w:rsidP="002D7DD2">
      <w:pPr>
        <w:pStyle w:val="a7"/>
        <w:numPr>
          <w:ilvl w:val="0"/>
          <w:numId w:val="14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Ввод данных, расчёт вероятности события, комбинаторные формулы (перестановки, сочетания, размещения).</w:t>
      </w:r>
    </w:p>
    <w:p w:rsidR="00BA5949" w:rsidRPr="00BA5949" w:rsidRDefault="00BA5949" w:rsidP="002D7DD2">
      <w:pPr>
        <w:pStyle w:val="a7"/>
        <w:numPr>
          <w:ilvl w:val="0"/>
          <w:numId w:val="14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Модуль «Описательная статистика»</w:t>
      </w:r>
    </w:p>
    <w:p w:rsidR="00BA5949" w:rsidRDefault="00BA5949" w:rsidP="002D7DD2">
      <w:pPr>
        <w:pStyle w:val="a7"/>
        <w:numPr>
          <w:ilvl w:val="0"/>
          <w:numId w:val="14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Ввод набора чисел, расчёт среднего, медианы, моды, дисперсии, построение гистограммы.</w:t>
      </w: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(список модулей</w:t>
      </w:r>
      <w:r w:rsidRPr="00BA5949">
        <w:rPr>
          <w:rFonts w:ascii="Times New Roman" w:hAnsi="Times New Roman" w:cs="Times New Roman"/>
          <w:sz w:val="28"/>
          <w:szCs w:val="28"/>
          <w:lang w:eastAsia="ru-RU"/>
        </w:rPr>
        <w:t xml:space="preserve"> можно расширять)</w:t>
      </w:r>
    </w:p>
    <w:p w:rsidR="00BA5949" w:rsidRPr="00BA5949" w:rsidRDefault="00BA5949" w:rsidP="002D7DD2">
      <w:pPr>
        <w:pStyle w:val="a7"/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b/>
          <w:sz w:val="28"/>
          <w:szCs w:val="28"/>
          <w:lang w:eastAsia="ru-RU"/>
        </w:rPr>
        <w:t>5. Функциональные требования</w:t>
      </w: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b/>
          <w:sz w:val="28"/>
          <w:szCs w:val="28"/>
          <w:lang w:eastAsia="ru-RU"/>
        </w:rPr>
        <w:t>5.1. Навигация и контент</w:t>
      </w:r>
    </w:p>
    <w:p w:rsidR="00BA5949" w:rsidRPr="00BA5949" w:rsidRDefault="00BA5949" w:rsidP="002D7DD2">
      <w:pPr>
        <w:pStyle w:val="a7"/>
        <w:numPr>
          <w:ilvl w:val="0"/>
          <w:numId w:val="15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Единое меню на всех страницах.</w:t>
      </w:r>
    </w:p>
    <w:p w:rsidR="00BA5949" w:rsidRPr="00BA5949" w:rsidRDefault="00BA5949" w:rsidP="002D7DD2">
      <w:pPr>
        <w:pStyle w:val="a7"/>
        <w:numPr>
          <w:ilvl w:val="0"/>
          <w:numId w:val="15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Адаптивное мобильное меню (гамбургер).</w:t>
      </w:r>
    </w:p>
    <w:p w:rsidR="00BA5949" w:rsidRPr="00BA5949" w:rsidRDefault="00BA5949" w:rsidP="002D7DD2">
      <w:pPr>
        <w:pStyle w:val="a7"/>
        <w:numPr>
          <w:ilvl w:val="0"/>
          <w:numId w:val="15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Страницы теории с формулами и пояснениями.</w:t>
      </w: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b/>
          <w:sz w:val="28"/>
          <w:szCs w:val="28"/>
          <w:lang w:eastAsia="ru-RU"/>
        </w:rPr>
        <w:t>5.2. Интерактивность</w:t>
      </w:r>
    </w:p>
    <w:p w:rsidR="00BA5949" w:rsidRPr="00BA5949" w:rsidRDefault="00BA5949" w:rsidP="002D7DD2">
      <w:pPr>
        <w:pStyle w:val="a7"/>
        <w:numPr>
          <w:ilvl w:val="0"/>
          <w:numId w:val="16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Все модули работают без перезагрузки страницы (</w:t>
      </w:r>
      <w:proofErr w:type="spellStart"/>
      <w:r w:rsidRPr="00BA5949">
        <w:rPr>
          <w:rFonts w:ascii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BA5949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:rsidR="00BA5949" w:rsidRPr="00BA5949" w:rsidRDefault="00BA5949" w:rsidP="002D7DD2">
      <w:pPr>
        <w:pStyle w:val="a7"/>
        <w:numPr>
          <w:ilvl w:val="0"/>
          <w:numId w:val="16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Графики строятся в реальном времени (Chart.js).</w:t>
      </w:r>
    </w:p>
    <w:p w:rsidR="00BA5949" w:rsidRPr="00BA5949" w:rsidRDefault="00BA5949" w:rsidP="002D7DD2">
      <w:pPr>
        <w:pStyle w:val="a7"/>
        <w:numPr>
          <w:ilvl w:val="0"/>
          <w:numId w:val="16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BA5949">
        <w:rPr>
          <w:rFonts w:ascii="Times New Roman" w:hAnsi="Times New Roman" w:cs="Times New Roman"/>
          <w:sz w:val="28"/>
          <w:szCs w:val="28"/>
          <w:lang w:eastAsia="ru-RU"/>
        </w:rPr>
        <w:t>Валидация</w:t>
      </w:r>
      <w:proofErr w:type="spellEnd"/>
      <w:r w:rsidRPr="00BA5949">
        <w:rPr>
          <w:rFonts w:ascii="Times New Roman" w:hAnsi="Times New Roman" w:cs="Times New Roman"/>
          <w:sz w:val="28"/>
          <w:szCs w:val="28"/>
          <w:lang w:eastAsia="ru-RU"/>
        </w:rPr>
        <w:t xml:space="preserve"> ввода в калькуляторах (защита от некорректных данных).</w:t>
      </w: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b/>
          <w:sz w:val="28"/>
          <w:szCs w:val="28"/>
          <w:lang w:eastAsia="ru-RU"/>
        </w:rPr>
        <w:t>5.3. Тесты для самопроверки</w:t>
      </w:r>
    </w:p>
    <w:p w:rsidR="00BA5949" w:rsidRPr="00BA5949" w:rsidRDefault="00BA5949" w:rsidP="002D7DD2">
      <w:pPr>
        <w:pStyle w:val="a7"/>
        <w:numPr>
          <w:ilvl w:val="0"/>
          <w:numId w:val="17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Список тестов по темам.</w:t>
      </w:r>
    </w:p>
    <w:p w:rsidR="00BA5949" w:rsidRPr="00BA5949" w:rsidRDefault="00BA5949" w:rsidP="002D7DD2">
      <w:pPr>
        <w:pStyle w:val="a7"/>
        <w:numPr>
          <w:ilvl w:val="0"/>
          <w:numId w:val="17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Прохождение теста: выбор ответов, подсчёт баллов, вывод результата.</w:t>
      </w:r>
    </w:p>
    <w:p w:rsidR="00BA5949" w:rsidRPr="00BA5949" w:rsidRDefault="00BA5949" w:rsidP="002D7DD2">
      <w:pPr>
        <w:pStyle w:val="a7"/>
        <w:numPr>
          <w:ilvl w:val="0"/>
          <w:numId w:val="17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Результат не сохраняется в базе (показывается пользователю сразу).</w:t>
      </w: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5.4. Адаптивность</w:t>
      </w:r>
    </w:p>
    <w:p w:rsidR="00BA5949" w:rsidRPr="00BA5949" w:rsidRDefault="00BA5949" w:rsidP="002D7DD2">
      <w:pPr>
        <w:pStyle w:val="a7"/>
        <w:numPr>
          <w:ilvl w:val="0"/>
          <w:numId w:val="18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 xml:space="preserve">Корректное отображение на экранах от 320 </w:t>
      </w:r>
      <w:proofErr w:type="spellStart"/>
      <w:r w:rsidRPr="00BA5949">
        <w:rPr>
          <w:rFonts w:ascii="Times New Roman" w:hAnsi="Times New Roman" w:cs="Times New Roman"/>
          <w:sz w:val="28"/>
          <w:szCs w:val="28"/>
          <w:lang w:eastAsia="ru-RU"/>
        </w:rPr>
        <w:t>px</w:t>
      </w:r>
      <w:proofErr w:type="spellEnd"/>
      <w:r w:rsidRPr="00BA5949">
        <w:rPr>
          <w:rFonts w:ascii="Times New Roman" w:hAnsi="Times New Roman" w:cs="Times New Roman"/>
          <w:sz w:val="28"/>
          <w:szCs w:val="28"/>
          <w:lang w:eastAsia="ru-RU"/>
        </w:rPr>
        <w:t xml:space="preserve"> до 1920 </w:t>
      </w:r>
      <w:proofErr w:type="spellStart"/>
      <w:r w:rsidRPr="00BA5949">
        <w:rPr>
          <w:rFonts w:ascii="Times New Roman" w:hAnsi="Times New Roman" w:cs="Times New Roman"/>
          <w:sz w:val="28"/>
          <w:szCs w:val="28"/>
          <w:lang w:eastAsia="ru-RU"/>
        </w:rPr>
        <w:t>px</w:t>
      </w:r>
      <w:proofErr w:type="spellEnd"/>
      <w:r w:rsidRPr="00BA594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BA5949" w:rsidRPr="00BA5949" w:rsidRDefault="00BA5949" w:rsidP="002D7DD2">
      <w:pPr>
        <w:pStyle w:val="a7"/>
        <w:numPr>
          <w:ilvl w:val="0"/>
          <w:numId w:val="18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Мобильное меню, гибкая сетка, читаемые графики.</w:t>
      </w: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b/>
          <w:sz w:val="28"/>
          <w:szCs w:val="28"/>
          <w:lang w:eastAsia="ru-RU"/>
        </w:rPr>
        <w:t>6. Техническая реализация</w:t>
      </w:r>
    </w:p>
    <w:p w:rsidR="00BA5949" w:rsidRPr="00BA5949" w:rsidRDefault="00BA5949" w:rsidP="002D7DD2">
      <w:pPr>
        <w:pStyle w:val="a7"/>
        <w:numPr>
          <w:ilvl w:val="0"/>
          <w:numId w:val="19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A5949">
        <w:rPr>
          <w:rFonts w:ascii="Times New Roman" w:hAnsi="Times New Roman" w:cs="Times New Roman"/>
          <w:sz w:val="28"/>
          <w:szCs w:val="28"/>
          <w:lang w:eastAsia="ru-RU"/>
        </w:rPr>
        <w:t>Бэкенд</w:t>
      </w:r>
      <w:proofErr w:type="spellEnd"/>
      <w:r w:rsidRPr="00BA594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hyperlink r:id="rId6" w:tgtFrame="_blank" w:history="1">
        <w:r w:rsidRPr="00BA5949">
          <w:rPr>
            <w:rFonts w:ascii="Times New Roman" w:hAnsi="Times New Roman" w:cs="Times New Roman"/>
            <w:color w:val="3964FE"/>
            <w:sz w:val="28"/>
            <w:szCs w:val="28"/>
            <w:u w:val="single"/>
            <w:bdr w:val="single" w:sz="12" w:space="0" w:color="auto" w:frame="1"/>
            <w:lang w:val="en-US" w:eastAsia="ru-RU"/>
          </w:rPr>
          <w:t>ASP.NET</w:t>
        </w:r>
      </w:hyperlink>
      <w:r w:rsidRPr="00BA594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Core (C#), Razor Pages.</w:t>
      </w:r>
    </w:p>
    <w:p w:rsidR="00BA5949" w:rsidRPr="00BA5949" w:rsidRDefault="00BA5949" w:rsidP="002D7DD2">
      <w:pPr>
        <w:pStyle w:val="a7"/>
        <w:numPr>
          <w:ilvl w:val="0"/>
          <w:numId w:val="19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A5949">
        <w:rPr>
          <w:rFonts w:ascii="Times New Roman" w:hAnsi="Times New Roman" w:cs="Times New Roman"/>
          <w:sz w:val="28"/>
          <w:szCs w:val="28"/>
          <w:lang w:eastAsia="ru-RU"/>
        </w:rPr>
        <w:t>Фронтенд</w:t>
      </w:r>
      <w:proofErr w:type="spellEnd"/>
      <w:r w:rsidRPr="00BA5949">
        <w:rPr>
          <w:rFonts w:ascii="Times New Roman" w:hAnsi="Times New Roman" w:cs="Times New Roman"/>
          <w:sz w:val="28"/>
          <w:szCs w:val="28"/>
          <w:lang w:val="en-US" w:eastAsia="ru-RU"/>
        </w:rPr>
        <w:t>: HTML5, CSS3 (</w:t>
      </w:r>
      <w:r w:rsidRPr="00BA5949">
        <w:rPr>
          <w:rFonts w:ascii="Times New Roman" w:hAnsi="Times New Roman" w:cs="Times New Roman"/>
          <w:sz w:val="28"/>
          <w:szCs w:val="28"/>
          <w:lang w:eastAsia="ru-RU"/>
        </w:rPr>
        <w:t>адаптивная</w:t>
      </w:r>
      <w:r w:rsidRPr="00BA594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A5949">
        <w:rPr>
          <w:rFonts w:ascii="Times New Roman" w:hAnsi="Times New Roman" w:cs="Times New Roman"/>
          <w:sz w:val="28"/>
          <w:szCs w:val="28"/>
          <w:lang w:eastAsia="ru-RU"/>
        </w:rPr>
        <w:t>вёрстка</w:t>
      </w:r>
      <w:r w:rsidRPr="00BA594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A5949">
        <w:rPr>
          <w:rFonts w:ascii="Times New Roman" w:hAnsi="Times New Roman" w:cs="Times New Roman"/>
          <w:sz w:val="28"/>
          <w:szCs w:val="28"/>
          <w:lang w:eastAsia="ru-RU"/>
        </w:rPr>
        <w:t>медиазапросы</w:t>
      </w:r>
      <w:proofErr w:type="spellEnd"/>
      <w:r w:rsidRPr="00BA5949">
        <w:rPr>
          <w:rFonts w:ascii="Times New Roman" w:hAnsi="Times New Roman" w:cs="Times New Roman"/>
          <w:sz w:val="28"/>
          <w:szCs w:val="28"/>
          <w:lang w:val="en-US" w:eastAsia="ru-RU"/>
        </w:rPr>
        <w:t>), JavaScript.</w:t>
      </w:r>
    </w:p>
    <w:p w:rsidR="00BA5949" w:rsidRPr="00BA5949" w:rsidRDefault="00BA5949" w:rsidP="002D7DD2">
      <w:pPr>
        <w:pStyle w:val="a7"/>
        <w:numPr>
          <w:ilvl w:val="0"/>
          <w:numId w:val="19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Визуализация: Chart.js (бесплатная библиотека для графиков).</w:t>
      </w:r>
    </w:p>
    <w:p w:rsidR="00BA5949" w:rsidRPr="00BA5949" w:rsidRDefault="00BA5949" w:rsidP="002D7DD2">
      <w:pPr>
        <w:pStyle w:val="a7"/>
        <w:numPr>
          <w:ilvl w:val="0"/>
          <w:numId w:val="19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 xml:space="preserve">Запуск: локальный сервер через </w:t>
      </w:r>
      <w:proofErr w:type="spellStart"/>
      <w:r w:rsidRPr="00BA5949">
        <w:rPr>
          <w:rFonts w:ascii="Times New Roman" w:hAnsi="Times New Roman" w:cs="Times New Roman"/>
          <w:sz w:val="28"/>
          <w:szCs w:val="28"/>
          <w:lang w:eastAsia="ru-RU"/>
        </w:rPr>
        <w:t>Visual</w:t>
      </w:r>
      <w:proofErr w:type="spellEnd"/>
      <w:r w:rsidRPr="00BA594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A5949">
        <w:rPr>
          <w:rFonts w:ascii="Times New Roman" w:hAnsi="Times New Roman" w:cs="Times New Roman"/>
          <w:sz w:val="28"/>
          <w:szCs w:val="28"/>
          <w:lang w:eastAsia="ru-RU"/>
        </w:rPr>
        <w:t>Studio</w:t>
      </w:r>
      <w:proofErr w:type="spellEnd"/>
      <w:r w:rsidRPr="00BA5949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Pr="00BA5949">
        <w:rPr>
          <w:rFonts w:ascii="Times New Roman" w:hAnsi="Times New Roman" w:cs="Times New Roman"/>
          <w:sz w:val="28"/>
          <w:szCs w:val="28"/>
          <w:shd w:val="clear" w:color="auto" w:fill="EBEEF2"/>
          <w:lang w:eastAsia="ru-RU"/>
        </w:rPr>
        <w:t>https://localhost:порт</w:t>
      </w:r>
      <w:r w:rsidRPr="00BA5949">
        <w:rPr>
          <w:rFonts w:ascii="Times New Roman" w:hAnsi="Times New Roman" w:cs="Times New Roman"/>
          <w:sz w:val="28"/>
          <w:szCs w:val="28"/>
          <w:lang w:eastAsia="ru-RU"/>
        </w:rPr>
        <w:t>), без платного хостинга.</w:t>
      </w:r>
    </w:p>
    <w:p w:rsidR="00BA5949" w:rsidRPr="00BA5949" w:rsidRDefault="00BA5949" w:rsidP="002D7DD2">
      <w:pPr>
        <w:pStyle w:val="a7"/>
        <w:numPr>
          <w:ilvl w:val="0"/>
          <w:numId w:val="19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База данных: не требуется (контент хранится в файлах проекта).</w:t>
      </w: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b/>
          <w:sz w:val="28"/>
          <w:szCs w:val="28"/>
          <w:lang w:eastAsia="ru-RU"/>
        </w:rPr>
        <w:t>7. Требования к дизайну</w:t>
      </w:r>
    </w:p>
    <w:p w:rsidR="00BA5949" w:rsidRPr="00BA5949" w:rsidRDefault="00BA5949" w:rsidP="002D7DD2">
      <w:pPr>
        <w:pStyle w:val="a7"/>
        <w:numPr>
          <w:ilvl w:val="0"/>
          <w:numId w:val="20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Современный, чистый, академический стиль.</w:t>
      </w:r>
    </w:p>
    <w:p w:rsidR="00BA5949" w:rsidRPr="00BA5949" w:rsidRDefault="00BA5949" w:rsidP="002D7DD2">
      <w:pPr>
        <w:pStyle w:val="a7"/>
        <w:numPr>
          <w:ilvl w:val="0"/>
          <w:numId w:val="20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Единая цветовая схема.</w:t>
      </w:r>
    </w:p>
    <w:p w:rsidR="00BA5949" w:rsidRPr="00BA5949" w:rsidRDefault="00BA5949" w:rsidP="002D7DD2">
      <w:pPr>
        <w:pStyle w:val="a7"/>
        <w:numPr>
          <w:ilvl w:val="0"/>
          <w:numId w:val="20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Понятная навигация, крупные заголовки, читаемый шрифт.</w:t>
      </w:r>
    </w:p>
    <w:p w:rsidR="00BA5949" w:rsidRPr="00BA5949" w:rsidRDefault="00BA5949" w:rsidP="002D7DD2">
      <w:pPr>
        <w:pStyle w:val="a7"/>
        <w:numPr>
          <w:ilvl w:val="0"/>
          <w:numId w:val="20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Адаптивная вёрстка (</w:t>
      </w:r>
      <w:proofErr w:type="spellStart"/>
      <w:r w:rsidRPr="00BA5949">
        <w:rPr>
          <w:rFonts w:ascii="Times New Roman" w:hAnsi="Times New Roman" w:cs="Times New Roman"/>
          <w:sz w:val="28"/>
          <w:szCs w:val="28"/>
          <w:lang w:eastAsia="ru-RU"/>
        </w:rPr>
        <w:t>mobile-first</w:t>
      </w:r>
      <w:proofErr w:type="spellEnd"/>
      <w:r w:rsidRPr="00BA5949">
        <w:rPr>
          <w:rFonts w:ascii="Times New Roman" w:hAnsi="Times New Roman" w:cs="Times New Roman"/>
          <w:sz w:val="28"/>
          <w:szCs w:val="28"/>
          <w:lang w:eastAsia="ru-RU"/>
        </w:rPr>
        <w:t xml:space="preserve"> подход).</w:t>
      </w: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b/>
          <w:sz w:val="28"/>
          <w:szCs w:val="28"/>
          <w:lang w:eastAsia="ru-RU"/>
        </w:rPr>
        <w:t>8. Этапы разработки</w:t>
      </w:r>
    </w:p>
    <w:p w:rsidR="00BA5949" w:rsidRPr="00BA5949" w:rsidRDefault="00BA5949" w:rsidP="002D7DD2">
      <w:pPr>
        <w:pStyle w:val="a7"/>
        <w:numPr>
          <w:ilvl w:val="0"/>
          <w:numId w:val="21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 xml:space="preserve">Подготовка: создание каркаса проекта </w:t>
      </w:r>
      <w:hyperlink r:id="rId7" w:tgtFrame="_blank" w:history="1">
        <w:r w:rsidRPr="00BA5949">
          <w:rPr>
            <w:rFonts w:ascii="Times New Roman" w:hAnsi="Times New Roman" w:cs="Times New Roman"/>
            <w:color w:val="3964FE"/>
            <w:sz w:val="28"/>
            <w:szCs w:val="28"/>
            <w:u w:val="single"/>
            <w:bdr w:val="single" w:sz="12" w:space="0" w:color="auto" w:frame="1"/>
            <w:lang w:eastAsia="ru-RU"/>
          </w:rPr>
          <w:t>ASP.NET</w:t>
        </w:r>
      </w:hyperlink>
      <w:r w:rsidRPr="00BA594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A5949">
        <w:rPr>
          <w:rFonts w:ascii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BA5949">
        <w:rPr>
          <w:rFonts w:ascii="Times New Roman" w:hAnsi="Times New Roman" w:cs="Times New Roman"/>
          <w:sz w:val="28"/>
          <w:szCs w:val="28"/>
          <w:lang w:eastAsia="ru-RU"/>
        </w:rPr>
        <w:t>, настройка локального сервера.</w:t>
      </w:r>
    </w:p>
    <w:p w:rsidR="00BA5949" w:rsidRPr="00BA5949" w:rsidRDefault="00BA5949" w:rsidP="002D7DD2">
      <w:pPr>
        <w:pStyle w:val="a7"/>
        <w:numPr>
          <w:ilvl w:val="0"/>
          <w:numId w:val="21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Базовый функционал: главная страница, страницы теории, навигация, адаптивная вёрстка.</w:t>
      </w:r>
    </w:p>
    <w:p w:rsidR="00BA5949" w:rsidRPr="00BA5949" w:rsidRDefault="00BA5949" w:rsidP="002D7DD2">
      <w:pPr>
        <w:pStyle w:val="a7"/>
        <w:numPr>
          <w:ilvl w:val="0"/>
          <w:numId w:val="21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Интерактивные модули: кубик, нормальное распределение, калькулятор, статистика.</w:t>
      </w:r>
    </w:p>
    <w:p w:rsidR="00BA5949" w:rsidRPr="00BA5949" w:rsidRDefault="00BA5949" w:rsidP="002D7DD2">
      <w:pPr>
        <w:pStyle w:val="a7"/>
        <w:numPr>
          <w:ilvl w:val="0"/>
          <w:numId w:val="21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Тесты для самопроверки: создание вопросов, логика проверки, вывод результата.</w:t>
      </w:r>
    </w:p>
    <w:p w:rsidR="00BA5949" w:rsidRPr="00BA5949" w:rsidRDefault="00BA5949" w:rsidP="002D7DD2">
      <w:pPr>
        <w:pStyle w:val="a7"/>
        <w:numPr>
          <w:ilvl w:val="0"/>
          <w:numId w:val="21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Тестирование и доработка: проверка адаптивности, исправление ошибок.</w:t>
      </w: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b/>
          <w:sz w:val="28"/>
          <w:szCs w:val="28"/>
          <w:lang w:eastAsia="ru-RU"/>
        </w:rPr>
        <w:t>9. Критерии готовности</w:t>
      </w:r>
    </w:p>
    <w:p w:rsidR="00BA5949" w:rsidRPr="00BA5949" w:rsidRDefault="00BA5949" w:rsidP="002D7DD2">
      <w:pPr>
        <w:pStyle w:val="a7"/>
        <w:numPr>
          <w:ilvl w:val="0"/>
          <w:numId w:val="22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 xml:space="preserve">Сайт запускается на локальном хосте через </w:t>
      </w:r>
      <w:proofErr w:type="spellStart"/>
      <w:r w:rsidRPr="00BA5949">
        <w:rPr>
          <w:rFonts w:ascii="Times New Roman" w:hAnsi="Times New Roman" w:cs="Times New Roman"/>
          <w:sz w:val="28"/>
          <w:szCs w:val="28"/>
          <w:lang w:eastAsia="ru-RU"/>
        </w:rPr>
        <w:t>Visual</w:t>
      </w:r>
      <w:proofErr w:type="spellEnd"/>
      <w:r w:rsidRPr="00BA594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A5949">
        <w:rPr>
          <w:rFonts w:ascii="Times New Roman" w:hAnsi="Times New Roman" w:cs="Times New Roman"/>
          <w:sz w:val="28"/>
          <w:szCs w:val="28"/>
          <w:lang w:eastAsia="ru-RU"/>
        </w:rPr>
        <w:t>Studio</w:t>
      </w:r>
      <w:proofErr w:type="spellEnd"/>
      <w:r w:rsidRPr="00BA594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BA5949" w:rsidRPr="00BA5949" w:rsidRDefault="00BA5949" w:rsidP="002D7DD2">
      <w:pPr>
        <w:pStyle w:val="a7"/>
        <w:numPr>
          <w:ilvl w:val="0"/>
          <w:numId w:val="22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Все страницы доступны и корректно отображаются на ПК и мобильных устройствах.</w:t>
      </w:r>
    </w:p>
    <w:p w:rsidR="00BA5949" w:rsidRPr="00BA5949" w:rsidRDefault="00BA5949" w:rsidP="002D7DD2">
      <w:pPr>
        <w:pStyle w:val="a7"/>
        <w:numPr>
          <w:ilvl w:val="0"/>
          <w:numId w:val="22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Работают интерактивные модули с графиками.</w:t>
      </w:r>
    </w:p>
    <w:p w:rsidR="00BA5949" w:rsidRPr="00BA5949" w:rsidRDefault="00BA5949" w:rsidP="002D7DD2">
      <w:pPr>
        <w:pStyle w:val="a7"/>
        <w:numPr>
          <w:ilvl w:val="0"/>
          <w:numId w:val="22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Работают тесты для самопроверки с автоматической проверкой.</w:t>
      </w:r>
    </w:p>
    <w:p w:rsidR="00BA5949" w:rsidRDefault="00BA5949" w:rsidP="002D7DD2">
      <w:pPr>
        <w:pStyle w:val="a7"/>
        <w:numPr>
          <w:ilvl w:val="0"/>
          <w:numId w:val="22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Дизайн единый и адаптивный.</w:t>
      </w:r>
    </w:p>
    <w:p w:rsidR="00BA5949" w:rsidRPr="00BA5949" w:rsidRDefault="00BA5949" w:rsidP="002D7DD2">
      <w:pPr>
        <w:pStyle w:val="a7"/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BA5949" w:rsidRPr="00BA5949" w:rsidRDefault="00BA5949" w:rsidP="002D7DD2">
      <w:pPr>
        <w:ind w:right="850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10. Сроки и формат сдачи</w:t>
      </w:r>
    </w:p>
    <w:p w:rsidR="00BA5949" w:rsidRPr="00BA5949" w:rsidRDefault="00BA5949" w:rsidP="002D7DD2">
      <w:pPr>
        <w:pStyle w:val="a7"/>
        <w:numPr>
          <w:ilvl w:val="0"/>
          <w:numId w:val="23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 xml:space="preserve">Проект сдаётся в виде готового решения </w:t>
      </w:r>
      <w:proofErr w:type="spellStart"/>
      <w:r w:rsidRPr="00BA5949">
        <w:rPr>
          <w:rFonts w:ascii="Times New Roman" w:hAnsi="Times New Roman" w:cs="Times New Roman"/>
          <w:sz w:val="28"/>
          <w:szCs w:val="28"/>
          <w:lang w:eastAsia="ru-RU"/>
        </w:rPr>
        <w:t>Visual</w:t>
      </w:r>
      <w:proofErr w:type="spellEnd"/>
      <w:r w:rsidRPr="00BA594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A5949">
        <w:rPr>
          <w:rFonts w:ascii="Times New Roman" w:hAnsi="Times New Roman" w:cs="Times New Roman"/>
          <w:sz w:val="28"/>
          <w:szCs w:val="28"/>
          <w:lang w:eastAsia="ru-RU"/>
        </w:rPr>
        <w:t>Studio</w:t>
      </w:r>
      <w:proofErr w:type="spellEnd"/>
      <w:r w:rsidRPr="00BA5949">
        <w:rPr>
          <w:rFonts w:ascii="Times New Roman" w:hAnsi="Times New Roman" w:cs="Times New Roman"/>
          <w:sz w:val="28"/>
          <w:szCs w:val="28"/>
          <w:lang w:eastAsia="ru-RU"/>
        </w:rPr>
        <w:t>, запускаемого локально.</w:t>
      </w:r>
    </w:p>
    <w:p w:rsidR="00BA5949" w:rsidRPr="00BA5949" w:rsidRDefault="00BA5949" w:rsidP="002D7DD2">
      <w:pPr>
        <w:pStyle w:val="a7"/>
        <w:numPr>
          <w:ilvl w:val="0"/>
          <w:numId w:val="23"/>
        </w:numPr>
        <w:ind w:left="0" w:right="85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A5949">
        <w:rPr>
          <w:rFonts w:ascii="Times New Roman" w:hAnsi="Times New Roman" w:cs="Times New Roman"/>
          <w:sz w:val="28"/>
          <w:szCs w:val="28"/>
          <w:lang w:eastAsia="ru-RU"/>
        </w:rPr>
        <w:t>Демонстрация: запуск на компьютере разработчика, показ всех функций.</w:t>
      </w:r>
    </w:p>
    <w:p w:rsidR="00122CD3" w:rsidRPr="00BA5949" w:rsidRDefault="00122CD3" w:rsidP="002D7DD2">
      <w:pPr>
        <w:ind w:right="850"/>
        <w:jc w:val="both"/>
        <w:rPr>
          <w:rFonts w:ascii="Times New Roman" w:hAnsi="Times New Roman" w:cs="Times New Roman"/>
          <w:sz w:val="28"/>
          <w:szCs w:val="28"/>
        </w:rPr>
      </w:pPr>
    </w:p>
    <w:sectPr w:rsidR="00122CD3" w:rsidRPr="00BA59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96988"/>
    <w:multiLevelType w:val="multilevel"/>
    <w:tmpl w:val="BA94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A4728"/>
    <w:multiLevelType w:val="multilevel"/>
    <w:tmpl w:val="0778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137D2"/>
    <w:multiLevelType w:val="hybridMultilevel"/>
    <w:tmpl w:val="51F0C1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65AEE"/>
    <w:multiLevelType w:val="hybridMultilevel"/>
    <w:tmpl w:val="5DB8E8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5183A"/>
    <w:multiLevelType w:val="multilevel"/>
    <w:tmpl w:val="55284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E83B6C"/>
    <w:multiLevelType w:val="hybridMultilevel"/>
    <w:tmpl w:val="DFBE23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82F8B"/>
    <w:multiLevelType w:val="hybridMultilevel"/>
    <w:tmpl w:val="6142A9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05850"/>
    <w:multiLevelType w:val="multilevel"/>
    <w:tmpl w:val="5862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A5EA9"/>
    <w:multiLevelType w:val="hybridMultilevel"/>
    <w:tmpl w:val="A0FEB3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91516B"/>
    <w:multiLevelType w:val="hybridMultilevel"/>
    <w:tmpl w:val="8DD49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5E5AF2"/>
    <w:multiLevelType w:val="multilevel"/>
    <w:tmpl w:val="8110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521A5"/>
    <w:multiLevelType w:val="multilevel"/>
    <w:tmpl w:val="DDBA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A72B8"/>
    <w:multiLevelType w:val="multilevel"/>
    <w:tmpl w:val="8944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F44E7"/>
    <w:multiLevelType w:val="multilevel"/>
    <w:tmpl w:val="449A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75220"/>
    <w:multiLevelType w:val="multilevel"/>
    <w:tmpl w:val="B0448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E26B29"/>
    <w:multiLevelType w:val="multilevel"/>
    <w:tmpl w:val="B3B4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94726"/>
    <w:multiLevelType w:val="hybridMultilevel"/>
    <w:tmpl w:val="5D54D7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F72214"/>
    <w:multiLevelType w:val="hybridMultilevel"/>
    <w:tmpl w:val="1354D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4259F5"/>
    <w:multiLevelType w:val="multilevel"/>
    <w:tmpl w:val="99D0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1C256E"/>
    <w:multiLevelType w:val="hybridMultilevel"/>
    <w:tmpl w:val="56ECF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A82209"/>
    <w:multiLevelType w:val="hybridMultilevel"/>
    <w:tmpl w:val="C324E9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C46457"/>
    <w:multiLevelType w:val="hybridMultilevel"/>
    <w:tmpl w:val="5C7C5F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105F03"/>
    <w:multiLevelType w:val="multilevel"/>
    <w:tmpl w:val="66EA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2"/>
  </w:num>
  <w:num w:numId="5">
    <w:abstractNumId w:val="18"/>
  </w:num>
  <w:num w:numId="6">
    <w:abstractNumId w:val="7"/>
  </w:num>
  <w:num w:numId="7">
    <w:abstractNumId w:val="11"/>
  </w:num>
  <w:num w:numId="8">
    <w:abstractNumId w:val="12"/>
  </w:num>
  <w:num w:numId="9">
    <w:abstractNumId w:val="10"/>
  </w:num>
  <w:num w:numId="10">
    <w:abstractNumId w:val="14"/>
  </w:num>
  <w:num w:numId="11">
    <w:abstractNumId w:val="15"/>
  </w:num>
  <w:num w:numId="12">
    <w:abstractNumId w:val="13"/>
  </w:num>
  <w:num w:numId="13">
    <w:abstractNumId w:val="8"/>
  </w:num>
  <w:num w:numId="14">
    <w:abstractNumId w:val="9"/>
  </w:num>
  <w:num w:numId="15">
    <w:abstractNumId w:val="19"/>
  </w:num>
  <w:num w:numId="16">
    <w:abstractNumId w:val="3"/>
  </w:num>
  <w:num w:numId="17">
    <w:abstractNumId w:val="20"/>
  </w:num>
  <w:num w:numId="18">
    <w:abstractNumId w:val="21"/>
  </w:num>
  <w:num w:numId="19">
    <w:abstractNumId w:val="16"/>
  </w:num>
  <w:num w:numId="20">
    <w:abstractNumId w:val="2"/>
  </w:num>
  <w:num w:numId="21">
    <w:abstractNumId w:val="6"/>
  </w:num>
  <w:num w:numId="22">
    <w:abstractNumId w:val="5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949"/>
    <w:rsid w:val="00122CD3"/>
    <w:rsid w:val="002D7DD2"/>
    <w:rsid w:val="00BA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AA391"/>
  <w15:chartTrackingRefBased/>
  <w15:docId w15:val="{66A3E40E-B5CE-46F3-A40A-89F891399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A59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A59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A59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594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594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A594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A5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A5949"/>
    <w:rPr>
      <w:b/>
      <w:bCs/>
    </w:rPr>
  </w:style>
  <w:style w:type="character" w:styleId="a4">
    <w:name w:val="Hyperlink"/>
    <w:basedOn w:val="a0"/>
    <w:uiPriority w:val="99"/>
    <w:semiHidden/>
    <w:unhideWhenUsed/>
    <w:rsid w:val="00BA5949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BA5949"/>
    <w:rPr>
      <w:rFonts w:ascii="Courier New" w:eastAsia="Times New Roman" w:hAnsi="Courier New" w:cs="Courier New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BA59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A5949"/>
    <w:rPr>
      <w:rFonts w:ascii="Segoe UI" w:hAnsi="Segoe UI" w:cs="Segoe UI"/>
      <w:sz w:val="18"/>
      <w:szCs w:val="18"/>
    </w:rPr>
  </w:style>
  <w:style w:type="paragraph" w:styleId="a7">
    <w:name w:val="List Paragraph"/>
    <w:basedOn w:val="a"/>
    <w:uiPriority w:val="34"/>
    <w:qFormat/>
    <w:rsid w:val="00BA59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8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45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sp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tesik</dc:creator>
  <cp:keywords/>
  <dc:description/>
  <cp:lastModifiedBy>tesik</cp:lastModifiedBy>
  <cp:revision>1</cp:revision>
  <dcterms:created xsi:type="dcterms:W3CDTF">2026-10-25T14:19:00Z</dcterms:created>
  <dcterms:modified xsi:type="dcterms:W3CDTF">2026-10-25T14:37:00Z</dcterms:modified>
</cp:coreProperties>
</file>