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858" w:rsidRDefault="00876858" w:rsidP="00876858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Arial" w:eastAsia="Times New Roman" w:hAnsi="Arial" w:cs="Arial"/>
          <w:b/>
          <w:bCs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LED NHÀ XƯỞNG BY218P PHILIPS</w:t>
      </w:r>
      <w:r w:rsidRPr="00876858">
        <w:rPr>
          <w:rFonts w:ascii="Arial" w:eastAsia="Times New Roman" w:hAnsi="Arial" w:cs="Arial"/>
          <w:b/>
          <w:bCs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60W</w:t>
      </w:r>
    </w:p>
    <w:p w:rsidR="00876858" w:rsidRPr="00876858" w:rsidRDefault="00876858" w:rsidP="00876858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876858" w:rsidRPr="00876858" w:rsidRDefault="00876858" w:rsidP="0087685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khá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"http://chieusangphilips.vn/den-led-nha-xuong-183.htm" </w:instrText>
      </w:r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876858">
        <w:rPr>
          <w:rFonts w:ascii="Times New Roman" w:eastAsia="Times New Roman" w:hAnsi="Times New Roman" w:cs="Times New Roman"/>
          <w:b/>
          <w:bCs/>
          <w:color w:val="2345AB"/>
          <w:sz w:val="24"/>
          <w:szCs w:val="24"/>
        </w:rPr>
        <w:t>đèn</w:t>
      </w:r>
      <w:proofErr w:type="spellEnd"/>
      <w:r w:rsidRPr="00876858">
        <w:rPr>
          <w:rFonts w:ascii="Times New Roman" w:eastAsia="Times New Roman" w:hAnsi="Times New Roman" w:cs="Times New Roman"/>
          <w:b/>
          <w:bCs/>
          <w:color w:val="2345AB"/>
          <w:sz w:val="24"/>
          <w:szCs w:val="24"/>
        </w:rPr>
        <w:t xml:space="preserve"> Led </w:t>
      </w:r>
      <w:proofErr w:type="spellStart"/>
      <w:r w:rsidRPr="00876858">
        <w:rPr>
          <w:rFonts w:ascii="Times New Roman" w:eastAsia="Times New Roman" w:hAnsi="Times New Roman" w:cs="Times New Roman"/>
          <w:b/>
          <w:bCs/>
          <w:color w:val="2345AB"/>
          <w:sz w:val="24"/>
          <w:szCs w:val="24"/>
        </w:rPr>
        <w:t>nhà</w:t>
      </w:r>
      <w:proofErr w:type="spellEnd"/>
      <w:r w:rsidRPr="00876858">
        <w:rPr>
          <w:rFonts w:ascii="Times New Roman" w:eastAsia="Times New Roman" w:hAnsi="Times New Roman" w:cs="Times New Roman"/>
          <w:b/>
          <w:bCs/>
          <w:color w:val="2345AB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b/>
          <w:bCs/>
          <w:color w:val="2345AB"/>
          <w:sz w:val="24"/>
          <w:szCs w:val="24"/>
        </w:rPr>
        <w:t>xưởng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phong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phú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,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thoải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mái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lựa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.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nữa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ánh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sáng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đèn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hề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thua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kém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bất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gì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đèn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Led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mặt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76858" w:rsidRDefault="00876858" w:rsidP="008768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Nằm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sáng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nhưng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76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đèn</w:t>
      </w:r>
      <w:proofErr w:type="spellEnd"/>
      <w:r w:rsidRPr="00876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LED </w:t>
      </w:r>
      <w:proofErr w:type="spellStart"/>
      <w:r w:rsidRPr="00876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nhà</w:t>
      </w:r>
      <w:proofErr w:type="spellEnd"/>
      <w:r w:rsidRPr="00876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xưởng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BY218P Philips 60W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nhanh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chóng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chiếm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tâm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chú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chất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dáng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lợi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mang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vượt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trội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hẳn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hầu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hết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76858" w:rsidRPr="00876858" w:rsidRDefault="00876858" w:rsidP="0087685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666666"/>
          <w:sz w:val="21"/>
          <w:szCs w:val="21"/>
        </w:rPr>
      </w:pPr>
    </w:p>
    <w:p w:rsidR="00876858" w:rsidRDefault="00876858" w:rsidP="00876858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6858">
        <w:rPr>
          <w:rFonts w:ascii="Times New Roman" w:eastAsia="Times New Roman" w:hAnsi="Times New Roman" w:cs="Times New Roman"/>
          <w:color w:val="000000"/>
          <w:sz w:val="32"/>
          <w:szCs w:val="32"/>
        </w:rPr>
        <w:t>Đèn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LED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32"/>
          <w:szCs w:val="32"/>
        </w:rPr>
        <w:t>nhà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32"/>
          <w:szCs w:val="32"/>
        </w:rPr>
        <w:t>xưởng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BY218P Philips 60W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32"/>
          <w:szCs w:val="32"/>
        </w:rPr>
        <w:t>ánh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32"/>
          <w:szCs w:val="32"/>
        </w:rPr>
        <w:t>sáng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32"/>
          <w:szCs w:val="32"/>
        </w:rPr>
        <w:t>trung</w:t>
      </w:r>
      <w:proofErr w:type="spellEnd"/>
    </w:p>
    <w:p w:rsidR="00876858" w:rsidRPr="00876858" w:rsidRDefault="00876858" w:rsidP="00876858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666666"/>
          <w:sz w:val="45"/>
          <w:szCs w:val="45"/>
        </w:rPr>
      </w:pPr>
    </w:p>
    <w:p w:rsidR="00876858" w:rsidRPr="00876858" w:rsidRDefault="00876858" w:rsidP="008768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21"/>
          <w:szCs w:val="21"/>
        </w:rPr>
      </w:pPr>
      <w:r w:rsidRPr="00876858">
        <w:rPr>
          <w:rFonts w:ascii="Calibri" w:eastAsia="Times New Roman" w:hAnsi="Calibri" w:cs="Arial"/>
          <w:noProof/>
          <w:color w:val="000000"/>
        </w:rPr>
        <w:drawing>
          <wp:inline distT="0" distB="0" distL="0" distR="0">
            <wp:extent cx="5160169" cy="4128135"/>
            <wp:effectExtent l="0" t="0" r="2540" b="5715"/>
            <wp:docPr id="1" name="Picture 1" descr="https://lh5.googleusercontent.com/pRJIIfp8YqolIt_wjteLMww4VXt9gkBCJiiFJlrQhgVj-4rTzOPAEQvswmRebCjdIrh9GHTBAZpvq75ynhFpHbmVWGCUCX-5vLAmErhjj_oZlNIDRHV6X50C7pTmu7mCVX5K2I26fHWqbxhp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RJIIfp8YqolIt_wjteLMww4VXt9gkBCJiiFJlrQhgVj-4rTzOPAEQvswmRebCjdIrh9GHTBAZpvq75ynhFpHbmVWGCUCX-5vLAmErhjj_oZlNIDRHV6X50C7pTmu7mCVX5K2I26fHWqbxhp-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642" cy="412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858" w:rsidRDefault="00876858" w:rsidP="008768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Sản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đèn</w:t>
      </w:r>
      <w:proofErr w:type="spellEnd"/>
      <w:r w:rsidRPr="00876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LED </w:t>
      </w:r>
      <w:proofErr w:type="spellStart"/>
      <w:r w:rsidRPr="00876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nhà</w:t>
      </w:r>
      <w:proofErr w:type="spellEnd"/>
      <w:r w:rsidRPr="00876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xưởng</w:t>
      </w:r>
      <w:proofErr w:type="spellEnd"/>
      <w:r w:rsidRPr="008768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BY218P</w:t>
      </w:r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Philips 60W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nay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phối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khảo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tư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bố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ánh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sáng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xưởng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hãy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76858" w:rsidRPr="00876858" w:rsidRDefault="00876858" w:rsidP="0087685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666666"/>
          <w:sz w:val="21"/>
          <w:szCs w:val="21"/>
        </w:rPr>
      </w:pPr>
    </w:p>
    <w:p w:rsidR="00876858" w:rsidRDefault="00876858" w:rsidP="00876858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666666"/>
          <w:sz w:val="36"/>
          <w:szCs w:val="36"/>
        </w:rPr>
      </w:pPr>
      <w:proofErr w:type="spellStart"/>
      <w:r w:rsidRPr="00876858">
        <w:rPr>
          <w:rFonts w:ascii="Arial" w:eastAsia="Times New Roman" w:hAnsi="Arial" w:cs="Arial"/>
          <w:b/>
          <w:bCs/>
          <w:color w:val="666666"/>
          <w:sz w:val="36"/>
          <w:szCs w:val="36"/>
        </w:rPr>
        <w:t>Ưu</w:t>
      </w:r>
      <w:proofErr w:type="spellEnd"/>
      <w:r w:rsidRPr="00876858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 </w:t>
      </w:r>
      <w:proofErr w:type="spellStart"/>
      <w:r w:rsidRPr="00876858">
        <w:rPr>
          <w:rFonts w:ascii="Arial" w:eastAsia="Times New Roman" w:hAnsi="Arial" w:cs="Arial"/>
          <w:b/>
          <w:bCs/>
          <w:color w:val="666666"/>
          <w:sz w:val="36"/>
          <w:szCs w:val="36"/>
        </w:rPr>
        <w:t>điểm</w:t>
      </w:r>
      <w:proofErr w:type="spellEnd"/>
      <w:r w:rsidRPr="00876858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 </w:t>
      </w:r>
      <w:proofErr w:type="spellStart"/>
      <w:r w:rsidRPr="00876858">
        <w:rPr>
          <w:rFonts w:ascii="Arial" w:eastAsia="Times New Roman" w:hAnsi="Arial" w:cs="Arial"/>
          <w:b/>
          <w:bCs/>
          <w:color w:val="666666"/>
          <w:sz w:val="36"/>
          <w:szCs w:val="36"/>
        </w:rPr>
        <w:t>của</w:t>
      </w:r>
      <w:proofErr w:type="spellEnd"/>
      <w:r w:rsidRPr="00876858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 </w:t>
      </w:r>
      <w:proofErr w:type="spellStart"/>
      <w:r w:rsidRPr="00876858">
        <w:rPr>
          <w:rFonts w:ascii="Arial" w:eastAsia="Times New Roman" w:hAnsi="Arial" w:cs="Arial"/>
          <w:b/>
          <w:bCs/>
          <w:color w:val="666666"/>
          <w:sz w:val="36"/>
          <w:szCs w:val="36"/>
        </w:rPr>
        <w:t>đèn</w:t>
      </w:r>
      <w:proofErr w:type="spellEnd"/>
      <w:r w:rsidRPr="00876858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 LED </w:t>
      </w:r>
      <w:proofErr w:type="spellStart"/>
      <w:r w:rsidRPr="00876858">
        <w:rPr>
          <w:rFonts w:ascii="Arial" w:eastAsia="Times New Roman" w:hAnsi="Arial" w:cs="Arial"/>
          <w:b/>
          <w:bCs/>
          <w:color w:val="666666"/>
          <w:sz w:val="36"/>
          <w:szCs w:val="36"/>
        </w:rPr>
        <w:t>nhà</w:t>
      </w:r>
      <w:proofErr w:type="spellEnd"/>
      <w:r w:rsidRPr="00876858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 </w:t>
      </w:r>
      <w:proofErr w:type="spellStart"/>
      <w:r w:rsidRPr="00876858">
        <w:rPr>
          <w:rFonts w:ascii="Arial" w:eastAsia="Times New Roman" w:hAnsi="Arial" w:cs="Arial"/>
          <w:b/>
          <w:bCs/>
          <w:color w:val="666666"/>
          <w:sz w:val="36"/>
          <w:szCs w:val="36"/>
        </w:rPr>
        <w:t>xưởng</w:t>
      </w:r>
      <w:proofErr w:type="spellEnd"/>
      <w:r w:rsidRPr="00876858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 BY218P Philips 60W</w:t>
      </w:r>
    </w:p>
    <w:p w:rsidR="00CC5165" w:rsidRPr="00876858" w:rsidRDefault="00CC5165" w:rsidP="00876858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666666"/>
          <w:sz w:val="36"/>
          <w:szCs w:val="36"/>
        </w:rPr>
      </w:pPr>
      <w:bookmarkStart w:id="0" w:name="_GoBack"/>
      <w:bookmarkEnd w:id="0"/>
    </w:p>
    <w:p w:rsidR="00876858" w:rsidRPr="00876858" w:rsidRDefault="00876858" w:rsidP="0087685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1.  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Đèn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sáng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xưởng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BY218P Philips 60W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60W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giờ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thụ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sáng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76858" w:rsidRPr="00876858" w:rsidRDefault="00876858" w:rsidP="0087685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2.  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bóng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đền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đạt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14h/1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giờ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lớn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sáng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xuống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95%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duy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trì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dài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76858" w:rsidRPr="00876858" w:rsidRDefault="00876858" w:rsidP="0087685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3.  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chíp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Led Philips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đời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giúp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lumen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trở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bước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lớn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Philips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nghệ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sáng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vẫn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bán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76858" w:rsidRPr="00876858" w:rsidRDefault="00876858" w:rsidP="0087685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4.  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Dòng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đèn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sáng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xưởng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tông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màu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nhã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khá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lạ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mắt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ở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vực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sân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vườn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khả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76858" w:rsidRPr="00876858" w:rsidRDefault="00876858" w:rsidP="0087685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5.  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Đèn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led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xưởng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BY218P Philips 60W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dáng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khá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dễ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nhìn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chiếu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sáng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ánh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sáng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dàn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trải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ánh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sáng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tốt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76858" w:rsidRPr="00876858" w:rsidRDefault="00876858" w:rsidP="0087685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6.  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Sản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phẩm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kèm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đế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treo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đèn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hỗ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lắp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bố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cao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685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</w:p>
    <w:p w:rsidR="00DA7E3F" w:rsidRDefault="00DA7E3F" w:rsidP="00876858">
      <w:pPr>
        <w:spacing w:line="360" w:lineRule="auto"/>
      </w:pPr>
    </w:p>
    <w:sectPr w:rsidR="00DA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58"/>
    <w:rsid w:val="00876858"/>
    <w:rsid w:val="00CC5165"/>
    <w:rsid w:val="00DA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01BF"/>
  <w15:chartTrackingRefBased/>
  <w15:docId w15:val="{CA9C37E4-9D68-4A15-9903-E0DB4534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6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85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768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6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0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2</cp:revision>
  <dcterms:created xsi:type="dcterms:W3CDTF">2018-12-14T12:40:00Z</dcterms:created>
  <dcterms:modified xsi:type="dcterms:W3CDTF">2018-12-15T16:04:00Z</dcterms:modified>
</cp:coreProperties>
</file>