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566" w:rsidRDefault="00F46566" w:rsidP="00F4656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46566"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RỌI PHILIPS</w:t>
      </w:r>
    </w:p>
    <w:p w:rsidR="00F46566" w:rsidRDefault="00F46566" w:rsidP="00F4656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F46566" w:rsidRPr="00F46566" w:rsidRDefault="00F46566" w:rsidP="00F4656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eastAsia="Times New Roman" w:hAnsi="Arial" w:cs="Arial"/>
          <w:b/>
          <w:noProof/>
          <w:color w:val="70AD47"/>
          <w:spacing w:val="10"/>
          <w:sz w:val="52"/>
          <w:szCs w:val="52"/>
        </w:rPr>
        <w:drawing>
          <wp:inline distT="0" distB="0" distL="0" distR="0">
            <wp:extent cx="4257675" cy="321801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ải xuống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729" cy="323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6" w:rsidRDefault="00F46566" w:rsidP="00F465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46566" w:rsidRDefault="00F46566" w:rsidP="00F465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46566" w:rsidRPr="00F46566" w:rsidRDefault="00F46566" w:rsidP="00F46566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rọi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ưa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chuộng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trang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trí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sự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sang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hút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đặc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biệt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kể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đến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bộ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rọi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ray COB LUX12w-DUTA Lighting</w:t>
      </w:r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46566" w:rsidRPr="00F46566" w:rsidRDefault="00F46566" w:rsidP="00F465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ƯU ĐIỂM VƯỢT TRỘI</w:t>
      </w:r>
    </w:p>
    <w:p w:rsidR="00F46566" w:rsidRPr="00F46566" w:rsidRDefault="00F46566" w:rsidP="00F46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cấu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bởi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chip led COB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cường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tối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chói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lóa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chân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ban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ngày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gây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mắt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sắc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tính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46566" w:rsidRPr="00F46566" w:rsidRDefault="00F46566" w:rsidP="00F465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105275" cy="4105275"/>
            <wp:effectExtent l="0" t="0" r="9525" b="9525"/>
            <wp:docPr id="13" name="Picture 13" descr="Đèn rọi ray lux12w vỏ trắ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èn rọi ray lux12w vỏ trắ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66" w:rsidRDefault="00F46566" w:rsidP="00F4656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F46566" w:rsidRPr="00F46566" w:rsidRDefault="00F46566" w:rsidP="00F4656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b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color w:val="333333"/>
          <w:sz w:val="21"/>
          <w:szCs w:val="21"/>
        </w:rPr>
        <w:t>rọi</w:t>
      </w:r>
      <w:proofErr w:type="spellEnd"/>
      <w:r w:rsidRPr="00F46566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ray lux12w </w:t>
      </w:r>
      <w:proofErr w:type="spellStart"/>
      <w:r w:rsidRPr="00F46566">
        <w:rPr>
          <w:rFonts w:ascii="Arial" w:eastAsia="Times New Roman" w:hAnsi="Arial" w:cs="Arial"/>
          <w:b/>
          <w:color w:val="333333"/>
          <w:sz w:val="21"/>
          <w:szCs w:val="21"/>
        </w:rPr>
        <w:t>vỏ</w:t>
      </w:r>
      <w:proofErr w:type="spellEnd"/>
      <w:r w:rsidRPr="00F46566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color w:val="333333"/>
          <w:sz w:val="21"/>
          <w:szCs w:val="21"/>
        </w:rPr>
        <w:t>trắng</w:t>
      </w:r>
      <w:proofErr w:type="spellEnd"/>
    </w:p>
    <w:p w:rsidR="00F46566" w:rsidRDefault="00F46566" w:rsidP="00F465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</w:rPr>
        <w:t>Thân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gắn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trực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tiếp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bộ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phận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tản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nhiệt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giúp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thể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tản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nhiệt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nhanh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hơn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trong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quá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trình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làm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việc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</w:rPr>
        <w:t>thiết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kế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trục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cố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định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với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đế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nên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bạn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thể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xoay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tất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cả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góc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theo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ý </w:t>
      </w:r>
      <w:proofErr w:type="spellStart"/>
      <w:r w:rsidRPr="00F46566">
        <w:rPr>
          <w:rFonts w:ascii="Arial" w:eastAsia="Times New Roman" w:hAnsi="Arial" w:cs="Arial"/>
          <w:color w:val="333333"/>
        </w:rPr>
        <w:t>muốn</w:t>
      </w:r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spellEnd"/>
    </w:p>
    <w:p w:rsidR="00F46566" w:rsidRPr="00F46566" w:rsidRDefault="00F46566" w:rsidP="00F465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Tiết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kiệm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giảm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chi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phí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trì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lo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mới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thường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xuyên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46566" w:rsidRPr="00F46566" w:rsidRDefault="00F46566" w:rsidP="00F465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Thân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nhôm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nhanh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tăng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46566" w:rsidRPr="00F46566" w:rsidRDefault="00F46566" w:rsidP="00F465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19575" cy="4219575"/>
            <wp:effectExtent l="0" t="0" r="9525" b="9525"/>
            <wp:docPr id="11" name="Picture 11" descr="Đèn rọi ray lux12w vỏ 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èn rọi ray lux12w vỏ đ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66" w:rsidRDefault="00F46566" w:rsidP="00F4656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333333"/>
        </w:rPr>
      </w:pPr>
      <w:proofErr w:type="spellStart"/>
      <w:r w:rsidRPr="00F46566">
        <w:rPr>
          <w:rFonts w:ascii="Arial" w:eastAsia="Times New Roman" w:hAnsi="Arial" w:cs="Arial"/>
          <w:b/>
          <w:color w:val="333333"/>
        </w:rPr>
        <w:t>Đèn</w:t>
      </w:r>
      <w:proofErr w:type="spellEnd"/>
      <w:r w:rsidRPr="00F46566">
        <w:rPr>
          <w:rFonts w:ascii="Arial" w:eastAsia="Times New Roman" w:hAnsi="Arial" w:cs="Arial"/>
          <w:b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color w:val="333333"/>
        </w:rPr>
        <w:t>rọi</w:t>
      </w:r>
      <w:proofErr w:type="spellEnd"/>
      <w:r w:rsidRPr="00F46566">
        <w:rPr>
          <w:rFonts w:ascii="Arial" w:eastAsia="Times New Roman" w:hAnsi="Arial" w:cs="Arial"/>
          <w:b/>
          <w:color w:val="333333"/>
        </w:rPr>
        <w:t xml:space="preserve"> ray lux12w </w:t>
      </w:r>
      <w:proofErr w:type="spellStart"/>
      <w:r w:rsidRPr="00F46566">
        <w:rPr>
          <w:rFonts w:ascii="Arial" w:eastAsia="Times New Roman" w:hAnsi="Arial" w:cs="Arial"/>
          <w:b/>
          <w:color w:val="333333"/>
        </w:rPr>
        <w:t>vỏ</w:t>
      </w:r>
      <w:proofErr w:type="spellEnd"/>
      <w:r w:rsidRPr="00F46566">
        <w:rPr>
          <w:rFonts w:ascii="Arial" w:eastAsia="Times New Roman" w:hAnsi="Arial" w:cs="Arial"/>
          <w:b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color w:val="333333"/>
        </w:rPr>
        <w:t>đen</w:t>
      </w:r>
      <w:proofErr w:type="spellEnd"/>
    </w:p>
    <w:p w:rsidR="00F46566" w:rsidRPr="00F46566" w:rsidRDefault="00F46566" w:rsidP="00F4656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333333"/>
        </w:rPr>
      </w:pPr>
    </w:p>
    <w:p w:rsidR="00F46566" w:rsidRPr="00F46566" w:rsidRDefault="00F46566" w:rsidP="00F465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chì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…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sức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khỏe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thân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thiện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46566" w:rsidRPr="00F46566" w:rsidRDefault="00F46566" w:rsidP="00F46566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ỨNG DỤNG PHỔ BIẾN</w:t>
      </w:r>
    </w:p>
    <w:p w:rsidR="00F46566" w:rsidRPr="00F46566" w:rsidRDefault="00F46566" w:rsidP="00F46566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ưu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vượt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trội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chống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nước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chịu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lực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thời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dài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nên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rộng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rãi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F46566" w:rsidRPr="00F46566" w:rsidRDefault="00F46566" w:rsidP="00F465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bên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tâm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thương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chung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cư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tòa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ốc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siêu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sang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46566" w:rsidRPr="00F46566" w:rsidRDefault="00F46566" w:rsidP="00F465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381250" cy="3171825"/>
            <wp:effectExtent l="0" t="0" r="0" b="9525"/>
            <wp:docPr id="10" name="Picture 10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967865" cy="3209925"/>
            <wp:effectExtent l="0" t="0" r="4445" b="0"/>
            <wp:docPr id="9" name="Picture 9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07" cy="321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66" w:rsidRPr="00F46566" w:rsidRDefault="00F46566" w:rsidP="00F465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86400" cy="3086100"/>
            <wp:effectExtent l="0" t="0" r="0" b="0"/>
            <wp:docPr id="7" name="Picture 7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66" w:rsidRPr="00F46566" w:rsidRDefault="00F46566" w:rsidP="00F4656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381250" cy="3181350"/>
            <wp:effectExtent l="0" t="0" r="0" b="0"/>
            <wp:docPr id="6" name="Picture 6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381250" cy="3185619"/>
            <wp:effectExtent l="0" t="0" r="0" b="0"/>
            <wp:docPr id="5" name="Picture 5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703" cy="319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66" w:rsidRPr="00F46566" w:rsidRDefault="00F46566" w:rsidP="00F465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46566" w:rsidRPr="00F46566" w:rsidRDefault="00F46566" w:rsidP="00F465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trang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trí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cửa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quán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phê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địa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kinh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doanh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…</w:t>
      </w:r>
    </w:p>
    <w:p w:rsidR="00F46566" w:rsidRPr="00F46566" w:rsidRDefault="00F46566" w:rsidP="00F465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46566" w:rsidRPr="00F46566" w:rsidRDefault="00F46566" w:rsidP="00F465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46566" w:rsidRPr="00F46566" w:rsidRDefault="00F46566" w:rsidP="00F465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bằng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hắt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biển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quảng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logo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shop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quần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, showroom…</w:t>
      </w:r>
    </w:p>
    <w:p w:rsidR="00F46566" w:rsidRPr="00F46566" w:rsidRDefault="00F46566" w:rsidP="00F46566">
      <w:pPr>
        <w:shd w:val="clear" w:color="auto" w:fill="FFFFFF"/>
        <w:spacing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Bộ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rọi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ray COB LUX12w-DUTA Lighting</w:t>
      </w:r>
      <w:r w:rsidRPr="00F4656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mang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quả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đẹp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mắt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hút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luôn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nhiều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ưa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chuộng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tin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tưởng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nằm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tốp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đầu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chạy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hãy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ngay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đến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ty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chúng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tôi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để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sở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hữu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tốt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này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A7E3F" w:rsidRDefault="00DA7E3F">
      <w:bookmarkStart w:id="0" w:name="_GoBack"/>
      <w:bookmarkEnd w:id="0"/>
    </w:p>
    <w:sectPr w:rsidR="00DA7E3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9D6" w:rsidRDefault="00A739D6" w:rsidP="00F46566">
      <w:pPr>
        <w:spacing w:after="0" w:line="240" w:lineRule="auto"/>
      </w:pPr>
      <w:r>
        <w:separator/>
      </w:r>
    </w:p>
  </w:endnote>
  <w:endnote w:type="continuationSeparator" w:id="0">
    <w:p w:rsidR="00A739D6" w:rsidRDefault="00A739D6" w:rsidP="00F4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9D6" w:rsidRDefault="00A739D6" w:rsidP="00F46566">
      <w:pPr>
        <w:spacing w:after="0" w:line="240" w:lineRule="auto"/>
      </w:pPr>
      <w:r>
        <w:separator/>
      </w:r>
    </w:p>
  </w:footnote>
  <w:footnote w:type="continuationSeparator" w:id="0">
    <w:p w:rsidR="00A739D6" w:rsidRDefault="00A739D6" w:rsidP="00F4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566" w:rsidRDefault="00F46566">
    <w:pPr>
      <w:pStyle w:val="Header"/>
    </w:pPr>
  </w:p>
  <w:p w:rsidR="00F46566" w:rsidRDefault="00F46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7C3"/>
    <w:multiLevelType w:val="multilevel"/>
    <w:tmpl w:val="997E2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2487"/>
    <w:multiLevelType w:val="multilevel"/>
    <w:tmpl w:val="14F8E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E13B7"/>
    <w:multiLevelType w:val="multilevel"/>
    <w:tmpl w:val="0BE83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837FF"/>
    <w:multiLevelType w:val="multilevel"/>
    <w:tmpl w:val="DEBC83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C77DB"/>
    <w:multiLevelType w:val="multilevel"/>
    <w:tmpl w:val="AE661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C4D94"/>
    <w:multiLevelType w:val="multilevel"/>
    <w:tmpl w:val="F8D236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62BD5"/>
    <w:multiLevelType w:val="multilevel"/>
    <w:tmpl w:val="6B3C7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66"/>
    <w:rsid w:val="00A739D6"/>
    <w:rsid w:val="00DA7E3F"/>
    <w:rsid w:val="00F4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549A"/>
  <w15:chartTrackingRefBased/>
  <w15:docId w15:val="{A4F17DE0-FCC1-438F-8F58-FF929E71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6566"/>
    <w:rPr>
      <w:b/>
      <w:bCs/>
    </w:rPr>
  </w:style>
  <w:style w:type="paragraph" w:customStyle="1" w:styleId="wp-caption-text">
    <w:name w:val="wp-caption-text"/>
    <w:basedOn w:val="Normal"/>
    <w:rsid w:val="00F4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66"/>
  </w:style>
  <w:style w:type="paragraph" w:styleId="Footer">
    <w:name w:val="footer"/>
    <w:basedOn w:val="Normal"/>
    <w:link w:val="FooterChar"/>
    <w:uiPriority w:val="99"/>
    <w:unhideWhenUsed/>
    <w:rsid w:val="00F4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13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2018-12-14T11:59:00Z</dcterms:created>
  <dcterms:modified xsi:type="dcterms:W3CDTF">2018-12-14T12:04:00Z</dcterms:modified>
</cp:coreProperties>
</file>