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44AF" w14:textId="59C0BB0E" w:rsidR="008F2D6D" w:rsidRPr="008F2D6D" w:rsidRDefault="008F2D6D" w:rsidP="008F2D6D">
      <w:pPr>
        <w:tabs>
          <w:tab w:val="left" w:pos="709"/>
        </w:tabs>
        <w:ind w:firstLine="709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1</w:t>
      </w:r>
    </w:p>
    <w:p w14:paraId="18C3A7D3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</w:rPr>
      </w:pPr>
      <w:r w:rsidRPr="002D4B9A">
        <w:rPr>
          <w:b/>
          <w:bCs/>
        </w:rPr>
        <w:t>Принятие решений, определение.</w:t>
      </w:r>
    </w:p>
    <w:p w14:paraId="250A14BC" w14:textId="77777777" w:rsidR="008F2D6D" w:rsidRDefault="008F2D6D" w:rsidP="008F2D6D">
      <w:pPr>
        <w:tabs>
          <w:tab w:val="left" w:pos="709"/>
          <w:tab w:val="left" w:pos="851"/>
        </w:tabs>
        <w:ind w:firstLine="709"/>
        <w:jc w:val="both"/>
        <w:rPr>
          <w:lang w:val="ru-RU"/>
        </w:rPr>
      </w:pPr>
      <w:r w:rsidRPr="0075386D">
        <w:rPr>
          <w:lang w:val="ru-RU"/>
        </w:rPr>
        <w:t>Принятие решений – особый вид человеческой деятельности, направленный на определение наилучшего варианта действий, при этом очень сложно (в большинстве случаев невозможно) рассчитать и оценить последствия.</w:t>
      </w:r>
    </w:p>
    <w:p w14:paraId="0ECA23ED" w14:textId="77777777" w:rsidR="008F2D6D" w:rsidRPr="0075386D" w:rsidRDefault="008F2D6D" w:rsidP="008F2D6D">
      <w:pPr>
        <w:tabs>
          <w:tab w:val="left" w:pos="709"/>
        </w:tabs>
        <w:ind w:firstLine="709"/>
        <w:jc w:val="both"/>
        <w:rPr>
          <w:lang w:val="ru-RU"/>
        </w:rPr>
      </w:pPr>
    </w:p>
    <w:p w14:paraId="7BD0F457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</w:rPr>
      </w:pPr>
      <w:r w:rsidRPr="002D4B9A">
        <w:rPr>
          <w:b/>
          <w:bCs/>
        </w:rPr>
        <w:t>Индивидуальное предпочтение, определение</w:t>
      </w:r>
    </w:p>
    <w:p w14:paraId="1A3AA51E" w14:textId="77777777" w:rsidR="008F2D6D" w:rsidRPr="0075386D" w:rsidRDefault="008F2D6D" w:rsidP="008F2D6D">
      <w:pPr>
        <w:pStyle w:val="a3"/>
        <w:tabs>
          <w:tab w:val="left" w:pos="709"/>
        </w:tabs>
        <w:ind w:left="0" w:firstLine="709"/>
        <w:jc w:val="both"/>
        <w:rPr>
          <w:lang w:val="ru-RU"/>
        </w:rPr>
      </w:pPr>
      <w:r w:rsidRPr="0075386D">
        <w:rPr>
          <w:lang w:val="ru-RU"/>
        </w:rPr>
        <w:t xml:space="preserve">Индивидуальное предпочтение – </w:t>
      </w:r>
      <w:proofErr w:type="gramStart"/>
      <w:r w:rsidRPr="0075386D">
        <w:rPr>
          <w:lang w:val="ru-RU"/>
        </w:rPr>
        <w:t>субъективное  мнение</w:t>
      </w:r>
      <w:proofErr w:type="gramEnd"/>
      <w:r w:rsidRPr="0075386D">
        <w:rPr>
          <w:lang w:val="ru-RU"/>
        </w:rPr>
        <w:t xml:space="preserve"> лица, принимающего решение (ЛПР), о предпочтительности альтернатив, основанное на его знаниях, опыте и  критериальных оценках альтернатив.</w:t>
      </w:r>
    </w:p>
    <w:p w14:paraId="56DD3EF2" w14:textId="77777777" w:rsidR="008F2D6D" w:rsidRPr="0075386D" w:rsidRDefault="008F2D6D" w:rsidP="008F2D6D">
      <w:pPr>
        <w:tabs>
          <w:tab w:val="left" w:pos="709"/>
        </w:tabs>
        <w:ind w:firstLine="709"/>
        <w:jc w:val="both"/>
        <w:rPr>
          <w:lang w:val="ru-RU"/>
        </w:rPr>
      </w:pPr>
    </w:p>
    <w:p w14:paraId="00C4BBF6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  <w:lang w:val="ru-RU"/>
        </w:rPr>
      </w:pPr>
      <w:r w:rsidRPr="002D4B9A">
        <w:rPr>
          <w:b/>
          <w:bCs/>
          <w:lang w:val="ru-RU"/>
        </w:rPr>
        <w:t>Классификация проблемных ситуаций по степени определенности.</w:t>
      </w:r>
    </w:p>
    <w:p w14:paraId="166B6B04" w14:textId="77777777" w:rsidR="008F2D6D" w:rsidRPr="0075386D" w:rsidRDefault="008F2D6D" w:rsidP="008F2D6D">
      <w:pPr>
        <w:widowControl w:val="0"/>
        <w:numPr>
          <w:ilvl w:val="1"/>
          <w:numId w:val="1"/>
        </w:numPr>
        <w:tabs>
          <w:tab w:val="left" w:pos="709"/>
        </w:tabs>
        <w:spacing w:line="288" w:lineRule="auto"/>
        <w:ind w:left="0" w:firstLine="709"/>
        <w:jc w:val="both"/>
        <w:rPr>
          <w:i/>
          <w:lang w:val="ru-RU"/>
        </w:rPr>
      </w:pPr>
      <w:r w:rsidRPr="0075386D">
        <w:rPr>
          <w:i/>
          <w:lang w:val="ru-RU"/>
        </w:rPr>
        <w:t>Степень определенности информации (</w:t>
      </w:r>
      <w:r w:rsidRPr="0075386D">
        <w:rPr>
          <w:b/>
          <w:bCs/>
          <w:i/>
          <w:iCs/>
          <w:lang w:val="ru-RU"/>
        </w:rPr>
        <w:t>определенные</w:t>
      </w:r>
      <w:r w:rsidRPr="0075386D">
        <w:rPr>
          <w:i/>
          <w:lang w:val="ru-RU"/>
        </w:rPr>
        <w:t xml:space="preserve"> (детерминированные) – с известными (заранее заданными) точными характеристиками; </w:t>
      </w:r>
      <w:r w:rsidRPr="0075386D">
        <w:rPr>
          <w:b/>
          <w:bCs/>
          <w:i/>
          <w:iCs/>
          <w:lang w:val="ru-RU"/>
        </w:rPr>
        <w:t>вероятностные</w:t>
      </w:r>
      <w:r w:rsidRPr="0075386D">
        <w:rPr>
          <w:i/>
          <w:lang w:val="ru-RU"/>
        </w:rPr>
        <w:t xml:space="preserve"> (стохастические) – с известными (заранее заданными) случайными характеристиками; </w:t>
      </w:r>
      <w:r w:rsidRPr="0075386D">
        <w:rPr>
          <w:b/>
          <w:bCs/>
          <w:i/>
          <w:iCs/>
          <w:lang w:val="ru-RU"/>
        </w:rPr>
        <w:t>неопределенные</w:t>
      </w:r>
      <w:r w:rsidRPr="0075386D">
        <w:rPr>
          <w:i/>
          <w:lang w:val="ru-RU"/>
        </w:rPr>
        <w:t xml:space="preserve"> (неизвестные) – с нечетко определенными (неизвестными) характеристиками, но может быть известна область изменения).</w:t>
      </w:r>
    </w:p>
    <w:p w14:paraId="31F53718" w14:textId="77777777" w:rsidR="008F2D6D" w:rsidRPr="00A15EAC" w:rsidRDefault="008F2D6D" w:rsidP="008F2D6D">
      <w:pPr>
        <w:tabs>
          <w:tab w:val="left" w:pos="709"/>
        </w:tabs>
        <w:ind w:firstLine="709"/>
        <w:jc w:val="both"/>
        <w:rPr>
          <w:lang w:val="ru-RU"/>
        </w:rPr>
      </w:pPr>
    </w:p>
    <w:p w14:paraId="274F735E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</w:rPr>
      </w:pPr>
      <w:r w:rsidRPr="002D4B9A">
        <w:rPr>
          <w:b/>
          <w:bCs/>
        </w:rPr>
        <w:t>Реляционная модель формализации предпочтений.</w:t>
      </w:r>
    </w:p>
    <w:p w14:paraId="2E099E9A" w14:textId="77777777" w:rsidR="008F2D6D" w:rsidRPr="0075386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  <w:rPr>
          <w:i/>
          <w:lang w:val="ru-RU"/>
        </w:rPr>
      </w:pPr>
      <w:r w:rsidRPr="0075386D">
        <w:rPr>
          <w:b/>
          <w:bCs/>
          <w:i/>
          <w:iCs/>
          <w:lang w:val="ru-RU"/>
        </w:rPr>
        <w:t>Реляционная</w:t>
      </w:r>
      <w:r w:rsidRPr="0075386D">
        <w:rPr>
          <w:i/>
          <w:lang w:val="ru-RU"/>
        </w:rPr>
        <w:t xml:space="preserve"> модель, основанная на бинарных отношениях (предикатах): </w:t>
      </w:r>
    </w:p>
    <w:p w14:paraId="421633AE" w14:textId="77777777" w:rsidR="008F2D6D" w:rsidRPr="0075386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1) «Илья старше Татьяны», </w:t>
      </w:r>
    </w:p>
    <w:p w14:paraId="68C95F1B" w14:textId="77777777" w:rsidR="008F2D6D" w:rsidRPr="0075386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2) «Москва находится южнее Санкт-Петербурга, а Санкт-Петербург — южнее Архангельска», </w:t>
      </w:r>
    </w:p>
    <w:p w14:paraId="10527C82" w14:textId="77777777" w:rsidR="008F2D6D" w:rsidRPr="0075386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  <w:rPr>
          <w:lang w:val="ru-RU"/>
        </w:rPr>
      </w:pPr>
      <w:r w:rsidRPr="0075386D">
        <w:rPr>
          <w:lang w:val="ru-RU"/>
        </w:rPr>
        <w:t xml:space="preserve">3) «Железо тверже и тяжелее воска», </w:t>
      </w:r>
    </w:p>
    <w:p w14:paraId="477F37B4" w14:textId="77777777" w:rsidR="008F2D6D" w:rsidRPr="00E4093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</w:pPr>
      <w:r w:rsidRPr="00E4093D">
        <w:t xml:space="preserve">4) «Иван и Петр — братья» </w:t>
      </w:r>
    </w:p>
    <w:p w14:paraId="7C5BFC92" w14:textId="77777777" w:rsidR="008F2D6D" w:rsidRPr="00635AE4" w:rsidRDefault="008F2D6D" w:rsidP="008F2D6D">
      <w:pPr>
        <w:tabs>
          <w:tab w:val="left" w:pos="709"/>
        </w:tabs>
        <w:ind w:firstLine="709"/>
        <w:jc w:val="both"/>
      </w:pPr>
    </w:p>
    <w:p w14:paraId="6FF57914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</w:rPr>
      </w:pPr>
      <w:bookmarkStart w:id="0" w:name="_Hlk115273648"/>
      <w:r w:rsidRPr="002D4B9A">
        <w:rPr>
          <w:b/>
          <w:bCs/>
        </w:rPr>
        <w:t>Измерение</w:t>
      </w:r>
      <w:bookmarkEnd w:id="0"/>
      <w:r w:rsidRPr="002D4B9A">
        <w:rPr>
          <w:b/>
          <w:bCs/>
        </w:rPr>
        <w:t>, определение.</w:t>
      </w:r>
    </w:p>
    <w:p w14:paraId="3732E0D6" w14:textId="77777777" w:rsidR="008F2D6D" w:rsidRPr="0075386D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  <w:rPr>
          <w:lang w:val="ru-RU"/>
        </w:rPr>
      </w:pPr>
      <w:proofErr w:type="gramStart"/>
      <w:r w:rsidRPr="0075386D">
        <w:rPr>
          <w:b/>
          <w:bCs/>
          <w:i/>
          <w:iCs/>
          <w:lang w:val="ru-RU"/>
        </w:rPr>
        <w:t>Измерение</w:t>
      </w:r>
      <w:r w:rsidRPr="000C3822">
        <w:rPr>
          <w:i/>
        </w:rPr>
        <w:t> </w:t>
      </w:r>
      <w:r w:rsidRPr="0075386D">
        <w:rPr>
          <w:i/>
          <w:lang w:val="ru-RU"/>
        </w:rPr>
        <w:t xml:space="preserve"> -</w:t>
      </w:r>
      <w:proofErr w:type="gramEnd"/>
      <w:r w:rsidRPr="0075386D">
        <w:rPr>
          <w:i/>
          <w:lang w:val="ru-RU"/>
        </w:rPr>
        <w:t xml:space="preserve"> процесс присвоения чисел характеристикам изучаемых</w:t>
      </w:r>
      <w:r w:rsidRPr="000C3822">
        <w:rPr>
          <w:i/>
        </w:rPr>
        <w:t> </w:t>
      </w:r>
      <w:r w:rsidRPr="0075386D">
        <w:rPr>
          <w:i/>
          <w:iCs/>
          <w:lang w:val="ru-RU"/>
        </w:rPr>
        <w:t>объектов</w:t>
      </w:r>
      <w:r>
        <w:rPr>
          <w:i/>
        </w:rPr>
        <w:t> </w:t>
      </w:r>
      <w:r w:rsidRPr="0075386D">
        <w:rPr>
          <w:i/>
          <w:lang w:val="ru-RU"/>
        </w:rPr>
        <w:t>согласно определенному правилу, т.е.</w:t>
      </w:r>
      <w:r w:rsidRPr="0075386D">
        <w:rPr>
          <w:lang w:val="ru-RU"/>
        </w:rPr>
        <w:t xml:space="preserve"> измеряется не сам</w:t>
      </w:r>
      <w:r w:rsidRPr="00E4093D">
        <w:t> </w:t>
      </w:r>
      <w:r w:rsidRPr="0075386D">
        <w:rPr>
          <w:i/>
          <w:iCs/>
          <w:lang w:val="ru-RU"/>
        </w:rPr>
        <w:t>объект</w:t>
      </w:r>
      <w:r w:rsidRPr="0075386D">
        <w:rPr>
          <w:lang w:val="ru-RU"/>
        </w:rPr>
        <w:t>, а его характеристики.</w:t>
      </w:r>
    </w:p>
    <w:p w14:paraId="35E8533A" w14:textId="77777777" w:rsidR="008F2D6D" w:rsidRPr="0075386D" w:rsidRDefault="008F2D6D" w:rsidP="008F2D6D">
      <w:pPr>
        <w:tabs>
          <w:tab w:val="left" w:pos="709"/>
        </w:tabs>
        <w:ind w:firstLine="709"/>
        <w:jc w:val="both"/>
        <w:rPr>
          <w:lang w:val="ru-RU"/>
        </w:rPr>
      </w:pPr>
    </w:p>
    <w:p w14:paraId="2CCD979C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</w:rPr>
      </w:pPr>
      <w:bookmarkStart w:id="1" w:name="_Hlk115273684"/>
      <w:r w:rsidRPr="002D4B9A">
        <w:rPr>
          <w:b/>
          <w:bCs/>
        </w:rPr>
        <w:t>Непрерывные данные</w:t>
      </w:r>
      <w:bookmarkEnd w:id="1"/>
      <w:r w:rsidRPr="002D4B9A">
        <w:rPr>
          <w:b/>
          <w:bCs/>
        </w:rPr>
        <w:t>, определение.</w:t>
      </w:r>
    </w:p>
    <w:p w14:paraId="663E16B5" w14:textId="77777777" w:rsidR="008F2D6D" w:rsidRPr="00E02076" w:rsidRDefault="008F2D6D" w:rsidP="008F2D6D">
      <w:pPr>
        <w:widowControl w:val="0"/>
        <w:tabs>
          <w:tab w:val="left" w:pos="709"/>
        </w:tabs>
        <w:spacing w:line="288" w:lineRule="auto"/>
        <w:ind w:firstLine="709"/>
        <w:jc w:val="both"/>
      </w:pPr>
      <w:r w:rsidRPr="00E02076">
        <w:rPr>
          <w:b/>
          <w:bCs/>
          <w:i/>
          <w:iCs/>
          <w:lang w:val="ru-RU"/>
        </w:rPr>
        <w:t>Непрерывные данные</w:t>
      </w:r>
      <w:r w:rsidRPr="00E4093D">
        <w:t> </w:t>
      </w:r>
      <w:r w:rsidRPr="00E02076">
        <w:rPr>
          <w:lang w:val="ru-RU"/>
        </w:rPr>
        <w:t>- данные, значения которых могут принимать какое угодно значение в некотором интервале. Измерение непрерывных</w:t>
      </w:r>
      <w:r w:rsidRPr="00E4093D">
        <w:t> </w:t>
      </w:r>
      <w:r w:rsidRPr="00E02076">
        <w:rPr>
          <w:i/>
          <w:iCs/>
          <w:lang w:val="ru-RU"/>
        </w:rPr>
        <w:t>данных</w:t>
      </w:r>
      <w:r w:rsidRPr="00E4093D">
        <w:t> </w:t>
      </w:r>
      <w:r w:rsidRPr="00E02076">
        <w:rPr>
          <w:lang w:val="ru-RU"/>
        </w:rPr>
        <w:t>предполагает большую точность.</w:t>
      </w:r>
    </w:p>
    <w:p w14:paraId="76FA1230" w14:textId="77777777" w:rsidR="008F2D6D" w:rsidRPr="00E02076" w:rsidRDefault="008F2D6D" w:rsidP="008F2D6D">
      <w:pPr>
        <w:pStyle w:val="a3"/>
        <w:tabs>
          <w:tab w:val="left" w:pos="709"/>
        </w:tabs>
        <w:ind w:left="0" w:firstLine="709"/>
        <w:jc w:val="both"/>
        <w:rPr>
          <w:lang w:val="ru-RU"/>
        </w:rPr>
      </w:pPr>
    </w:p>
    <w:p w14:paraId="69F0027A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left" w:pos="709"/>
        </w:tabs>
        <w:ind w:left="0" w:firstLine="709"/>
        <w:jc w:val="both"/>
        <w:rPr>
          <w:b/>
          <w:bCs/>
          <w:lang w:val="ru-RU"/>
        </w:rPr>
      </w:pPr>
      <w:r w:rsidRPr="002D4B9A">
        <w:rPr>
          <w:b/>
          <w:bCs/>
          <w:lang w:val="ru-RU"/>
        </w:rPr>
        <w:t>Основные группы методов принятия решений.</w:t>
      </w:r>
    </w:p>
    <w:p w14:paraId="379BE97F" w14:textId="2C0261EF" w:rsidR="008F2D6D" w:rsidRDefault="008F2D6D" w:rsidP="008F2D6D">
      <w:pPr>
        <w:tabs>
          <w:tab w:val="num" w:pos="709"/>
        </w:tabs>
        <w:ind w:left="709" w:hanging="709"/>
        <w:jc w:val="center"/>
        <w:rPr>
          <w:lang w:val="ru-RU"/>
        </w:rPr>
      </w:pPr>
      <w:r w:rsidRPr="008A31F9">
        <w:rPr>
          <w:noProof/>
        </w:rPr>
        <w:lastRenderedPageBreak/>
        <w:drawing>
          <wp:inline distT="0" distB="0" distL="0" distR="0" wp14:anchorId="6AE0A996" wp14:editId="6AE69C2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8B8B" w14:textId="77777777" w:rsidR="008F2D6D" w:rsidRPr="00A15EAC" w:rsidRDefault="008F2D6D" w:rsidP="008F2D6D">
      <w:pPr>
        <w:tabs>
          <w:tab w:val="num" w:pos="709"/>
        </w:tabs>
        <w:ind w:left="709"/>
        <w:rPr>
          <w:lang w:val="ru-RU"/>
        </w:rPr>
      </w:pPr>
    </w:p>
    <w:p w14:paraId="4D4B4E9A" w14:textId="77777777" w:rsidR="008F2D6D" w:rsidRPr="002D4B9A" w:rsidRDefault="008F2D6D" w:rsidP="008F2D6D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  <w:lang w:val="ru-RU"/>
        </w:rPr>
      </w:pPr>
      <w:r w:rsidRPr="002D4B9A">
        <w:rPr>
          <w:b/>
          <w:bCs/>
          <w:lang w:val="ru-RU"/>
        </w:rPr>
        <w:t>Методы ранжирования альтернатив, краткое описание.</w:t>
      </w:r>
    </w:p>
    <w:p w14:paraId="5D135491" w14:textId="77777777" w:rsidR="008F2D6D" w:rsidRDefault="008F2D6D" w:rsidP="008F2D6D">
      <w:pPr>
        <w:tabs>
          <w:tab w:val="num" w:pos="709"/>
        </w:tabs>
        <w:ind w:firstLine="709"/>
        <w:jc w:val="both"/>
        <w:rPr>
          <w:shd w:val="clear" w:color="auto" w:fill="FEFEFE"/>
          <w:lang w:val="ru-RU"/>
        </w:rPr>
      </w:pPr>
      <w:r w:rsidRPr="000A7673">
        <w:rPr>
          <w:rStyle w:val="a4"/>
          <w:color w:val="222222"/>
          <w:shd w:val="clear" w:color="auto" w:fill="FEFEFE"/>
          <w:lang w:val="ru-RU"/>
        </w:rPr>
        <w:t>Метод ранжирования альтернатив:</w:t>
      </w:r>
      <w:r w:rsidRPr="000A7673">
        <w:rPr>
          <w:shd w:val="clear" w:color="auto" w:fill="FEFEFE"/>
        </w:rPr>
        <w:t> </w:t>
      </w:r>
      <w:r w:rsidRPr="000A7673">
        <w:rPr>
          <w:shd w:val="clear" w:color="auto" w:fill="FEFEFE"/>
          <w:lang w:val="ru-RU"/>
        </w:rPr>
        <w:t xml:space="preserve">Сущн-ть метода закл-ся в упорядочивании сравниваемых альтернатив по степени предпочтительности определ-го </w:t>
      </w:r>
      <w:proofErr w:type="gramStart"/>
      <w:r w:rsidRPr="000A7673">
        <w:rPr>
          <w:shd w:val="clear" w:color="auto" w:fill="FEFEFE"/>
          <w:lang w:val="ru-RU"/>
        </w:rPr>
        <w:t>риска.Если</w:t>
      </w:r>
      <w:proofErr w:type="gramEnd"/>
      <w:r w:rsidRPr="000A7673">
        <w:rPr>
          <w:shd w:val="clear" w:color="auto" w:fill="FEFEFE"/>
          <w:lang w:val="ru-RU"/>
        </w:rPr>
        <w:t xml:space="preserve"> таких альтернатив значительно немного (не&gt;20), то эксперту предъявл-ся весь набор альтер-х вариантов , и он указывает наиболее предпочт-й среди них. Затем эксперт опред-т наиболее предпочтительный вариант из </w:t>
      </w:r>
      <w:proofErr w:type="gramStart"/>
      <w:r w:rsidRPr="000A7673">
        <w:rPr>
          <w:shd w:val="clear" w:color="auto" w:fill="FEFEFE"/>
          <w:lang w:val="ru-RU"/>
        </w:rPr>
        <w:t>оставшихся .</w:t>
      </w:r>
      <w:proofErr w:type="gramEnd"/>
      <w:r w:rsidRPr="000A7673">
        <w:rPr>
          <w:shd w:val="clear" w:color="auto" w:fill="FEFEFE"/>
          <w:lang w:val="ru-RU"/>
        </w:rPr>
        <w:t xml:space="preserve"> И так далее пока все оцениваемые альтерн-вы не будут </w:t>
      </w:r>
      <w:proofErr w:type="gramStart"/>
      <w:r w:rsidRPr="000A7673">
        <w:rPr>
          <w:shd w:val="clear" w:color="auto" w:fill="FEFEFE"/>
          <w:lang w:val="ru-RU"/>
        </w:rPr>
        <w:t>проранжированны.Если</w:t>
      </w:r>
      <w:proofErr w:type="gramEnd"/>
      <w:r w:rsidRPr="000A7673">
        <w:rPr>
          <w:shd w:val="clear" w:color="auto" w:fill="FEFEFE"/>
          <w:lang w:val="ru-RU"/>
        </w:rPr>
        <w:t xml:space="preserve"> оценив-х вариа-в больше , то сначала произв-ся их разбиение на упорядочен-е по предпочтен-ю группы с момощью метода экспертой классиф-каи, а затем ранжированием внутри группы.</w:t>
      </w:r>
    </w:p>
    <w:p w14:paraId="49A02AB9" w14:textId="77777777" w:rsidR="008F2D6D" w:rsidRDefault="008F2D6D" w:rsidP="008F2D6D">
      <w:pPr>
        <w:ind w:firstLine="709"/>
        <w:jc w:val="both"/>
        <w:rPr>
          <w:shd w:val="clear" w:color="auto" w:fill="FEFEFE"/>
          <w:lang w:val="ru-RU"/>
        </w:rPr>
      </w:pPr>
    </w:p>
    <w:p w14:paraId="2093D233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jc w:val="both"/>
        <w:rPr>
          <w:b/>
          <w:bCs/>
        </w:rPr>
      </w:pPr>
      <w:r w:rsidRPr="00D51781">
        <w:rPr>
          <w:b/>
          <w:bCs/>
        </w:rPr>
        <w:t>Процедура голосования, определение, виды.</w:t>
      </w:r>
    </w:p>
    <w:p w14:paraId="5FB0F773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Голосование – метод коллективного бесконфликтного выбора, включающий:</w:t>
      </w:r>
    </w:p>
    <w:p w14:paraId="2311DD22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>
        <w:t></w:t>
      </w:r>
      <w:r w:rsidRPr="008B0368">
        <w:rPr>
          <w:lang w:val="ru-RU"/>
        </w:rPr>
        <w:tab/>
        <w:t>форму организации (однотуровая, многотуровая),</w:t>
      </w:r>
    </w:p>
    <w:p w14:paraId="7F5D1978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>
        <w:t></w:t>
      </w:r>
      <w:r w:rsidRPr="008B0368">
        <w:rPr>
          <w:lang w:val="ru-RU"/>
        </w:rPr>
        <w:tab/>
        <w:t>вид результата (лучшая альтернатива, отношение группового предпочтения, ранжировка),</w:t>
      </w:r>
    </w:p>
    <w:p w14:paraId="31A712AC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>
        <w:t></w:t>
      </w:r>
      <w:r w:rsidRPr="008B0368">
        <w:rPr>
          <w:lang w:val="ru-RU"/>
        </w:rPr>
        <w:tab/>
        <w:t>форму проведения (очное, заочное),</w:t>
      </w:r>
    </w:p>
    <w:p w14:paraId="7184108C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>
        <w:t></w:t>
      </w:r>
      <w:r w:rsidRPr="008B0368">
        <w:rPr>
          <w:lang w:val="ru-RU"/>
        </w:rPr>
        <w:tab/>
        <w:t>правило определения победителя (равноправие, неравноправие участников),</w:t>
      </w:r>
    </w:p>
    <w:p w14:paraId="727BB04F" w14:textId="77777777" w:rsidR="008F2D6D" w:rsidRPr="00CF353E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>
        <w:t></w:t>
      </w:r>
      <w:r w:rsidRPr="00CF353E">
        <w:rPr>
          <w:lang w:val="ru-RU"/>
        </w:rPr>
        <w:tab/>
        <w:t>процедуру голосования.</w:t>
      </w:r>
    </w:p>
    <w:p w14:paraId="0E27C4CF" w14:textId="77777777" w:rsidR="008F2D6D" w:rsidRPr="00CF353E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</w:p>
    <w:p w14:paraId="26B5E14A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 xml:space="preserve">Необходимо отметить, что различают два вида голосования: </w:t>
      </w:r>
    </w:p>
    <w:p w14:paraId="2A908E2E" w14:textId="77777777" w:rsidR="008F2D6D" w:rsidRPr="008B0368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 xml:space="preserve">- конституционное (всеобщее) и </w:t>
      </w:r>
    </w:p>
    <w:p w14:paraId="06AB3A54" w14:textId="77777777" w:rsidR="008F2D6D" w:rsidRDefault="008F2D6D" w:rsidP="008F2D6D">
      <w:pPr>
        <w:tabs>
          <w:tab w:val="num" w:pos="709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- в малых группах (численность до нескольких сот человек).</w:t>
      </w:r>
    </w:p>
    <w:p w14:paraId="71E96428" w14:textId="77777777" w:rsidR="008F2D6D" w:rsidRPr="008B0368" w:rsidRDefault="008F2D6D" w:rsidP="008F2D6D">
      <w:pPr>
        <w:ind w:firstLine="709"/>
        <w:rPr>
          <w:lang w:val="ru-RU"/>
        </w:rPr>
      </w:pPr>
    </w:p>
    <w:p w14:paraId="21B442DA" w14:textId="77777777" w:rsidR="008F2D6D" w:rsidRPr="00D51781" w:rsidRDefault="008F2D6D" w:rsidP="008F2D6D">
      <w:pPr>
        <w:numPr>
          <w:ilvl w:val="0"/>
          <w:numId w:val="1"/>
        </w:numPr>
        <w:ind w:left="0" w:firstLine="709"/>
        <w:rPr>
          <w:b/>
          <w:bCs/>
        </w:rPr>
      </w:pPr>
      <w:r w:rsidRPr="00D51781">
        <w:rPr>
          <w:b/>
          <w:bCs/>
        </w:rPr>
        <w:t>Ключевые характеристики СППР.</w:t>
      </w:r>
    </w:p>
    <w:p w14:paraId="1B756377" w14:textId="77777777" w:rsidR="008F2D6D" w:rsidRPr="008B0368" w:rsidRDefault="008F2D6D" w:rsidP="008F2D6D">
      <w:pPr>
        <w:ind w:firstLine="709"/>
        <w:jc w:val="both"/>
        <w:rPr>
          <w:lang w:val="ru-RU"/>
        </w:rPr>
      </w:pPr>
      <w:r w:rsidRPr="008B0368">
        <w:rPr>
          <w:lang w:val="ru-RU"/>
        </w:rPr>
        <w:t>Ключевые характеристики СППР]:</w:t>
      </w:r>
    </w:p>
    <w:p w14:paraId="01757D8A" w14:textId="77777777" w:rsidR="008F2D6D" w:rsidRPr="008B0368" w:rsidRDefault="008F2D6D" w:rsidP="008F2D6D">
      <w:pPr>
        <w:ind w:firstLine="709"/>
        <w:jc w:val="both"/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</w:r>
      <w:proofErr w:type="gramStart"/>
      <w:r w:rsidRPr="008B0368">
        <w:rPr>
          <w:lang w:val="ru-RU"/>
        </w:rPr>
        <w:t>интерактивные  компьютерные</w:t>
      </w:r>
      <w:proofErr w:type="gramEnd"/>
      <w:r w:rsidRPr="008B0368">
        <w:rPr>
          <w:lang w:val="ru-RU"/>
        </w:rPr>
        <w:t xml:space="preserve"> системы;</w:t>
      </w:r>
    </w:p>
    <w:p w14:paraId="135DB82E" w14:textId="77777777" w:rsidR="008F2D6D" w:rsidRPr="008B0368" w:rsidRDefault="008F2D6D" w:rsidP="008F2D6D">
      <w:pPr>
        <w:ind w:firstLine="709"/>
        <w:jc w:val="both"/>
        <w:rPr>
          <w:lang w:val="ru-RU"/>
        </w:rPr>
      </w:pPr>
      <w:r w:rsidRPr="008B0368">
        <w:rPr>
          <w:lang w:val="ru-RU"/>
        </w:rPr>
        <w:lastRenderedPageBreak/>
        <w:t>•</w:t>
      </w:r>
      <w:r w:rsidRPr="008B0368">
        <w:rPr>
          <w:lang w:val="ru-RU"/>
        </w:rPr>
        <w:tab/>
        <w:t>обеспечивают поддержку ЛПР (решение принимает человек);</w:t>
      </w:r>
    </w:p>
    <w:p w14:paraId="0D6F742A" w14:textId="77777777" w:rsidR="008F2D6D" w:rsidRDefault="008F2D6D" w:rsidP="008F2D6D">
      <w:pPr>
        <w:ind w:firstLine="709"/>
        <w:jc w:val="both"/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  <w:t>предназначена для решения слабоструктурированных и неструктурированных проблем (именно такими проблемами занимаются руководители).</w:t>
      </w:r>
    </w:p>
    <w:p w14:paraId="07C817C3" w14:textId="77777777" w:rsidR="008F2D6D" w:rsidRPr="00A46BE2" w:rsidRDefault="008F2D6D" w:rsidP="008F2D6D">
      <w:pPr>
        <w:rPr>
          <w:b/>
          <w:bCs/>
          <w:lang w:val="ru-RU"/>
        </w:rPr>
      </w:pPr>
    </w:p>
    <w:p w14:paraId="22443AEB" w14:textId="77777777" w:rsidR="008F2D6D" w:rsidRPr="00A46BE2" w:rsidRDefault="008F2D6D" w:rsidP="008F2D6D">
      <w:pPr>
        <w:numPr>
          <w:ilvl w:val="0"/>
          <w:numId w:val="1"/>
        </w:numPr>
        <w:tabs>
          <w:tab w:val="clear" w:pos="720"/>
        </w:tabs>
        <w:ind w:left="0" w:firstLine="709"/>
        <w:jc w:val="both"/>
        <w:rPr>
          <w:b/>
          <w:bCs/>
        </w:rPr>
      </w:pPr>
      <w:r w:rsidRPr="00A46BE2">
        <w:rPr>
          <w:b/>
          <w:bCs/>
        </w:rPr>
        <w:t>Data Mining, определение.</w:t>
      </w:r>
    </w:p>
    <w:p w14:paraId="2E950581" w14:textId="77777777" w:rsidR="008F2D6D" w:rsidRDefault="008F2D6D" w:rsidP="008F2D6D">
      <w:pPr>
        <w:ind w:firstLine="709"/>
        <w:jc w:val="both"/>
        <w:rPr>
          <w:lang w:val="ru-RU"/>
        </w:rPr>
      </w:pPr>
      <w:r w:rsidRPr="008B0368">
        <w:t>Data</w:t>
      </w:r>
      <w:r w:rsidRPr="008B0368">
        <w:rPr>
          <w:lang w:val="ru-RU"/>
        </w:rPr>
        <w:t xml:space="preserve"> </w:t>
      </w:r>
      <w:r w:rsidRPr="008B0368">
        <w:t>Mining</w:t>
      </w:r>
      <w:r w:rsidRPr="008B0368">
        <w:rPr>
          <w:lang w:val="ru-RU"/>
        </w:rPr>
        <w:t xml:space="preserve"> — это процесс обнаружения в сырых данных ранее неизвестных, нетривиальных, практически полезных и доступных для интерпретации знаний, необходимых для принятия решений в различных сферах человеческой деятельности.</w:t>
      </w:r>
    </w:p>
    <w:p w14:paraId="2600E392" w14:textId="77777777" w:rsidR="008F2D6D" w:rsidRPr="008B0368" w:rsidRDefault="008F2D6D" w:rsidP="008F2D6D">
      <w:pPr>
        <w:rPr>
          <w:lang w:val="ru-RU"/>
        </w:rPr>
      </w:pPr>
    </w:p>
    <w:p w14:paraId="0B270EA1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851"/>
        </w:tabs>
        <w:ind w:left="0" w:firstLine="709"/>
        <w:jc w:val="both"/>
        <w:rPr>
          <w:b/>
          <w:bCs/>
        </w:rPr>
      </w:pPr>
      <w:r w:rsidRPr="00D51781">
        <w:rPr>
          <w:b/>
          <w:bCs/>
        </w:rPr>
        <w:t>Задачи Data Mining.</w:t>
      </w:r>
    </w:p>
    <w:p w14:paraId="7468E341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 xml:space="preserve">Единого мнения относительно того, какие задачи следует относить к </w:t>
      </w:r>
      <w:r>
        <w:t>Data</w:t>
      </w:r>
      <w:r w:rsidRPr="008B0368">
        <w:rPr>
          <w:lang w:val="ru-RU"/>
        </w:rPr>
        <w:t xml:space="preserve"> </w:t>
      </w:r>
      <w:r>
        <w:t>Mining</w:t>
      </w:r>
      <w:r w:rsidRPr="008B0368">
        <w:rPr>
          <w:lang w:val="ru-RU"/>
        </w:rPr>
        <w:t>, нет. Большинство авторитетных источников перечисляют следующие:</w:t>
      </w:r>
    </w:p>
    <w:p w14:paraId="76E335F9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1.</w:t>
      </w:r>
      <w:r w:rsidRPr="008B0368">
        <w:rPr>
          <w:lang w:val="ru-RU"/>
        </w:rPr>
        <w:tab/>
        <w:t xml:space="preserve">классификация, </w:t>
      </w:r>
    </w:p>
    <w:p w14:paraId="059A95B6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2.</w:t>
      </w:r>
      <w:r w:rsidRPr="008B0368">
        <w:rPr>
          <w:lang w:val="ru-RU"/>
        </w:rPr>
        <w:tab/>
        <w:t xml:space="preserve">кластеризация, </w:t>
      </w:r>
    </w:p>
    <w:p w14:paraId="166E0B29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3.</w:t>
      </w:r>
      <w:r w:rsidRPr="008B0368">
        <w:rPr>
          <w:lang w:val="ru-RU"/>
        </w:rPr>
        <w:tab/>
        <w:t xml:space="preserve">прогнозирование, </w:t>
      </w:r>
    </w:p>
    <w:p w14:paraId="16AEE589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4.</w:t>
      </w:r>
      <w:r w:rsidRPr="008B0368">
        <w:rPr>
          <w:lang w:val="ru-RU"/>
        </w:rPr>
        <w:tab/>
        <w:t xml:space="preserve">визуализация, </w:t>
      </w:r>
    </w:p>
    <w:p w14:paraId="4EA870BE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5.</w:t>
      </w:r>
      <w:r w:rsidRPr="008B0368">
        <w:rPr>
          <w:lang w:val="ru-RU"/>
        </w:rPr>
        <w:tab/>
        <w:t xml:space="preserve">ассоциация, </w:t>
      </w:r>
    </w:p>
    <w:p w14:paraId="2EF9F6CD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6.</w:t>
      </w:r>
      <w:r w:rsidRPr="008B0368">
        <w:rPr>
          <w:lang w:val="ru-RU"/>
        </w:rPr>
        <w:tab/>
        <w:t xml:space="preserve">анализ и обнаружение отклонений, </w:t>
      </w:r>
    </w:p>
    <w:p w14:paraId="467DDEC7" w14:textId="77777777" w:rsidR="008F2D6D" w:rsidRPr="008B0368" w:rsidRDefault="008F2D6D" w:rsidP="008F2D6D">
      <w:pPr>
        <w:tabs>
          <w:tab w:val="num" w:pos="851"/>
        </w:tabs>
        <w:ind w:firstLine="709"/>
        <w:jc w:val="both"/>
        <w:rPr>
          <w:lang w:val="ru-RU"/>
        </w:rPr>
      </w:pPr>
      <w:r w:rsidRPr="008B0368">
        <w:rPr>
          <w:lang w:val="ru-RU"/>
        </w:rPr>
        <w:t>7.</w:t>
      </w:r>
      <w:r w:rsidRPr="008B0368">
        <w:rPr>
          <w:lang w:val="ru-RU"/>
        </w:rPr>
        <w:tab/>
        <w:t xml:space="preserve">оценивание, </w:t>
      </w:r>
    </w:p>
    <w:p w14:paraId="65D85CFF" w14:textId="77777777" w:rsidR="008F2D6D" w:rsidRDefault="008F2D6D" w:rsidP="008F2D6D">
      <w:pPr>
        <w:tabs>
          <w:tab w:val="num" w:pos="851"/>
        </w:tabs>
        <w:ind w:firstLine="709"/>
        <w:jc w:val="both"/>
      </w:pPr>
      <w:r>
        <w:t>8.</w:t>
      </w:r>
      <w:r>
        <w:tab/>
        <w:t>анализ связей,</w:t>
      </w:r>
    </w:p>
    <w:p w14:paraId="38748146" w14:textId="77777777" w:rsidR="008F2D6D" w:rsidRDefault="008F2D6D" w:rsidP="008F2D6D">
      <w:pPr>
        <w:tabs>
          <w:tab w:val="num" w:pos="851"/>
        </w:tabs>
        <w:ind w:firstLine="709"/>
        <w:jc w:val="both"/>
      </w:pPr>
      <w:r>
        <w:t>9.</w:t>
      </w:r>
      <w:r>
        <w:tab/>
        <w:t>подведение итогов.</w:t>
      </w:r>
    </w:p>
    <w:p w14:paraId="68901DB7" w14:textId="0592BB5A" w:rsidR="008F2D6D" w:rsidRDefault="008F2D6D" w:rsidP="008F2D6D">
      <w:r>
        <w:br w:type="page"/>
      </w:r>
    </w:p>
    <w:p w14:paraId="692A0E89" w14:textId="73822E1F" w:rsidR="008F2D6D" w:rsidRPr="008F2D6D" w:rsidRDefault="008F2D6D" w:rsidP="008F2D6D">
      <w:pPr>
        <w:rPr>
          <w:b/>
          <w:bCs/>
          <w:sz w:val="32"/>
          <w:szCs w:val="32"/>
          <w:lang w:val="ru-RU"/>
        </w:rPr>
      </w:pPr>
      <w:r w:rsidRPr="008F2D6D">
        <w:rPr>
          <w:b/>
          <w:bCs/>
          <w:sz w:val="32"/>
          <w:szCs w:val="32"/>
          <w:lang w:val="ru-RU"/>
        </w:rPr>
        <w:lastRenderedPageBreak/>
        <w:t>Вариант 2</w:t>
      </w:r>
    </w:p>
    <w:p w14:paraId="7BD0D3A9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851"/>
        </w:tabs>
        <w:ind w:left="0" w:firstLine="709"/>
        <w:rPr>
          <w:b/>
          <w:bCs/>
          <w:lang w:val="ru-RU"/>
        </w:rPr>
      </w:pPr>
      <w:r w:rsidRPr="00D51781">
        <w:rPr>
          <w:b/>
          <w:bCs/>
          <w:lang w:val="ru-RU"/>
        </w:rPr>
        <w:t>Этапы решения проблемы.</w:t>
      </w:r>
    </w:p>
    <w:p w14:paraId="155506F7" w14:textId="77777777" w:rsidR="008F2D6D" w:rsidRPr="008B0368" w:rsidRDefault="008F2D6D" w:rsidP="008F2D6D">
      <w:pPr>
        <w:widowControl w:val="0"/>
        <w:tabs>
          <w:tab w:val="num" w:pos="851"/>
        </w:tabs>
        <w:spacing w:line="288" w:lineRule="auto"/>
        <w:ind w:firstLine="709"/>
        <w:jc w:val="both"/>
        <w:rPr>
          <w:i/>
          <w:lang w:val="ru-RU"/>
        </w:rPr>
      </w:pPr>
      <w:r w:rsidRPr="008B0368">
        <w:rPr>
          <w:i/>
          <w:lang w:val="ru-RU"/>
        </w:rPr>
        <w:t>При этом процесс принятия решений обычно состоит из следующих основных этапов: [Этапы решения проблемы]</w:t>
      </w:r>
    </w:p>
    <w:p w14:paraId="79F8DBE9" w14:textId="77777777" w:rsidR="008F2D6D" w:rsidRPr="00E31BB2" w:rsidRDefault="008F2D6D" w:rsidP="008F2D6D">
      <w:pPr>
        <w:widowControl w:val="0"/>
        <w:spacing w:line="288" w:lineRule="auto"/>
        <w:ind w:firstLine="709"/>
        <w:jc w:val="both"/>
        <w:rPr>
          <w:color w:val="C0C0C0"/>
        </w:rPr>
      </w:pPr>
      <w:r w:rsidRPr="00E31BB2">
        <w:rPr>
          <w:color w:val="C0C0C0"/>
        </w:rPr>
        <w:t>0. Возникновение проблемной ситуации</w:t>
      </w:r>
    </w:p>
    <w:p w14:paraId="5B1983F6" w14:textId="77777777" w:rsidR="008F2D6D" w:rsidRPr="00A60999" w:rsidRDefault="008F2D6D" w:rsidP="008F2D6D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Выявление проблемы:</w:t>
      </w:r>
    </w:p>
    <w:p w14:paraId="7CE85A31" w14:textId="77777777" w:rsidR="008F2D6D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>
        <w:rPr>
          <w:i/>
        </w:rPr>
        <w:t>Поиск информации;</w:t>
      </w:r>
    </w:p>
    <w:p w14:paraId="78D9043B" w14:textId="77777777" w:rsidR="008F2D6D" w:rsidRPr="00A60999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Содержательное описание проблемы;</w:t>
      </w:r>
    </w:p>
    <w:p w14:paraId="38844425" w14:textId="77777777" w:rsidR="008F2D6D" w:rsidRPr="008B0368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Задание вида желательного результата решения;</w:t>
      </w:r>
    </w:p>
    <w:p w14:paraId="45370AE5" w14:textId="77777777" w:rsidR="008F2D6D" w:rsidRPr="00A60999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Определение ограничений;</w:t>
      </w:r>
    </w:p>
    <w:p w14:paraId="6BA9C9A8" w14:textId="77777777" w:rsidR="008F2D6D" w:rsidRPr="00A60999" w:rsidRDefault="008F2D6D" w:rsidP="008F2D6D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Постановка задачи:</w:t>
      </w:r>
    </w:p>
    <w:p w14:paraId="6BAA2365" w14:textId="77777777" w:rsidR="008F2D6D" w:rsidRPr="008B0368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Определение возможных вариантов решения (альтернатив);</w:t>
      </w:r>
    </w:p>
    <w:p w14:paraId="791CD326" w14:textId="77777777" w:rsidR="008F2D6D" w:rsidRPr="00A60999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Сбор и анализ информации;</w:t>
      </w:r>
    </w:p>
    <w:p w14:paraId="61DD4393" w14:textId="77777777" w:rsidR="008F2D6D" w:rsidRPr="008B0368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Разработка модели проблемной ситуации (критериев);</w:t>
      </w:r>
    </w:p>
    <w:p w14:paraId="00765877" w14:textId="77777777" w:rsidR="008F2D6D" w:rsidRPr="00A60999" w:rsidRDefault="008F2D6D" w:rsidP="008F2D6D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Поиск решения:</w:t>
      </w:r>
    </w:p>
    <w:p w14:paraId="572C7C96" w14:textId="77777777" w:rsidR="008F2D6D" w:rsidRPr="00A60999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>
        <w:rPr>
          <w:i/>
        </w:rPr>
        <w:t>Определения</w:t>
      </w:r>
      <w:r w:rsidRPr="00A60999">
        <w:rPr>
          <w:i/>
        </w:rPr>
        <w:t xml:space="preserve"> метода решения задачи;</w:t>
      </w:r>
    </w:p>
    <w:p w14:paraId="60B4588A" w14:textId="77777777" w:rsidR="008F2D6D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>
        <w:rPr>
          <w:i/>
        </w:rPr>
        <w:t>Формирование индивидуальных предпочтений (решений);</w:t>
      </w:r>
    </w:p>
    <w:p w14:paraId="01B58778" w14:textId="77777777" w:rsidR="008F2D6D" w:rsidRPr="008B0368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Оценка и анализ вариантов решения;</w:t>
      </w:r>
    </w:p>
    <w:p w14:paraId="2C1AB833" w14:textId="77777777" w:rsidR="008F2D6D" w:rsidRPr="00A60999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Выбор наиболее предпочтительного варианта;</w:t>
      </w:r>
    </w:p>
    <w:p w14:paraId="18193973" w14:textId="77777777" w:rsidR="008F2D6D" w:rsidRPr="00E9575F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color w:val="999999"/>
        </w:rPr>
      </w:pPr>
      <w:r w:rsidRPr="00E9575F">
        <w:rPr>
          <w:i/>
          <w:color w:val="999999"/>
        </w:rPr>
        <w:t>Изменение формулировки проблемы;</w:t>
      </w:r>
    </w:p>
    <w:p w14:paraId="1ABDAEBF" w14:textId="77777777" w:rsidR="008F2D6D" w:rsidRPr="00A60999" w:rsidRDefault="008F2D6D" w:rsidP="008F2D6D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Исполнение решения:</w:t>
      </w:r>
    </w:p>
    <w:p w14:paraId="79E5912D" w14:textId="77777777" w:rsidR="008F2D6D" w:rsidRPr="008B0368" w:rsidRDefault="008F2D6D" w:rsidP="008F2D6D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Реализация и контроль принятого решения;</w:t>
      </w:r>
    </w:p>
    <w:p w14:paraId="76FF6999" w14:textId="77777777" w:rsidR="008F2D6D" w:rsidRPr="00A60999" w:rsidRDefault="008F2D6D" w:rsidP="008F2D6D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r w:rsidRPr="00A60999">
        <w:rPr>
          <w:i/>
        </w:rPr>
        <w:t>Оценка результата решения проблемы.</w:t>
      </w:r>
    </w:p>
    <w:p w14:paraId="3F831555" w14:textId="77777777" w:rsidR="008F2D6D" w:rsidRPr="00D51781" w:rsidRDefault="008F2D6D" w:rsidP="008F2D6D">
      <w:pPr>
        <w:rPr>
          <w:b/>
          <w:bCs/>
          <w:lang w:val="ru-RU"/>
        </w:rPr>
      </w:pPr>
    </w:p>
    <w:p w14:paraId="22D6365F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  <w:lang w:val="ru-RU"/>
        </w:rPr>
      </w:pPr>
      <w:r w:rsidRPr="00D51781">
        <w:rPr>
          <w:b/>
          <w:bCs/>
          <w:lang w:val="ru-RU"/>
        </w:rPr>
        <w:t>Групповое предпочтение, определение.</w:t>
      </w:r>
    </w:p>
    <w:p w14:paraId="0EF0A1D9" w14:textId="77777777" w:rsidR="008F2D6D" w:rsidRPr="008B0368" w:rsidRDefault="008F2D6D" w:rsidP="008F2D6D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8B0368">
        <w:rPr>
          <w:i/>
          <w:u w:val="single"/>
          <w:lang w:val="ru-RU"/>
        </w:rPr>
        <w:t>Групповое предпочтение</w:t>
      </w:r>
      <w:r w:rsidRPr="008B0368">
        <w:rPr>
          <w:i/>
          <w:lang w:val="ru-RU"/>
        </w:rPr>
        <w:t xml:space="preserve"> – агрегированное мнение группы лиц, сформированное в результате обобщения или согласования их индивидуальных предпочтений.</w:t>
      </w:r>
    </w:p>
    <w:p w14:paraId="407DB250" w14:textId="77777777" w:rsidR="008F2D6D" w:rsidRPr="00A15EAC" w:rsidRDefault="008F2D6D" w:rsidP="008F2D6D">
      <w:pPr>
        <w:tabs>
          <w:tab w:val="num" w:pos="709"/>
        </w:tabs>
        <w:ind w:firstLine="709"/>
        <w:rPr>
          <w:lang w:val="ru-RU"/>
        </w:rPr>
      </w:pPr>
    </w:p>
    <w:p w14:paraId="312E6E8C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709"/>
        </w:tabs>
        <w:ind w:left="0" w:firstLine="709"/>
        <w:rPr>
          <w:b/>
          <w:bCs/>
          <w:lang w:val="ru-RU"/>
        </w:rPr>
      </w:pPr>
      <w:r w:rsidRPr="00D51781">
        <w:rPr>
          <w:b/>
          <w:bCs/>
          <w:lang w:val="ru-RU"/>
        </w:rPr>
        <w:t>Классификация проблемных ситуаций по степени зависимости от ЛПР.</w:t>
      </w:r>
    </w:p>
    <w:p w14:paraId="5D53AF46" w14:textId="77777777" w:rsidR="008F2D6D" w:rsidRPr="006B2B3E" w:rsidRDefault="008F2D6D" w:rsidP="008F2D6D">
      <w:pPr>
        <w:widowControl w:val="0"/>
        <w:tabs>
          <w:tab w:val="num" w:pos="709"/>
        </w:tabs>
        <w:spacing w:line="288" w:lineRule="auto"/>
        <w:ind w:firstLine="709"/>
        <w:jc w:val="both"/>
        <w:rPr>
          <w:i/>
          <w:lang w:val="ru-RU"/>
        </w:rPr>
      </w:pPr>
      <w:r w:rsidRPr="006B2B3E">
        <w:rPr>
          <w:i/>
          <w:lang w:val="ru-RU"/>
        </w:rPr>
        <w:t>Роли ЛПР (</w:t>
      </w:r>
      <w:r w:rsidRPr="006B2B3E">
        <w:rPr>
          <w:b/>
          <w:bCs/>
          <w:i/>
          <w:iCs/>
          <w:lang w:val="ru-RU"/>
        </w:rPr>
        <w:t>управляемые</w:t>
      </w:r>
      <w:r w:rsidRPr="006B2B3E">
        <w:rPr>
          <w:i/>
          <w:lang w:val="ru-RU"/>
        </w:rPr>
        <w:t xml:space="preserve"> – выбор осуществляется ЛПР (цели, альтернативы, субъективные оценки вариантов, степень достижения цели); </w:t>
      </w:r>
      <w:r w:rsidRPr="006B2B3E">
        <w:rPr>
          <w:b/>
          <w:bCs/>
          <w:i/>
          <w:iCs/>
          <w:lang w:val="ru-RU"/>
        </w:rPr>
        <w:t>частично</w:t>
      </w:r>
      <w:r w:rsidRPr="006B2B3E">
        <w:rPr>
          <w:i/>
          <w:lang w:val="ru-RU"/>
        </w:rPr>
        <w:t xml:space="preserve">-управляемые - ЛПР принимает участие на заключительном этапе принятия решений; </w:t>
      </w:r>
      <w:r w:rsidRPr="006B2B3E">
        <w:rPr>
          <w:b/>
          <w:bCs/>
          <w:i/>
          <w:iCs/>
          <w:lang w:val="ru-RU"/>
        </w:rPr>
        <w:t>неуправляемые</w:t>
      </w:r>
      <w:r w:rsidRPr="006B2B3E">
        <w:rPr>
          <w:i/>
          <w:lang w:val="ru-RU"/>
        </w:rPr>
        <w:t xml:space="preserve"> – выбор осуществляется без участия ЛПР на основе аксиоматических и эвристических процедур).</w:t>
      </w:r>
    </w:p>
    <w:p w14:paraId="0B267670" w14:textId="77777777" w:rsidR="008F2D6D" w:rsidRPr="00A15EAC" w:rsidRDefault="008F2D6D" w:rsidP="008F2D6D">
      <w:pPr>
        <w:rPr>
          <w:lang w:val="ru-RU"/>
        </w:rPr>
      </w:pPr>
    </w:p>
    <w:p w14:paraId="5D9A5EF5" w14:textId="77777777" w:rsidR="008F2D6D" w:rsidRPr="00D51781" w:rsidRDefault="008F2D6D" w:rsidP="008F2D6D">
      <w:pPr>
        <w:numPr>
          <w:ilvl w:val="0"/>
          <w:numId w:val="1"/>
        </w:numPr>
        <w:tabs>
          <w:tab w:val="clear" w:pos="720"/>
          <w:tab w:val="num" w:pos="851"/>
        </w:tabs>
        <w:ind w:left="0" w:firstLine="709"/>
        <w:rPr>
          <w:b/>
          <w:bCs/>
          <w:lang w:val="ru-RU"/>
        </w:rPr>
      </w:pPr>
      <w:r w:rsidRPr="00D51781">
        <w:rPr>
          <w:b/>
          <w:bCs/>
          <w:lang w:val="ru-RU"/>
        </w:rPr>
        <w:t>Функциональная модель формализации предпочтений.</w:t>
      </w:r>
    </w:p>
    <w:p w14:paraId="0639C6A8" w14:textId="77777777" w:rsidR="008F2D6D" w:rsidRPr="00D51781" w:rsidRDefault="008F2D6D" w:rsidP="008F2D6D">
      <w:pPr>
        <w:widowControl w:val="0"/>
        <w:tabs>
          <w:tab w:val="num" w:pos="851"/>
        </w:tabs>
        <w:spacing w:line="288" w:lineRule="auto"/>
        <w:ind w:firstLine="709"/>
        <w:jc w:val="both"/>
        <w:rPr>
          <w:lang w:val="ru-RU"/>
        </w:rPr>
      </w:pPr>
      <w:r w:rsidRPr="00D51781">
        <w:rPr>
          <w:b/>
          <w:bCs/>
          <w:i/>
          <w:iCs/>
          <w:lang w:val="ru-RU"/>
        </w:rPr>
        <w:t>Функциональная</w:t>
      </w:r>
      <w:r w:rsidRPr="00D51781">
        <w:rPr>
          <w:lang w:val="ru-RU"/>
        </w:rPr>
        <w:t xml:space="preserve"> модель, в рамках которой </w:t>
      </w:r>
      <w:r w:rsidRPr="00D51781">
        <w:rPr>
          <w:i/>
          <w:lang w:val="ru-RU"/>
        </w:rPr>
        <w:t>предпочтительность варианта для ЛПР выражается значением некоторой числовой функции, зависящей от характеристик рассматриваемого варианта</w:t>
      </w:r>
      <w:r w:rsidRPr="00D51781">
        <w:rPr>
          <w:lang w:val="ru-RU"/>
        </w:rPr>
        <w:t xml:space="preserve">. Такие функции носят разные названия: </w:t>
      </w:r>
      <w:r w:rsidRPr="00D51781">
        <w:rPr>
          <w:i/>
          <w:lang w:val="ru-RU"/>
        </w:rPr>
        <w:t>целевые функции, показатели эффективности, функции ценности и полезности и т. п</w:t>
      </w:r>
      <w:r w:rsidRPr="00D51781">
        <w:rPr>
          <w:lang w:val="ru-RU"/>
        </w:rPr>
        <w:t>.</w:t>
      </w:r>
    </w:p>
    <w:p w14:paraId="5C53DB65" w14:textId="77777777" w:rsidR="008F2D6D" w:rsidRPr="00D51781" w:rsidRDefault="008F2D6D" w:rsidP="008F2D6D">
      <w:pPr>
        <w:rPr>
          <w:lang w:val="ru-RU"/>
        </w:rPr>
      </w:pPr>
    </w:p>
    <w:p w14:paraId="1814A89B" w14:textId="77777777" w:rsidR="008F2D6D" w:rsidRPr="00237070" w:rsidRDefault="008F2D6D" w:rsidP="008F2D6D">
      <w:pPr>
        <w:pStyle w:val="a3"/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Дискретные данные, определение.</w:t>
      </w:r>
    </w:p>
    <w:p w14:paraId="4E2A003B" w14:textId="1FACD9AE" w:rsidR="008F2D6D" w:rsidRDefault="008F2D6D" w:rsidP="008F2D6D">
      <w:pPr>
        <w:widowControl w:val="0"/>
        <w:spacing w:line="288" w:lineRule="auto"/>
        <w:ind w:firstLine="709"/>
        <w:jc w:val="both"/>
        <w:rPr>
          <w:lang w:val="ru-RU"/>
        </w:rPr>
      </w:pPr>
      <w:r w:rsidRPr="00B11C7D">
        <w:rPr>
          <w:b/>
          <w:bCs/>
          <w:i/>
          <w:iCs/>
          <w:lang w:val="ru-RU"/>
        </w:rPr>
        <w:t>Дискретные данные</w:t>
      </w:r>
      <w:r w:rsidRPr="00E4093D">
        <w:t> </w:t>
      </w:r>
      <w:r w:rsidRPr="00B11C7D">
        <w:rPr>
          <w:lang w:val="ru-RU"/>
        </w:rPr>
        <w:t>являются значениями признака, общее число которых конечно либо бесконечно, но может быть подсчитано при помощи натуральных чисел от одного до бесконечности.</w:t>
      </w:r>
    </w:p>
    <w:p w14:paraId="4527B22A" w14:textId="77777777" w:rsidR="008F2D6D" w:rsidRDefault="008F2D6D" w:rsidP="008F2D6D">
      <w:pPr>
        <w:widowControl w:val="0"/>
        <w:spacing w:line="288" w:lineRule="auto"/>
        <w:ind w:firstLine="709"/>
        <w:jc w:val="both"/>
        <w:rPr>
          <w:lang w:val="ru-RU"/>
        </w:rPr>
      </w:pPr>
    </w:p>
    <w:p w14:paraId="3C57C401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Шкала, определение, типы.</w:t>
      </w:r>
    </w:p>
    <w:p w14:paraId="0E073BC6" w14:textId="77777777" w:rsidR="008F2D6D" w:rsidRPr="003D5AF6" w:rsidRDefault="008F2D6D" w:rsidP="008F2D6D">
      <w:pPr>
        <w:widowControl w:val="0"/>
        <w:spacing w:line="288" w:lineRule="auto"/>
        <w:ind w:firstLine="709"/>
        <w:jc w:val="both"/>
        <w:rPr>
          <w:lang w:val="ru-RU"/>
        </w:rPr>
      </w:pPr>
      <w:r w:rsidRPr="003D5AF6">
        <w:rPr>
          <w:b/>
          <w:bCs/>
          <w:i/>
          <w:iCs/>
          <w:lang w:val="ru-RU"/>
        </w:rPr>
        <w:t>Шкала</w:t>
      </w:r>
      <w:r w:rsidRPr="003D5AF6">
        <w:rPr>
          <w:lang w:val="ru-RU"/>
        </w:rPr>
        <w:t xml:space="preserve"> – </w:t>
      </w:r>
      <w:r w:rsidRPr="003D5AF6">
        <w:rPr>
          <w:i/>
          <w:lang w:val="ru-RU"/>
        </w:rPr>
        <w:t>упорядоченное</w:t>
      </w:r>
      <w:r w:rsidRPr="003D5AF6">
        <w:rPr>
          <w:lang w:val="ru-RU"/>
        </w:rPr>
        <w:t xml:space="preserve"> </w:t>
      </w:r>
      <w:r w:rsidRPr="003D5AF6">
        <w:rPr>
          <w:i/>
          <w:lang w:val="ru-RU"/>
        </w:rPr>
        <w:t>множество чисел или символов для определения значений характеристики.</w:t>
      </w:r>
    </w:p>
    <w:p w14:paraId="468CD380" w14:textId="77777777" w:rsidR="008F2D6D" w:rsidRPr="00E4093D" w:rsidRDefault="008F2D6D" w:rsidP="008F2D6D">
      <w:pPr>
        <w:widowControl w:val="0"/>
        <w:spacing w:line="288" w:lineRule="auto"/>
        <w:ind w:firstLine="709"/>
        <w:jc w:val="both"/>
        <w:rPr>
          <w:b/>
          <w:bCs/>
          <w:i/>
          <w:iCs/>
        </w:rPr>
      </w:pPr>
      <w:r w:rsidRPr="00E4093D">
        <w:rPr>
          <w:b/>
          <w:bCs/>
          <w:i/>
          <w:iCs/>
        </w:rPr>
        <w:t>Типы шкал</w:t>
      </w:r>
      <w:r>
        <w:rPr>
          <w:b/>
          <w:bCs/>
          <w:i/>
          <w:iCs/>
        </w:rPr>
        <w:t>:</w:t>
      </w:r>
    </w:p>
    <w:p w14:paraId="239AB4A9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 w:rsidRPr="00E4093D">
        <w:rPr>
          <w:i/>
          <w:iCs/>
        </w:rPr>
        <w:t>Номинальная.</w:t>
      </w:r>
    </w:p>
    <w:p w14:paraId="01118519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 w:rsidRPr="00E4093D">
        <w:rPr>
          <w:i/>
          <w:iCs/>
        </w:rPr>
        <w:t>Порядковая.</w:t>
      </w:r>
    </w:p>
    <w:p w14:paraId="182BD16C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 w:rsidRPr="00E4093D">
        <w:rPr>
          <w:i/>
          <w:iCs/>
        </w:rPr>
        <w:t>Интервальная.</w:t>
      </w:r>
    </w:p>
    <w:p w14:paraId="640DDEB2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 w:rsidRPr="00E4093D">
        <w:rPr>
          <w:i/>
          <w:iCs/>
        </w:rPr>
        <w:t>разностей.</w:t>
      </w:r>
    </w:p>
    <w:p w14:paraId="03253C6E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>
        <w:rPr>
          <w:i/>
          <w:iCs/>
        </w:rPr>
        <w:t>О</w:t>
      </w:r>
      <w:r w:rsidRPr="00E4093D">
        <w:rPr>
          <w:i/>
          <w:iCs/>
        </w:rPr>
        <w:t>тношений.</w:t>
      </w:r>
    </w:p>
    <w:p w14:paraId="468BF704" w14:textId="77777777" w:rsidR="008F2D6D" w:rsidRPr="00E4093D" w:rsidRDefault="008F2D6D" w:rsidP="008F2D6D">
      <w:pPr>
        <w:widowControl w:val="0"/>
        <w:numPr>
          <w:ilvl w:val="1"/>
          <w:numId w:val="4"/>
        </w:numPr>
        <w:spacing w:line="288" w:lineRule="auto"/>
        <w:ind w:left="0" w:firstLine="709"/>
        <w:jc w:val="both"/>
        <w:rPr>
          <w:i/>
          <w:iCs/>
        </w:rPr>
      </w:pPr>
      <w:r w:rsidRPr="00E4093D">
        <w:rPr>
          <w:i/>
          <w:iCs/>
        </w:rPr>
        <w:t>Абсолютная.</w:t>
      </w:r>
    </w:p>
    <w:p w14:paraId="029030FF" w14:textId="77777777" w:rsidR="008F2D6D" w:rsidRPr="0043554E" w:rsidRDefault="008F2D6D" w:rsidP="008F2D6D">
      <w:pPr>
        <w:ind w:firstLine="709"/>
        <w:rPr>
          <w:b/>
          <w:bCs/>
          <w:color w:val="FF0000"/>
          <w:lang w:val="ru-RU"/>
        </w:rPr>
      </w:pPr>
      <w:r w:rsidRPr="0043554E">
        <w:rPr>
          <w:b/>
          <w:bCs/>
          <w:color w:val="FF0000"/>
          <w:lang w:val="ru-RU"/>
        </w:rPr>
        <w:t>На случай требования написать определения</w:t>
      </w:r>
      <w:r>
        <w:rPr>
          <w:b/>
          <w:bCs/>
          <w:color w:val="FF0000"/>
          <w:lang w:val="ru-RU"/>
        </w:rPr>
        <w:t xml:space="preserve"> типов</w:t>
      </w:r>
      <w:r w:rsidRPr="0043554E">
        <w:rPr>
          <w:b/>
          <w:bCs/>
          <w:color w:val="FF0000"/>
          <w:lang w:val="ru-RU"/>
        </w:rPr>
        <w:t xml:space="preserve"> шкал:</w:t>
      </w:r>
    </w:p>
    <w:p w14:paraId="70B45743" w14:textId="77777777" w:rsidR="008F2D6D" w:rsidRPr="00F86316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F86316">
        <w:rPr>
          <w:b/>
          <w:i/>
          <w:lang w:val="ru-RU"/>
        </w:rPr>
        <w:t>1. Номинальная</w:t>
      </w:r>
      <w:r w:rsidRPr="00F86316">
        <w:rPr>
          <w:i/>
          <w:lang w:val="ru-RU"/>
        </w:rPr>
        <w:t xml:space="preserve"> </w:t>
      </w:r>
      <w:r w:rsidRPr="00F86316">
        <w:rPr>
          <w:b/>
          <w:i/>
          <w:lang w:val="ru-RU"/>
        </w:rPr>
        <w:t>шкала</w:t>
      </w:r>
      <w:r w:rsidRPr="00F86316">
        <w:rPr>
          <w:i/>
          <w:lang w:val="ru-RU"/>
        </w:rPr>
        <w:t xml:space="preserve"> </w:t>
      </w:r>
      <w:r w:rsidRPr="00F86316">
        <w:rPr>
          <w:b/>
          <w:bCs/>
          <w:i/>
          <w:lang w:val="ru-RU"/>
        </w:rPr>
        <w:t>(</w:t>
      </w:r>
      <w:r w:rsidRPr="00283B63">
        <w:rPr>
          <w:b/>
          <w:bCs/>
          <w:i/>
        </w:rPr>
        <w:t>nominal</w:t>
      </w:r>
      <w:r w:rsidRPr="00F86316">
        <w:rPr>
          <w:b/>
          <w:bCs/>
          <w:i/>
          <w:lang w:val="ru-RU"/>
        </w:rPr>
        <w:t xml:space="preserve"> </w:t>
      </w:r>
      <w:r w:rsidRPr="00283B63">
        <w:rPr>
          <w:b/>
          <w:bCs/>
          <w:i/>
        </w:rPr>
        <w:t>scale</w:t>
      </w:r>
      <w:r w:rsidRPr="00F86316">
        <w:rPr>
          <w:b/>
          <w:bCs/>
          <w:i/>
          <w:lang w:val="ru-RU"/>
        </w:rPr>
        <w:t xml:space="preserve">) или </w:t>
      </w:r>
      <w:r w:rsidRPr="00F86316">
        <w:rPr>
          <w:i/>
          <w:lang w:val="ru-RU"/>
        </w:rPr>
        <w:t>шкала наименований устанавливает взаимно-однозначное соответствие между объектами, обладающими одними и теме же свойствами. Основана на отношении эквивалентности, используется для обозначения принадлежности объекта к определенному классу.</w:t>
      </w:r>
    </w:p>
    <w:p w14:paraId="5184A11F" w14:textId="77777777" w:rsidR="008F2D6D" w:rsidRPr="0011751A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>2. Порядковая шкала</w:t>
      </w:r>
      <w:r w:rsidRPr="0011751A">
        <w:rPr>
          <w:lang w:val="ru-RU"/>
        </w:rPr>
        <w:t xml:space="preserve"> </w:t>
      </w:r>
      <w:r w:rsidRPr="0011751A">
        <w:rPr>
          <w:b/>
          <w:bCs/>
          <w:lang w:val="ru-RU"/>
        </w:rPr>
        <w:t>(</w:t>
      </w:r>
      <w:r w:rsidRPr="00E4093D">
        <w:rPr>
          <w:b/>
          <w:bCs/>
        </w:rPr>
        <w:t>ordinal</w:t>
      </w:r>
      <w:r w:rsidRPr="0011751A">
        <w:rPr>
          <w:b/>
          <w:bCs/>
          <w:lang w:val="ru-RU"/>
        </w:rPr>
        <w:t xml:space="preserve"> </w:t>
      </w:r>
      <w:r w:rsidRPr="00E4093D">
        <w:rPr>
          <w:b/>
          <w:bCs/>
        </w:rPr>
        <w:t>scale</w:t>
      </w:r>
      <w:r w:rsidRPr="0011751A">
        <w:rPr>
          <w:b/>
          <w:bCs/>
          <w:lang w:val="ru-RU"/>
        </w:rPr>
        <w:t xml:space="preserve">) </w:t>
      </w:r>
      <w:r w:rsidRPr="0011751A">
        <w:rPr>
          <w:i/>
          <w:lang w:val="ru-RU"/>
        </w:rPr>
        <w:t>устанавливает упорядочение объектов по степени выраженности какого-либо свойства, основана на отношении строгого порядка, не имеет фиксированного начала отсчета и масштаба измерений (расстояние между соседними значениями). Используется для обозначения различия между объектами без указания величины разницы.</w:t>
      </w:r>
    </w:p>
    <w:p w14:paraId="682615E0" w14:textId="77777777" w:rsidR="008F2D6D" w:rsidRPr="0011751A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3. Интервальная </w:t>
      </w:r>
      <w:proofErr w:type="gramStart"/>
      <w:r w:rsidRPr="0011751A">
        <w:rPr>
          <w:b/>
          <w:i/>
          <w:lang w:val="ru-RU"/>
        </w:rPr>
        <w:t>шкала</w:t>
      </w:r>
      <w:r w:rsidRPr="0011751A">
        <w:rPr>
          <w:lang w:val="ru-RU"/>
        </w:rPr>
        <w:t xml:space="preserve"> </w:t>
      </w:r>
      <w:r w:rsidRPr="005E6AE6">
        <w:rPr>
          <w:b/>
          <w:bCs/>
        </w:rPr>
        <w:t> </w:t>
      </w:r>
      <w:r w:rsidRPr="0011751A">
        <w:rPr>
          <w:b/>
          <w:bCs/>
          <w:lang w:val="ru-RU"/>
        </w:rPr>
        <w:t>(</w:t>
      </w:r>
      <w:proofErr w:type="gramEnd"/>
      <w:r w:rsidRPr="005F3D22">
        <w:rPr>
          <w:b/>
          <w:bCs/>
        </w:rPr>
        <w:t>interval</w:t>
      </w:r>
      <w:r w:rsidRPr="0011751A">
        <w:rPr>
          <w:b/>
          <w:bCs/>
          <w:lang w:val="ru-RU"/>
        </w:rPr>
        <w:t xml:space="preserve"> </w:t>
      </w:r>
      <w:r w:rsidRPr="005F3D22">
        <w:rPr>
          <w:b/>
          <w:bCs/>
        </w:rPr>
        <w:t>scale</w:t>
      </w:r>
      <w:r w:rsidRPr="0011751A">
        <w:rPr>
          <w:b/>
          <w:bCs/>
          <w:lang w:val="ru-RU"/>
        </w:rPr>
        <w:t>)</w:t>
      </w:r>
      <w:r w:rsidRPr="005F3D22">
        <w:rPr>
          <w:b/>
          <w:bCs/>
        </w:rPr>
        <w:t> </w:t>
      </w:r>
      <w:r w:rsidRPr="0011751A">
        <w:rPr>
          <w:b/>
          <w:bCs/>
          <w:lang w:val="ru-RU"/>
        </w:rPr>
        <w:t xml:space="preserve">-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произвольную точку начала отсчета. Используется для измерения насколько один объект превосходит другой.</w:t>
      </w:r>
    </w:p>
    <w:p w14:paraId="182216A2" w14:textId="77777777" w:rsidR="008F2D6D" w:rsidRPr="0011751A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4. Шкала разностей </w:t>
      </w:r>
      <w:r w:rsidRPr="0011751A">
        <w:rPr>
          <w:i/>
          <w:lang w:val="ru-RU"/>
        </w:rPr>
        <w:t xml:space="preserve">– частный случай интервальной шкалы, имеет единичный масштаб и произвольную начальную точку. </w:t>
      </w:r>
    </w:p>
    <w:p w14:paraId="6ECAF9AC" w14:textId="77777777" w:rsidR="008F2D6D" w:rsidRPr="00B93AA2" w:rsidRDefault="008F2D6D" w:rsidP="008F2D6D">
      <w:pPr>
        <w:widowControl w:val="0"/>
        <w:spacing w:line="288" w:lineRule="auto"/>
        <w:ind w:firstLine="709"/>
        <w:jc w:val="both"/>
        <w:rPr>
          <w:lang w:val="ru-RU"/>
        </w:rPr>
      </w:pPr>
      <w:r w:rsidRPr="0011751A">
        <w:rPr>
          <w:b/>
          <w:i/>
          <w:lang w:val="ru-RU"/>
        </w:rPr>
        <w:t xml:space="preserve">5. Шкала отношений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нулевую точку отсчета, которая характеризует отсутствие измеряемого качества (например, цена на товар.</w:t>
      </w:r>
      <w:r w:rsidRPr="0011751A">
        <w:rPr>
          <w:lang w:val="ru-RU"/>
        </w:rPr>
        <w:t xml:space="preserve"> Здесь за точку отсчета можно взять «ноль» рублей</w:t>
      </w:r>
      <w:proofErr w:type="gramStart"/>
      <w:r w:rsidRPr="0011751A">
        <w:rPr>
          <w:lang w:val="ru-RU"/>
        </w:rPr>
        <w:t>) ,</w:t>
      </w:r>
      <w:proofErr w:type="gramEnd"/>
      <w:r w:rsidRPr="0011751A">
        <w:rPr>
          <w:lang w:val="ru-RU"/>
        </w:rPr>
        <w:t xml:space="preserve"> </w:t>
      </w:r>
      <w:r w:rsidRPr="0011751A">
        <w:rPr>
          <w:i/>
          <w:lang w:val="ru-RU"/>
        </w:rPr>
        <w:t xml:space="preserve">используется для измерения, во сколько раз объект превосходит другой по отношению  </w:t>
      </w:r>
      <w:r w:rsidRPr="00E4093D">
        <w:rPr>
          <w:i/>
          <w:iCs/>
        </w:rPr>
        <w:t>h</w:t>
      </w:r>
      <w:r w:rsidRPr="0011751A">
        <w:rPr>
          <w:i/>
          <w:iCs/>
          <w:vertAlign w:val="subscript"/>
        </w:rPr>
        <w:t>ij</w:t>
      </w:r>
      <w:r w:rsidRPr="00B93AA2">
        <w:rPr>
          <w:i/>
          <w:iCs/>
          <w:lang w:val="ru-RU"/>
        </w:rPr>
        <w:t>=</w:t>
      </w:r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i</w:t>
      </w:r>
      <w:r w:rsidRPr="00B93AA2">
        <w:rPr>
          <w:i/>
          <w:iCs/>
          <w:lang w:val="ru-RU"/>
        </w:rPr>
        <w:t>/</w:t>
      </w:r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j</w:t>
      </w:r>
      <w:r w:rsidRPr="00B93AA2">
        <w:rPr>
          <w:lang w:val="ru-RU"/>
        </w:rPr>
        <w:t xml:space="preserve">. </w:t>
      </w:r>
    </w:p>
    <w:p w14:paraId="7BD93DDB" w14:textId="77777777" w:rsidR="008F2D6D" w:rsidRPr="00661CFF" w:rsidRDefault="008F2D6D" w:rsidP="008F2D6D">
      <w:pPr>
        <w:widowControl w:val="0"/>
        <w:spacing w:line="288" w:lineRule="auto"/>
        <w:ind w:firstLine="709"/>
        <w:jc w:val="both"/>
        <w:rPr>
          <w:i/>
        </w:rPr>
      </w:pPr>
      <w:r w:rsidRPr="00E211CF">
        <w:rPr>
          <w:b/>
          <w:i/>
          <w:lang w:val="ru-RU"/>
        </w:rPr>
        <w:t xml:space="preserve">6. Абсолютная шкала </w:t>
      </w:r>
      <w:r w:rsidRPr="00E211CF">
        <w:rPr>
          <w:i/>
          <w:lang w:val="ru-RU"/>
        </w:rPr>
        <w:t xml:space="preserve">устанавливает упорядочение объектов, имеет единичный масштаб и нулевую точку отсчета, представляет собой ряд натуральных чисел. </w:t>
      </w:r>
      <w:r w:rsidRPr="00AB08FE">
        <w:rPr>
          <w:i/>
        </w:rPr>
        <w:t xml:space="preserve">Применяется для измерения количества объектов. </w:t>
      </w:r>
    </w:p>
    <w:p w14:paraId="5826FCDC" w14:textId="77777777" w:rsidR="008F2D6D" w:rsidRPr="002D4B9A" w:rsidRDefault="008F2D6D" w:rsidP="008F2D6D">
      <w:pPr>
        <w:ind w:left="360"/>
        <w:rPr>
          <w:color w:val="FF0000"/>
          <w:highlight w:val="lightGray"/>
          <w:lang w:val="ru-RU"/>
        </w:rPr>
      </w:pPr>
    </w:p>
    <w:p w14:paraId="6ABF58F7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Метод Дельфи, краткое описание.</w:t>
      </w:r>
    </w:p>
    <w:p w14:paraId="49C4DBCA" w14:textId="77777777" w:rsidR="008F2D6D" w:rsidRDefault="008F2D6D" w:rsidP="008F2D6D">
      <w:pPr>
        <w:ind w:firstLine="709"/>
        <w:rPr>
          <w:lang w:val="ru-RU"/>
        </w:rPr>
      </w:pPr>
      <w:r w:rsidRPr="00B76BB4">
        <w:rPr>
          <w:b/>
          <w:bCs/>
          <w:i/>
          <w:lang w:val="ru-RU"/>
        </w:rPr>
        <w:t>Метод Дельфи</w:t>
      </w:r>
      <w:r w:rsidRPr="00B76BB4">
        <w:rPr>
          <w:b/>
          <w:bCs/>
          <w:i/>
        </w:rPr>
        <w:t> </w:t>
      </w:r>
      <w:r w:rsidRPr="00B76BB4">
        <w:rPr>
          <w:b/>
          <w:bCs/>
          <w:i/>
          <w:lang w:val="ru-RU"/>
        </w:rPr>
        <w:t>(иногда дельфийский метод)</w:t>
      </w:r>
      <w:r w:rsidRPr="00B76BB4">
        <w:rPr>
          <w:i/>
          <w:lang w:val="ru-RU"/>
        </w:rPr>
        <w:t xml:space="preserve"> - метод</w:t>
      </w:r>
      <w:r w:rsidRPr="005F3D22">
        <w:rPr>
          <w:i/>
        </w:rPr>
        <w:t> </w:t>
      </w:r>
      <w:r w:rsidRPr="00B76BB4">
        <w:rPr>
          <w:i/>
          <w:lang w:val="ru-RU"/>
        </w:rPr>
        <w:t xml:space="preserve">получения (экспертного оценивания) согласованного решения высокой степени достоверности в процессе анонимного обмена мнениями между участниками группы экспертов </w:t>
      </w:r>
      <w:r w:rsidRPr="00B76BB4">
        <w:rPr>
          <w:lang w:val="ru-RU"/>
        </w:rPr>
        <w:t>для принятия решения</w:t>
      </w:r>
      <w:r>
        <w:rPr>
          <w:lang w:val="ru-RU"/>
        </w:rPr>
        <w:t>.</w:t>
      </w:r>
    </w:p>
    <w:p w14:paraId="2030A8FB" w14:textId="77777777" w:rsidR="008F2D6D" w:rsidRPr="00D42903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D42903">
        <w:rPr>
          <w:b/>
          <w:i/>
          <w:lang w:val="ru-RU"/>
        </w:rPr>
        <w:t>Суть метода</w:t>
      </w:r>
      <w:r w:rsidRPr="00D42903">
        <w:rPr>
          <w:i/>
          <w:lang w:val="ru-RU"/>
        </w:rPr>
        <w:t xml:space="preserve"> - учет независимых и согласование мнений всех участников обсуждения путем последовательного объединения идей, выводов и предложений в процессе многократных анонимных групповых интервью.</w:t>
      </w:r>
    </w:p>
    <w:p w14:paraId="05CF5B70" w14:textId="77777777" w:rsidR="008F2D6D" w:rsidRPr="0043318E" w:rsidRDefault="008F2D6D" w:rsidP="008F2D6D">
      <w:pPr>
        <w:rPr>
          <w:highlight w:val="yellow"/>
          <w:lang w:val="ru-RU"/>
        </w:rPr>
      </w:pPr>
    </w:p>
    <w:p w14:paraId="7EF37847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lastRenderedPageBreak/>
        <w:t>Метод «Дерево решений», краткое описание.</w:t>
      </w:r>
    </w:p>
    <w:p w14:paraId="5D5A3C85" w14:textId="77777777" w:rsidR="008F2D6D" w:rsidRPr="00D42903" w:rsidRDefault="008F2D6D" w:rsidP="008F2D6D">
      <w:pPr>
        <w:widowControl w:val="0"/>
        <w:tabs>
          <w:tab w:val="num" w:pos="720"/>
        </w:tabs>
        <w:spacing w:line="288" w:lineRule="auto"/>
        <w:ind w:firstLine="709"/>
        <w:jc w:val="both"/>
        <w:rPr>
          <w:i/>
          <w:lang w:val="ru-RU"/>
        </w:rPr>
      </w:pPr>
      <w:r w:rsidRPr="00D42903">
        <w:rPr>
          <w:b/>
          <w:bCs/>
          <w:i/>
          <w:lang w:val="ru-RU"/>
        </w:rPr>
        <w:t>Дерево</w:t>
      </w:r>
      <w:r w:rsidRPr="00D42903">
        <w:rPr>
          <w:i/>
          <w:lang w:val="ru-RU"/>
        </w:rPr>
        <w:t xml:space="preserve"> — это связный ациклический граф, т.е есть граф, не содержащий циклов, между любой парой вершин которого существует ровно один путь.</w:t>
      </w:r>
    </w:p>
    <w:p w14:paraId="69D0968D" w14:textId="77777777" w:rsidR="008F2D6D" w:rsidRPr="00E60331" w:rsidRDefault="008F2D6D" w:rsidP="008F2D6D">
      <w:pPr>
        <w:widowControl w:val="0"/>
        <w:tabs>
          <w:tab w:val="num" w:pos="720"/>
        </w:tabs>
        <w:spacing w:line="288" w:lineRule="auto"/>
        <w:ind w:firstLine="709"/>
        <w:jc w:val="both"/>
        <w:rPr>
          <w:lang w:val="ru-RU"/>
        </w:rPr>
      </w:pPr>
      <w:r w:rsidRPr="00E60331">
        <w:rPr>
          <w:lang w:val="ru-RU"/>
        </w:rPr>
        <w:t xml:space="preserve">Дерево решений представляет собой ориентированный граф, ребра которого, изображенные стрелками, соответствуют возможным вариантам развития ситуации, и вершины, изображаемые окружностями или квадратами, соответствует «развилке», когда развитие ситуации может принять тот или иной сценарий. </w:t>
      </w:r>
    </w:p>
    <w:p w14:paraId="022C9012" w14:textId="1F1933A5" w:rsidR="008F2D6D" w:rsidRPr="0043318E" w:rsidRDefault="008F2D6D" w:rsidP="008F2D6D">
      <w:pPr>
        <w:ind w:firstLine="709"/>
        <w:jc w:val="center"/>
        <w:rPr>
          <w:highlight w:val="yellow"/>
          <w:lang w:val="ru-RU"/>
        </w:rPr>
      </w:pPr>
      <w:r w:rsidRPr="000103A8">
        <w:rPr>
          <w:noProof/>
        </w:rPr>
        <w:drawing>
          <wp:inline distT="0" distB="0" distL="0" distR="0" wp14:anchorId="47D6DC06" wp14:editId="1A2BD864">
            <wp:extent cx="33242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A4C9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СППР, определение.</w:t>
      </w:r>
    </w:p>
    <w:p w14:paraId="418166DF" w14:textId="77777777" w:rsidR="008F2D6D" w:rsidRPr="00B10B34" w:rsidRDefault="008F2D6D" w:rsidP="008F2D6D">
      <w:pPr>
        <w:ind w:firstLine="709"/>
        <w:rPr>
          <w:b/>
          <w:bCs/>
          <w:color w:val="FF0000"/>
          <w:lang w:val="ru-RU"/>
        </w:rPr>
      </w:pPr>
      <w:r w:rsidRPr="00B10B34">
        <w:rPr>
          <w:b/>
          <w:bCs/>
          <w:color w:val="FF0000"/>
          <w:lang w:val="ru-RU"/>
        </w:rPr>
        <w:t>Определения на ваш вкус</w:t>
      </w:r>
    </w:p>
    <w:p w14:paraId="1C545E2A" w14:textId="77777777" w:rsidR="008F2D6D" w:rsidRDefault="008F2D6D" w:rsidP="008F2D6D">
      <w:pPr>
        <w:ind w:firstLine="709"/>
        <w:rPr>
          <w:lang w:val="ru-RU"/>
        </w:rPr>
      </w:pPr>
      <w:r w:rsidRPr="00F33D57">
        <w:rPr>
          <w:i/>
          <w:lang w:val="ru-RU"/>
        </w:rPr>
        <w:t>СППР</w:t>
      </w:r>
      <w:r w:rsidRPr="00757D48">
        <w:rPr>
          <w:i/>
        </w:rPr>
        <w:t> </w:t>
      </w:r>
      <w:r w:rsidRPr="00F33D57">
        <w:rPr>
          <w:i/>
          <w:lang w:val="ru-RU"/>
        </w:rPr>
        <w:t>- компьютерная информационная система, используемая для поддержки различных видов деятельности при принятии решения в ситуациях, где невозможно или нежелательно иметь автоматические системы</w:t>
      </w:r>
      <w:r w:rsidRPr="00F33D57">
        <w:rPr>
          <w:lang w:val="ru-RU"/>
        </w:rPr>
        <w:t xml:space="preserve">, </w:t>
      </w:r>
      <w:r w:rsidRPr="00F33D57">
        <w:rPr>
          <w:i/>
          <w:lang w:val="ru-RU"/>
        </w:rPr>
        <w:t>которые полностью выполняют весь процесс принятия решения</w:t>
      </w:r>
      <w:r w:rsidRPr="00F33D57">
        <w:rPr>
          <w:lang w:val="ru-RU"/>
        </w:rPr>
        <w:t>.</w:t>
      </w:r>
    </w:p>
    <w:p w14:paraId="6BAD2555" w14:textId="77777777" w:rsidR="008F2D6D" w:rsidRPr="00B10B34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 xml:space="preserve">СППР </w:t>
      </w:r>
      <w:proofErr w:type="gramStart"/>
      <w:r w:rsidRPr="00B10B34">
        <w:rPr>
          <w:i/>
          <w:lang w:val="ru-RU"/>
        </w:rPr>
        <w:t>- это</w:t>
      </w:r>
      <w:proofErr w:type="gramEnd"/>
      <w:r w:rsidRPr="00B10B34">
        <w:rPr>
          <w:i/>
          <w:lang w:val="ru-RU"/>
        </w:rPr>
        <w:t xml:space="preserve"> диалоговая автоматизированная система, использующая правила принятия решений и соответствующие модели с базами данных, а также интерактивный компьютерный процесс моделирования.</w:t>
      </w:r>
    </w:p>
    <w:p w14:paraId="6C7E10EF" w14:textId="77777777" w:rsidR="008F2D6D" w:rsidRPr="00B10B34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>СППР</w:t>
      </w:r>
      <w:r w:rsidRPr="00757D48">
        <w:rPr>
          <w:i/>
        </w:rPr>
        <w:t> </w:t>
      </w:r>
      <w:r w:rsidRPr="00B10B34">
        <w:rPr>
          <w:i/>
          <w:lang w:val="ru-RU"/>
        </w:rPr>
        <w:t>- интерактивная компьютерная система, предназначенная для поддержки лица, принимающего решения, в слабоструктурированных и неструктурированных задачах.</w:t>
      </w:r>
    </w:p>
    <w:p w14:paraId="3B5C7FC2" w14:textId="77777777" w:rsidR="008F2D6D" w:rsidRPr="00F33D57" w:rsidRDefault="008F2D6D" w:rsidP="008F2D6D">
      <w:pPr>
        <w:ind w:firstLine="360"/>
        <w:rPr>
          <w:highlight w:val="yellow"/>
          <w:lang w:val="ru-RU"/>
        </w:rPr>
      </w:pPr>
    </w:p>
    <w:p w14:paraId="669E14B5" w14:textId="77777777" w:rsidR="008F2D6D" w:rsidRPr="00237070" w:rsidRDefault="008F2D6D" w:rsidP="008F2D6D">
      <w:pPr>
        <w:numPr>
          <w:ilvl w:val="0"/>
          <w:numId w:val="3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Классификация СППР.</w:t>
      </w:r>
    </w:p>
    <w:p w14:paraId="598D5EC9" w14:textId="77777777" w:rsidR="008F2D6D" w:rsidRPr="00970548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970548">
        <w:rPr>
          <w:i/>
          <w:lang w:val="ru-RU"/>
        </w:rPr>
        <w:t xml:space="preserve">Также была предложена классификация СППР с точки зрения </w:t>
      </w:r>
      <w:r w:rsidRPr="001321CF">
        <w:rPr>
          <w:i/>
        </w:rPr>
        <w:t>BI</w:t>
      </w:r>
      <w:r w:rsidRPr="00970548">
        <w:rPr>
          <w:i/>
          <w:lang w:val="ru-RU"/>
        </w:rPr>
        <w:t>.</w:t>
      </w:r>
    </w:p>
    <w:p w14:paraId="1F7A289A" w14:textId="77777777" w:rsidR="008F2D6D" w:rsidRPr="001321CF" w:rsidRDefault="008F2D6D" w:rsidP="008F2D6D">
      <w:pPr>
        <w:widowControl w:val="0"/>
        <w:numPr>
          <w:ilvl w:val="0"/>
          <w:numId w:val="5"/>
        </w:numPr>
        <w:spacing w:line="288" w:lineRule="auto"/>
        <w:ind w:left="0" w:firstLine="709"/>
        <w:jc w:val="both"/>
        <w:rPr>
          <w:i/>
        </w:rPr>
      </w:pPr>
      <w:r w:rsidRPr="001321CF">
        <w:rPr>
          <w:i/>
        </w:rPr>
        <w:t>Информационно-аналитические системы (EIS).</w:t>
      </w:r>
    </w:p>
    <w:p w14:paraId="2C745EC8" w14:textId="77777777" w:rsidR="008F2D6D" w:rsidRPr="00970548" w:rsidRDefault="008F2D6D" w:rsidP="008F2D6D">
      <w:pPr>
        <w:widowControl w:val="0"/>
        <w:numPr>
          <w:ilvl w:val="0"/>
          <w:numId w:val="5"/>
        </w:numPr>
        <w:spacing w:line="288" w:lineRule="auto"/>
        <w:ind w:left="0" w:firstLine="709"/>
        <w:jc w:val="both"/>
        <w:rPr>
          <w:i/>
          <w:lang w:val="ru-RU"/>
        </w:rPr>
      </w:pPr>
      <w:r w:rsidRPr="00970548">
        <w:rPr>
          <w:i/>
          <w:lang w:val="ru-RU"/>
        </w:rPr>
        <w:t>Системы оперативной аналитической обработки (</w:t>
      </w:r>
      <w:r w:rsidRPr="001321CF">
        <w:rPr>
          <w:i/>
        </w:rPr>
        <w:t>OLAP</w:t>
      </w:r>
      <w:r w:rsidRPr="00970548">
        <w:rPr>
          <w:i/>
          <w:lang w:val="ru-RU"/>
        </w:rPr>
        <w:t xml:space="preserve"> и </w:t>
      </w:r>
      <w:r>
        <w:rPr>
          <w:i/>
        </w:rPr>
        <w:t>OLTP</w:t>
      </w:r>
      <w:r w:rsidRPr="00970548">
        <w:rPr>
          <w:i/>
          <w:lang w:val="ru-RU"/>
        </w:rPr>
        <w:t>).</w:t>
      </w:r>
    </w:p>
    <w:p w14:paraId="0764F966" w14:textId="77777777" w:rsidR="008F2D6D" w:rsidRPr="00970548" w:rsidRDefault="008F2D6D" w:rsidP="008F2D6D">
      <w:pPr>
        <w:widowControl w:val="0"/>
        <w:numPr>
          <w:ilvl w:val="0"/>
          <w:numId w:val="5"/>
        </w:numPr>
        <w:spacing w:line="288" w:lineRule="auto"/>
        <w:ind w:left="0" w:firstLine="709"/>
        <w:jc w:val="both"/>
        <w:rPr>
          <w:i/>
          <w:lang w:val="ru-RU"/>
        </w:rPr>
      </w:pPr>
      <w:r w:rsidRPr="00970548">
        <w:rPr>
          <w:i/>
          <w:lang w:val="ru-RU"/>
        </w:rPr>
        <w:t>Хранилищ данных и средства их построения.</w:t>
      </w:r>
    </w:p>
    <w:p w14:paraId="47C07042" w14:textId="77777777" w:rsidR="008F2D6D" w:rsidRDefault="008F2D6D" w:rsidP="008F2D6D">
      <w:pPr>
        <w:widowControl w:val="0"/>
        <w:numPr>
          <w:ilvl w:val="0"/>
          <w:numId w:val="5"/>
        </w:numPr>
        <w:spacing w:line="288" w:lineRule="auto"/>
        <w:ind w:left="0" w:firstLine="709"/>
        <w:jc w:val="both"/>
        <w:rPr>
          <w:i/>
        </w:rPr>
      </w:pPr>
      <w:r w:rsidRPr="001321CF">
        <w:rPr>
          <w:i/>
        </w:rPr>
        <w:t>Средства интеллектуального анализа данных.</w:t>
      </w:r>
    </w:p>
    <w:p w14:paraId="3C9F6247" w14:textId="77777777" w:rsidR="008F2D6D" w:rsidRPr="00970548" w:rsidRDefault="008F2D6D" w:rsidP="008F2D6D">
      <w:pPr>
        <w:widowControl w:val="0"/>
        <w:numPr>
          <w:ilvl w:val="0"/>
          <w:numId w:val="5"/>
        </w:numPr>
        <w:spacing w:line="288" w:lineRule="auto"/>
        <w:ind w:left="0" w:firstLine="709"/>
        <w:jc w:val="both"/>
        <w:rPr>
          <w:i/>
          <w:highlight w:val="yellow"/>
          <w:lang w:val="ru-RU"/>
        </w:rPr>
      </w:pPr>
      <w:r w:rsidRPr="00970548">
        <w:rPr>
          <w:i/>
          <w:highlight w:val="yellow"/>
          <w:lang w:val="ru-RU"/>
        </w:rPr>
        <w:t>Инструменты для выполнения запросов и построения отчетов.</w:t>
      </w:r>
    </w:p>
    <w:p w14:paraId="498A1083" w14:textId="77777777" w:rsidR="008F2D6D" w:rsidRPr="00EE3643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</w:p>
    <w:p w14:paraId="50A85FCF" w14:textId="77777777" w:rsidR="008F2D6D" w:rsidRDefault="008F2D6D" w:rsidP="008F2D6D">
      <w:pPr>
        <w:ind w:firstLine="709"/>
        <w:rPr>
          <w:b/>
          <w:bCs/>
          <w:color w:val="FF0000"/>
          <w:lang w:val="ru-RU"/>
        </w:rPr>
      </w:pPr>
      <w:r w:rsidRPr="002E4CD0">
        <w:rPr>
          <w:b/>
          <w:bCs/>
          <w:color w:val="FF0000"/>
          <w:lang w:val="ru-RU"/>
        </w:rPr>
        <w:t xml:space="preserve">На случай требования написать определения </w:t>
      </w:r>
      <w:r>
        <w:rPr>
          <w:b/>
          <w:bCs/>
          <w:color w:val="FF0000"/>
          <w:lang w:val="ru-RU"/>
        </w:rPr>
        <w:t>классификации</w:t>
      </w:r>
      <w:r w:rsidRPr="002E4CD0">
        <w:rPr>
          <w:b/>
          <w:bCs/>
          <w:color w:val="FF0000"/>
          <w:lang w:val="ru-RU"/>
        </w:rPr>
        <w:t>:</w:t>
      </w:r>
    </w:p>
    <w:p w14:paraId="66706974" w14:textId="77777777" w:rsidR="008F2D6D" w:rsidRPr="00623FD0" w:rsidRDefault="008F2D6D" w:rsidP="008F2D6D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623FD0">
        <w:rPr>
          <w:b/>
          <w:i/>
          <w:lang w:val="ru-RU"/>
        </w:rPr>
        <w:t xml:space="preserve">Информационно-аналитические системы или </w:t>
      </w:r>
      <w:r w:rsidRPr="00623FD0">
        <w:rPr>
          <w:b/>
          <w:i/>
        </w:rPr>
        <w:t>EIS </w:t>
      </w:r>
      <w:r w:rsidRPr="00623FD0">
        <w:rPr>
          <w:b/>
          <w:i/>
          <w:lang w:val="ru-RU"/>
        </w:rPr>
        <w:t>(</w:t>
      </w:r>
      <w:r w:rsidRPr="00623FD0">
        <w:rPr>
          <w:b/>
          <w:i/>
        </w:rPr>
        <w:t>Execution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Information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System</w:t>
      </w:r>
      <w:r w:rsidRPr="00623FD0">
        <w:rPr>
          <w:b/>
          <w:i/>
          <w:lang w:val="ru-RU"/>
        </w:rPr>
        <w:t>) - информационная система Руководства</w:t>
      </w:r>
      <w:r w:rsidRPr="00623FD0">
        <w:rPr>
          <w:lang w:val="ru-RU"/>
        </w:rPr>
        <w:t>.</w:t>
      </w:r>
    </w:p>
    <w:p w14:paraId="018A7E81" w14:textId="77777777" w:rsidR="008F2D6D" w:rsidRPr="00623FD0" w:rsidRDefault="008F2D6D" w:rsidP="008F2D6D">
      <w:pPr>
        <w:pStyle w:val="a3"/>
        <w:widowControl w:val="0"/>
        <w:numPr>
          <w:ilvl w:val="0"/>
          <w:numId w:val="6"/>
        </w:numPr>
        <w:spacing w:line="288" w:lineRule="auto"/>
        <w:ind w:left="0" w:firstLine="709"/>
        <w:jc w:val="both"/>
        <w:rPr>
          <w:lang w:val="ru-RU"/>
        </w:rPr>
      </w:pPr>
      <w:r w:rsidRPr="00623FD0">
        <w:rPr>
          <w:i/>
          <w:lang w:val="ru-RU"/>
        </w:rPr>
        <w:t xml:space="preserve">Системы оперативной аналитической обработки </w:t>
      </w:r>
      <w:r w:rsidRPr="00623FD0">
        <w:rPr>
          <w:highlight w:val="yellow"/>
          <w:lang w:val="ru-RU"/>
        </w:rPr>
        <w:t>(</w:t>
      </w:r>
      <w:r w:rsidRPr="00623FD0">
        <w:rPr>
          <w:highlight w:val="yellow"/>
        </w:rPr>
        <w:t>OLAP</w:t>
      </w:r>
      <w:r w:rsidRPr="00623FD0">
        <w:rPr>
          <w:highlight w:val="yellow"/>
          <w:lang w:val="ru-RU"/>
        </w:rPr>
        <w:t>)</w:t>
      </w:r>
      <w:r w:rsidRPr="00623FD0">
        <w:rPr>
          <w:i/>
          <w:lang w:val="ru-RU"/>
        </w:rPr>
        <w:t xml:space="preserve"> и </w:t>
      </w:r>
      <w:r w:rsidRPr="00623FD0">
        <w:rPr>
          <w:b/>
          <w:bCs/>
        </w:rPr>
        <w:t>OLTP</w:t>
      </w:r>
      <w:r w:rsidRPr="009B48A3">
        <w:t> </w:t>
      </w:r>
      <w:r w:rsidRPr="00623FD0">
        <w:rPr>
          <w:lang w:val="ru-RU"/>
        </w:rPr>
        <w:t>(</w:t>
      </w:r>
      <w:r w:rsidRPr="009B48A3">
        <w:t>Online</w:t>
      </w:r>
      <w:r w:rsidRPr="00623FD0">
        <w:rPr>
          <w:lang w:val="ru-RU"/>
        </w:rPr>
        <w:t xml:space="preserve"> </w:t>
      </w:r>
      <w:r w:rsidRPr="009B48A3">
        <w:t>Transaction</w:t>
      </w:r>
      <w:r w:rsidRPr="00623FD0">
        <w:rPr>
          <w:lang w:val="ru-RU"/>
        </w:rPr>
        <w:t xml:space="preserve"> </w:t>
      </w:r>
      <w:r w:rsidRPr="009B48A3">
        <w:t>Processing</w:t>
      </w:r>
      <w:r w:rsidRPr="00623FD0">
        <w:rPr>
          <w:lang w:val="ru-RU"/>
        </w:rPr>
        <w:t>)</w:t>
      </w:r>
      <w:r w:rsidRPr="009B48A3">
        <w:t> </w:t>
      </w:r>
      <w:r w:rsidRPr="00623FD0">
        <w:rPr>
          <w:b/>
          <w:bCs/>
          <w:i/>
          <w:lang w:val="ru-RU"/>
        </w:rPr>
        <w:t>транзакционные системы</w:t>
      </w:r>
      <w:r w:rsidRPr="00623FD0">
        <w:rPr>
          <w:b/>
          <w:bCs/>
          <w:lang w:val="ru-RU"/>
        </w:rPr>
        <w:t xml:space="preserve">. СППР </w:t>
      </w:r>
      <w:r w:rsidRPr="00623FD0">
        <w:rPr>
          <w:bCs/>
          <w:lang w:val="ru-RU"/>
        </w:rPr>
        <w:t xml:space="preserve">для </w:t>
      </w:r>
      <w:r w:rsidRPr="00623FD0">
        <w:rPr>
          <w:lang w:val="ru-RU"/>
        </w:rPr>
        <w:t xml:space="preserve">обработки транзакций в реальном времени. </w:t>
      </w:r>
    </w:p>
    <w:p w14:paraId="3923DBE7" w14:textId="77777777" w:rsidR="008F2D6D" w:rsidRPr="00623FD0" w:rsidRDefault="008F2D6D" w:rsidP="008F2D6D">
      <w:pPr>
        <w:pStyle w:val="a3"/>
        <w:numPr>
          <w:ilvl w:val="1"/>
          <w:numId w:val="6"/>
        </w:numPr>
        <w:rPr>
          <w:b/>
          <w:bCs/>
          <w:color w:val="FF0000"/>
          <w:lang w:val="ru-RU"/>
        </w:rPr>
      </w:pPr>
      <w:r w:rsidRPr="00623FD0">
        <w:rPr>
          <w:b/>
          <w:bCs/>
          <w:i/>
          <w:lang w:val="ru-RU"/>
        </w:rPr>
        <w:t>Транза́кция</w:t>
      </w:r>
      <w:r w:rsidRPr="008C7299">
        <w:rPr>
          <w:i/>
        </w:rPr>
        <w:t> </w:t>
      </w:r>
      <w:r w:rsidRPr="00623FD0">
        <w:rPr>
          <w:i/>
          <w:lang w:val="ru-RU"/>
        </w:rPr>
        <w:t>(англ.</w:t>
      </w:r>
      <w:r w:rsidRPr="008C7299">
        <w:rPr>
          <w:i/>
        </w:rPr>
        <w:t> </w:t>
      </w:r>
      <w:r w:rsidRPr="008C7299">
        <w:rPr>
          <w:i/>
          <w:iCs/>
        </w:rPr>
        <w:t>transaction</w:t>
      </w:r>
      <w:r w:rsidRPr="00623FD0">
        <w:rPr>
          <w:i/>
          <w:lang w:val="ru-RU"/>
        </w:rPr>
        <w:t>)</w:t>
      </w:r>
      <w:r w:rsidRPr="008C7299">
        <w:rPr>
          <w:i/>
        </w:rPr>
        <w:t> </w:t>
      </w:r>
      <w:r w:rsidRPr="00623FD0">
        <w:rPr>
          <w:i/>
          <w:lang w:val="ru-RU"/>
        </w:rPr>
        <w:t>— группа последовательных операций с</w:t>
      </w:r>
      <w:r w:rsidRPr="008C7299">
        <w:rPr>
          <w:i/>
        </w:rPr>
        <w:t> </w:t>
      </w:r>
      <w:r w:rsidRPr="00623FD0">
        <w:rPr>
          <w:i/>
          <w:lang w:val="ru-RU"/>
        </w:rPr>
        <w:t>базой данных, которая представляет собой логическую единицу работы с данными</w:t>
      </w:r>
      <w:r w:rsidRPr="00623FD0">
        <w:rPr>
          <w:lang w:val="ru-RU"/>
        </w:rPr>
        <w:t>.</w:t>
      </w:r>
    </w:p>
    <w:p w14:paraId="2FB7F9DF" w14:textId="77777777" w:rsidR="008F2D6D" w:rsidRPr="00EE3643" w:rsidRDefault="008F2D6D" w:rsidP="008F2D6D">
      <w:pPr>
        <w:pStyle w:val="a3"/>
        <w:widowControl w:val="0"/>
        <w:numPr>
          <w:ilvl w:val="0"/>
          <w:numId w:val="6"/>
        </w:numPr>
        <w:spacing w:line="288" w:lineRule="auto"/>
        <w:ind w:left="0" w:firstLine="709"/>
        <w:jc w:val="both"/>
        <w:rPr>
          <w:lang w:val="ru-RU"/>
        </w:rPr>
      </w:pPr>
      <w:r w:rsidRPr="00EE3643">
        <w:rPr>
          <w:b/>
          <w:bCs/>
          <w:i/>
          <w:lang w:val="ru-RU"/>
        </w:rPr>
        <w:t xml:space="preserve"> </w:t>
      </w:r>
      <w:r w:rsidRPr="00EE3643">
        <w:rPr>
          <w:i/>
          <w:lang w:val="ru-RU"/>
        </w:rPr>
        <w:t>Хранилища данных и средства их построения</w:t>
      </w:r>
      <w:r w:rsidRPr="00EE3643">
        <w:rPr>
          <w:lang w:val="ru-RU"/>
        </w:rPr>
        <w:t>.</w:t>
      </w:r>
    </w:p>
    <w:p w14:paraId="3FF9B3DB" w14:textId="77777777" w:rsidR="008F2D6D" w:rsidRPr="00EE3643" w:rsidRDefault="008F2D6D" w:rsidP="008F2D6D">
      <w:pPr>
        <w:pStyle w:val="a3"/>
        <w:widowControl w:val="0"/>
        <w:numPr>
          <w:ilvl w:val="1"/>
          <w:numId w:val="6"/>
        </w:numPr>
        <w:spacing w:line="288" w:lineRule="auto"/>
        <w:jc w:val="both"/>
        <w:rPr>
          <w:lang w:val="ru-RU"/>
        </w:rPr>
      </w:pPr>
      <w:r w:rsidRPr="00A91281">
        <w:t> </w:t>
      </w:r>
      <w:r w:rsidRPr="00EE3643">
        <w:rPr>
          <w:b/>
          <w:bCs/>
          <w:i/>
          <w:iCs/>
          <w:lang w:val="ru-RU"/>
        </w:rPr>
        <w:t>Хранилище данных</w:t>
      </w:r>
      <w:r w:rsidRPr="00A91281">
        <w:t> </w:t>
      </w:r>
      <w:r w:rsidRPr="00EE3643">
        <w:rPr>
          <w:lang w:val="ru-RU"/>
        </w:rPr>
        <w:t xml:space="preserve">– </w:t>
      </w:r>
      <w:r w:rsidRPr="00EE3643">
        <w:rPr>
          <w:i/>
          <w:lang w:val="ru-RU"/>
        </w:rPr>
        <w:t xml:space="preserve">предметно-ориентированные, интегрированные, </w:t>
      </w:r>
      <w:r w:rsidRPr="00EE3643">
        <w:rPr>
          <w:i/>
          <w:lang w:val="ru-RU"/>
        </w:rPr>
        <w:lastRenderedPageBreak/>
        <w:t xml:space="preserve">неизменяемые, поддерживающие хронологию наборы данных, организованные с целью поддержки анализа </w:t>
      </w:r>
      <w:proofErr w:type="gramStart"/>
      <w:r w:rsidRPr="00EE3643">
        <w:rPr>
          <w:i/>
          <w:lang w:val="ru-RU"/>
        </w:rPr>
        <w:t>и  управления</w:t>
      </w:r>
      <w:proofErr w:type="gramEnd"/>
      <w:r w:rsidRPr="00EE3643">
        <w:rPr>
          <w:i/>
          <w:lang w:val="ru-RU"/>
        </w:rPr>
        <w:t>.</w:t>
      </w:r>
    </w:p>
    <w:p w14:paraId="6975BC36" w14:textId="77777777" w:rsidR="008F2D6D" w:rsidRPr="008C7CA8" w:rsidRDefault="008F2D6D" w:rsidP="008F2D6D">
      <w:pPr>
        <w:pStyle w:val="a3"/>
        <w:widowControl w:val="0"/>
        <w:numPr>
          <w:ilvl w:val="0"/>
          <w:numId w:val="6"/>
        </w:numPr>
        <w:spacing w:line="288" w:lineRule="auto"/>
        <w:ind w:left="0" w:firstLine="709"/>
        <w:jc w:val="both"/>
      </w:pPr>
      <w:r w:rsidRPr="008C7CA8">
        <w:rPr>
          <w:b/>
          <w:bCs/>
          <w:i/>
        </w:rPr>
        <w:t>Средства интеллектуального анализа данных</w:t>
      </w:r>
    </w:p>
    <w:p w14:paraId="64C253C8" w14:textId="77777777" w:rsidR="008F2D6D" w:rsidRPr="008C7CA8" w:rsidRDefault="008F2D6D" w:rsidP="008F2D6D">
      <w:pPr>
        <w:pStyle w:val="a3"/>
        <w:widowControl w:val="0"/>
        <w:numPr>
          <w:ilvl w:val="0"/>
          <w:numId w:val="7"/>
        </w:numPr>
        <w:spacing w:line="288" w:lineRule="auto"/>
        <w:jc w:val="both"/>
        <w:rPr>
          <w:i/>
          <w:lang w:val="ru-RU"/>
        </w:rPr>
      </w:pPr>
      <w:r w:rsidRPr="008C7CA8">
        <w:rPr>
          <w:lang w:val="ru-RU"/>
        </w:rPr>
        <w:t>Термин</w:t>
      </w:r>
      <w:r w:rsidRPr="00A91281">
        <w:t> </w:t>
      </w:r>
      <w:r w:rsidRPr="008C7CA8">
        <w:rPr>
          <w:i/>
        </w:rPr>
        <w:t>Data</w:t>
      </w:r>
      <w:r w:rsidRPr="008C7CA8">
        <w:rPr>
          <w:i/>
          <w:lang w:val="ru-RU"/>
        </w:rPr>
        <w:t xml:space="preserve"> </w:t>
      </w:r>
      <w:r w:rsidRPr="008C7CA8">
        <w:rPr>
          <w:i/>
        </w:rPr>
        <w:t>Mining</w:t>
      </w:r>
      <w:r w:rsidRPr="00A91281">
        <w:t> </w:t>
      </w:r>
      <w:r w:rsidRPr="008C7CA8">
        <w:rPr>
          <w:lang w:val="ru-RU"/>
        </w:rPr>
        <w:t xml:space="preserve">получил свое название из двух понятий: </w:t>
      </w:r>
      <w:r w:rsidRPr="008C7CA8">
        <w:rPr>
          <w:i/>
          <w:lang w:val="ru-RU"/>
        </w:rPr>
        <w:t>поиска ценной информации в большой базе</w:t>
      </w:r>
      <w:r w:rsidRPr="008C7CA8">
        <w:rPr>
          <w:i/>
        </w:rPr>
        <w:t> </w:t>
      </w:r>
      <w:r w:rsidRPr="008C7CA8">
        <w:rPr>
          <w:i/>
          <w:lang w:val="ru-RU"/>
        </w:rPr>
        <w:t>данных (</w:t>
      </w:r>
      <w:r w:rsidRPr="008C7CA8">
        <w:rPr>
          <w:i/>
        </w:rPr>
        <w:t>data</w:t>
      </w:r>
      <w:r w:rsidRPr="008C7CA8">
        <w:rPr>
          <w:i/>
          <w:lang w:val="ru-RU"/>
        </w:rPr>
        <w:t>) и добычи горной руды (</w:t>
      </w:r>
      <w:r w:rsidRPr="008C7CA8">
        <w:rPr>
          <w:i/>
        </w:rPr>
        <w:t>mining</w:t>
      </w:r>
      <w:r w:rsidRPr="008C7CA8">
        <w:rPr>
          <w:i/>
          <w:lang w:val="ru-RU"/>
        </w:rPr>
        <w:t>). Оба процесса требуют или просеивания огромного количества сырого материала, или разумного исследования и поиска искомых ценностей.</w:t>
      </w:r>
    </w:p>
    <w:p w14:paraId="0E151CA4" w14:textId="77777777" w:rsidR="008F2D6D" w:rsidRPr="00AD7B2C" w:rsidRDefault="008F2D6D" w:rsidP="008F2D6D">
      <w:pPr>
        <w:rPr>
          <w:b/>
          <w:bCs/>
          <w:color w:val="FF0000"/>
          <w:lang w:val="ru-RU"/>
        </w:rPr>
      </w:pPr>
    </w:p>
    <w:p w14:paraId="5AF87227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Стадии Data Mining.</w:t>
      </w:r>
    </w:p>
    <w:p w14:paraId="08403350" w14:textId="77777777" w:rsidR="008F2D6D" w:rsidRPr="00AD7B2C" w:rsidRDefault="008F2D6D" w:rsidP="008F2D6D">
      <w:pPr>
        <w:pStyle w:val="a3"/>
        <w:widowControl w:val="0"/>
        <w:spacing w:line="288" w:lineRule="auto"/>
        <w:ind w:left="0" w:firstLine="709"/>
        <w:jc w:val="both"/>
        <w:rPr>
          <w:lang w:val="ru-RU"/>
        </w:rPr>
      </w:pPr>
      <w:r w:rsidRPr="00AD7B2C">
        <w:rPr>
          <w:b/>
          <w:bCs/>
          <w:i/>
          <w:iCs/>
          <w:lang w:val="ru-RU"/>
        </w:rPr>
        <w:t>1. Свободный поиск (</w:t>
      </w:r>
      <w:r w:rsidRPr="00AD7B2C">
        <w:rPr>
          <w:b/>
          <w:bCs/>
          <w:i/>
          <w:iCs/>
        </w:rPr>
        <w:t>Discovery</w:t>
      </w:r>
      <w:r w:rsidRPr="00AD7B2C">
        <w:rPr>
          <w:b/>
          <w:bCs/>
          <w:i/>
          <w:iCs/>
          <w:lang w:val="ru-RU"/>
        </w:rPr>
        <w:t xml:space="preserve">) - </w:t>
      </w:r>
      <w:r w:rsidRPr="00AD7B2C">
        <w:rPr>
          <w:i/>
          <w:lang w:val="ru-RU"/>
        </w:rPr>
        <w:t>исследование набора</w:t>
      </w:r>
      <w:r w:rsidRPr="00AD7B2C">
        <w:rPr>
          <w:i/>
        </w:rPr>
        <w:t> </w:t>
      </w:r>
      <w:r w:rsidRPr="00AD7B2C">
        <w:rPr>
          <w:i/>
          <w:lang w:val="ru-RU"/>
        </w:rPr>
        <w:t>данных</w:t>
      </w:r>
      <w:r w:rsidRPr="00AD7B2C">
        <w:rPr>
          <w:i/>
        </w:rPr>
        <w:t> </w:t>
      </w:r>
      <w:r w:rsidRPr="00AD7B2C">
        <w:rPr>
          <w:i/>
          <w:lang w:val="ru-RU"/>
        </w:rPr>
        <w:t>с целью поиска скрытых</w:t>
      </w:r>
      <w:r w:rsidRPr="00AD7B2C">
        <w:rPr>
          <w:i/>
        </w:rPr>
        <w:t> </w:t>
      </w:r>
      <w:r w:rsidRPr="00AD7B2C">
        <w:rPr>
          <w:i/>
          <w:lang w:val="ru-RU"/>
        </w:rPr>
        <w:t xml:space="preserve">закономерностей </w:t>
      </w:r>
      <w:r w:rsidRPr="00AD7B2C">
        <w:rPr>
          <w:lang w:val="ru-RU"/>
        </w:rPr>
        <w:t xml:space="preserve">без </w:t>
      </w:r>
      <w:r w:rsidRPr="00AD7B2C">
        <w:rPr>
          <w:i/>
          <w:lang w:val="ru-RU"/>
        </w:rPr>
        <w:t>определения предварительных гипотез относительно вида</w:t>
      </w:r>
      <w:r w:rsidRPr="00AD7B2C">
        <w:rPr>
          <w:i/>
        </w:rPr>
        <w:t> </w:t>
      </w:r>
      <w:r w:rsidRPr="00AD7B2C">
        <w:rPr>
          <w:i/>
          <w:lang w:val="ru-RU"/>
        </w:rPr>
        <w:t>закономерностей</w:t>
      </w:r>
      <w:r w:rsidRPr="00AD7B2C">
        <w:rPr>
          <w:lang w:val="ru-RU"/>
        </w:rPr>
        <w:t>.</w:t>
      </w:r>
    </w:p>
    <w:p w14:paraId="21FD422E" w14:textId="77777777" w:rsidR="008F2D6D" w:rsidRDefault="008F2D6D" w:rsidP="008F2D6D">
      <w:pPr>
        <w:pStyle w:val="a3"/>
        <w:ind w:left="0" w:firstLine="709"/>
        <w:rPr>
          <w:i/>
          <w:lang w:val="ru-RU"/>
        </w:rPr>
      </w:pPr>
      <w:r w:rsidRPr="00AD7B2C">
        <w:rPr>
          <w:i/>
          <w:lang w:val="ru-RU"/>
        </w:rPr>
        <w:t>Закономерность</w:t>
      </w:r>
      <w:r w:rsidRPr="00AD7B2C">
        <w:rPr>
          <w:i/>
        </w:rPr>
        <w:t> </w:t>
      </w:r>
      <w:r w:rsidRPr="00AD7B2C">
        <w:rPr>
          <w:i/>
          <w:lang w:val="ru-RU"/>
        </w:rPr>
        <w:t>(</w:t>
      </w:r>
      <w:r w:rsidRPr="00AD7B2C">
        <w:rPr>
          <w:i/>
        </w:rPr>
        <w:t>law</w:t>
      </w:r>
      <w:r w:rsidRPr="00AD7B2C">
        <w:rPr>
          <w:i/>
          <w:lang w:val="ru-RU"/>
        </w:rPr>
        <w:t>)</w:t>
      </w:r>
      <w:r w:rsidRPr="00AD7B2C">
        <w:rPr>
          <w:lang w:val="ru-RU"/>
        </w:rPr>
        <w:t xml:space="preserve"> - </w:t>
      </w:r>
      <w:r w:rsidRPr="00AD7B2C">
        <w:rPr>
          <w:i/>
          <w:lang w:val="ru-RU"/>
        </w:rPr>
        <w:t>существенная и постоянно повторяющаяся взаимосвязь</w:t>
      </w:r>
    </w:p>
    <w:p w14:paraId="0BE0A872" w14:textId="77777777" w:rsidR="008F2D6D" w:rsidRPr="00AD7B2C" w:rsidRDefault="008F2D6D" w:rsidP="008F2D6D">
      <w:pPr>
        <w:widowControl w:val="0"/>
        <w:spacing w:line="288" w:lineRule="auto"/>
        <w:ind w:firstLine="709"/>
        <w:jc w:val="both"/>
        <w:rPr>
          <w:lang w:val="ru-RU"/>
        </w:rPr>
      </w:pPr>
      <w:r>
        <w:rPr>
          <w:b/>
          <w:bCs/>
          <w:i/>
          <w:iCs/>
          <w:lang w:val="ru-RU"/>
        </w:rPr>
        <w:t>2.</w:t>
      </w:r>
      <w:r w:rsidRPr="00AD7B2C">
        <w:rPr>
          <w:b/>
          <w:bCs/>
          <w:i/>
          <w:iCs/>
          <w:lang w:val="ru-RU"/>
        </w:rPr>
        <w:t>Прогностическое моделирование</w:t>
      </w:r>
      <w:r w:rsidRPr="00491CD9">
        <w:t> </w:t>
      </w:r>
      <w:r w:rsidRPr="00AD7B2C">
        <w:rPr>
          <w:lang w:val="ru-RU"/>
        </w:rPr>
        <w:t>(</w:t>
      </w:r>
      <w:r w:rsidRPr="00491CD9">
        <w:rPr>
          <w:i/>
          <w:iCs/>
        </w:rPr>
        <w:t>Predictive</w:t>
      </w:r>
      <w:r w:rsidRPr="00AD7B2C">
        <w:rPr>
          <w:i/>
          <w:iCs/>
          <w:lang w:val="ru-RU"/>
        </w:rPr>
        <w:t xml:space="preserve"> </w:t>
      </w:r>
      <w:r w:rsidRPr="00491CD9">
        <w:rPr>
          <w:i/>
          <w:iCs/>
        </w:rPr>
        <w:t>Modeling</w:t>
      </w:r>
      <w:r w:rsidRPr="00AD7B2C">
        <w:rPr>
          <w:lang w:val="ru-RU"/>
        </w:rPr>
        <w:t xml:space="preserve">) – </w:t>
      </w:r>
      <w:r w:rsidRPr="00AD7B2C">
        <w:rPr>
          <w:i/>
          <w:lang w:val="ru-RU"/>
        </w:rPr>
        <w:t>использование обнаруженных</w:t>
      </w:r>
      <w:r w:rsidRPr="0024102A">
        <w:rPr>
          <w:i/>
        </w:rPr>
        <w:t> </w:t>
      </w:r>
      <w:r w:rsidRPr="00AD7B2C">
        <w:rPr>
          <w:i/>
          <w:lang w:val="ru-RU"/>
        </w:rPr>
        <w:t>закономерностей для прогнозирования</w:t>
      </w:r>
      <w:r w:rsidRPr="00AD7B2C">
        <w:rPr>
          <w:lang w:val="ru-RU"/>
        </w:rPr>
        <w:t>.</w:t>
      </w:r>
    </w:p>
    <w:p w14:paraId="44AAC6B3" w14:textId="77777777" w:rsidR="008F2D6D" w:rsidRPr="00491CD9" w:rsidRDefault="008F2D6D" w:rsidP="008F2D6D">
      <w:pPr>
        <w:widowControl w:val="0"/>
        <w:spacing w:line="288" w:lineRule="auto"/>
        <w:ind w:firstLine="709"/>
        <w:jc w:val="both"/>
      </w:pPr>
      <w:r w:rsidRPr="00491CD9">
        <w:rPr>
          <w:b/>
          <w:bCs/>
          <w:i/>
          <w:iCs/>
        </w:rPr>
        <w:t>Действия</w:t>
      </w:r>
      <w:r>
        <w:rPr>
          <w:b/>
          <w:bCs/>
          <w:i/>
          <w:iCs/>
        </w:rPr>
        <w:t>:</w:t>
      </w:r>
    </w:p>
    <w:p w14:paraId="66959E16" w14:textId="77777777" w:rsidR="008F2D6D" w:rsidRPr="00AD7B2C" w:rsidRDefault="008F2D6D" w:rsidP="008F2D6D">
      <w:pPr>
        <w:widowControl w:val="0"/>
        <w:numPr>
          <w:ilvl w:val="0"/>
          <w:numId w:val="8"/>
        </w:numPr>
        <w:spacing w:line="288" w:lineRule="auto"/>
        <w:ind w:left="0" w:firstLine="709"/>
        <w:jc w:val="both"/>
        <w:rPr>
          <w:i/>
          <w:lang w:val="ru-RU"/>
        </w:rPr>
      </w:pPr>
      <w:r w:rsidRPr="00AD7B2C">
        <w:rPr>
          <w:i/>
          <w:lang w:val="ru-RU"/>
        </w:rPr>
        <w:t>предсказание неизвестных значений (</w:t>
      </w:r>
      <w:r w:rsidRPr="00AD1AF1">
        <w:rPr>
          <w:i/>
          <w:iCs/>
        </w:rPr>
        <w:t>outcome</w:t>
      </w:r>
      <w:r w:rsidRPr="00AD1AF1">
        <w:rPr>
          <w:i/>
        </w:rPr>
        <w:t> prediction</w:t>
      </w:r>
      <w:r w:rsidRPr="00AD7B2C">
        <w:rPr>
          <w:i/>
          <w:lang w:val="ru-RU"/>
        </w:rPr>
        <w:t>);</w:t>
      </w:r>
    </w:p>
    <w:p w14:paraId="14DEA2C3" w14:textId="77777777" w:rsidR="008F2D6D" w:rsidRPr="00AD1AF1" w:rsidRDefault="008F2D6D" w:rsidP="008F2D6D">
      <w:pPr>
        <w:widowControl w:val="0"/>
        <w:numPr>
          <w:ilvl w:val="0"/>
          <w:numId w:val="8"/>
        </w:numPr>
        <w:spacing w:line="288" w:lineRule="auto"/>
        <w:ind w:left="0" w:firstLine="709"/>
        <w:jc w:val="both"/>
        <w:rPr>
          <w:i/>
        </w:rPr>
      </w:pPr>
      <w:r w:rsidRPr="00AD1AF1">
        <w:rPr>
          <w:i/>
        </w:rPr>
        <w:t>прогнозирование развития процессов (</w:t>
      </w:r>
      <w:r w:rsidRPr="00AD1AF1">
        <w:rPr>
          <w:i/>
          <w:iCs/>
        </w:rPr>
        <w:t>forecasting</w:t>
      </w:r>
      <w:r w:rsidRPr="00AD1AF1">
        <w:rPr>
          <w:i/>
        </w:rPr>
        <w:t>).</w:t>
      </w:r>
    </w:p>
    <w:p w14:paraId="3C16D47A" w14:textId="77777777" w:rsidR="008F2D6D" w:rsidRPr="00AD7B2C" w:rsidRDefault="008F2D6D" w:rsidP="008F2D6D">
      <w:pPr>
        <w:pStyle w:val="a3"/>
        <w:widowControl w:val="0"/>
        <w:numPr>
          <w:ilvl w:val="0"/>
          <w:numId w:val="8"/>
        </w:numPr>
        <w:spacing w:line="288" w:lineRule="auto"/>
        <w:ind w:left="0" w:firstLine="709"/>
        <w:jc w:val="both"/>
        <w:rPr>
          <w:i/>
          <w:lang w:val="ru-RU"/>
        </w:rPr>
      </w:pPr>
      <w:r w:rsidRPr="00AD7B2C">
        <w:rPr>
          <w:b/>
          <w:bCs/>
          <w:i/>
          <w:iCs/>
          <w:lang w:val="ru-RU"/>
        </w:rPr>
        <w:t>3. Анализ исключений</w:t>
      </w:r>
      <w:r w:rsidRPr="00491CD9">
        <w:t> </w:t>
      </w:r>
      <w:r w:rsidRPr="00AD7B2C">
        <w:rPr>
          <w:lang w:val="ru-RU"/>
        </w:rPr>
        <w:t>(</w:t>
      </w:r>
      <w:r w:rsidRPr="00491CD9">
        <w:t>forensic</w:t>
      </w:r>
      <w:r w:rsidRPr="00AD7B2C">
        <w:rPr>
          <w:lang w:val="ru-RU"/>
        </w:rPr>
        <w:t xml:space="preserve"> </w:t>
      </w:r>
      <w:r w:rsidRPr="00491CD9">
        <w:t>analysis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выявление</w:t>
      </w:r>
      <w:r w:rsidRPr="00AD7B2C">
        <w:rPr>
          <w:lang w:val="ru-RU"/>
        </w:rPr>
        <w:t xml:space="preserve"> отклонений (</w:t>
      </w:r>
      <w:r w:rsidRPr="00AD7B2C">
        <w:rPr>
          <w:i/>
          <w:iCs/>
        </w:rPr>
        <w:t>deviation</w:t>
      </w:r>
      <w:r w:rsidRPr="00491CD9">
        <w:t> detection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или аномалий в найденных</w:t>
      </w:r>
      <w:r w:rsidRPr="00AD7B2C">
        <w:rPr>
          <w:i/>
        </w:rPr>
        <w:t> </w:t>
      </w:r>
      <w:r w:rsidRPr="00AD7B2C">
        <w:rPr>
          <w:i/>
          <w:iCs/>
          <w:lang w:val="ru-RU"/>
        </w:rPr>
        <w:t>закономерностях</w:t>
      </w:r>
      <w:r w:rsidRPr="00AD7B2C">
        <w:rPr>
          <w:i/>
          <w:lang w:val="ru-RU"/>
        </w:rPr>
        <w:t>.</w:t>
      </w:r>
    </w:p>
    <w:p w14:paraId="52E22AA7" w14:textId="77777777" w:rsidR="008F2D6D" w:rsidRPr="00AD7B2C" w:rsidRDefault="008F2D6D" w:rsidP="008F2D6D">
      <w:pPr>
        <w:pStyle w:val="a3"/>
        <w:rPr>
          <w:highlight w:val="yellow"/>
          <w:lang w:val="ru-RU"/>
        </w:rPr>
      </w:pPr>
    </w:p>
    <w:p w14:paraId="498B3CCE" w14:textId="77777777" w:rsidR="008F2D6D" w:rsidRPr="00237070" w:rsidRDefault="008F2D6D" w:rsidP="008F2D6D">
      <w:pPr>
        <w:numPr>
          <w:ilvl w:val="0"/>
          <w:numId w:val="3"/>
        </w:numPr>
        <w:ind w:left="0" w:firstLine="709"/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Ассоциативное правило, определение, основные характеристики.</w:t>
      </w:r>
    </w:p>
    <w:p w14:paraId="7DA89980" w14:textId="77777777" w:rsidR="008F2D6D" w:rsidRPr="00FC1446" w:rsidRDefault="008F2D6D" w:rsidP="008F2D6D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FC1446">
        <w:rPr>
          <w:b/>
          <w:bCs/>
          <w:lang w:val="ru-RU"/>
        </w:rPr>
        <w:t xml:space="preserve">Ассоциативное правило - </w:t>
      </w:r>
      <w:r w:rsidRPr="00FC1446">
        <w:rPr>
          <w:i/>
          <w:lang w:val="ru-RU"/>
        </w:rPr>
        <w:t>закономерность между связанными событиями в наборе данных.</w:t>
      </w:r>
    </w:p>
    <w:p w14:paraId="4815CE91" w14:textId="77777777" w:rsidR="008F2D6D" w:rsidRPr="004555DE" w:rsidRDefault="008F2D6D" w:rsidP="008F2D6D">
      <w:pPr>
        <w:widowControl w:val="0"/>
        <w:spacing w:line="288" w:lineRule="auto"/>
        <w:ind w:firstLine="709"/>
        <w:jc w:val="both"/>
        <w:rPr>
          <w:b/>
          <w:bCs/>
          <w:i/>
        </w:rPr>
      </w:pPr>
      <w:r w:rsidRPr="004555DE">
        <w:rPr>
          <w:b/>
          <w:bCs/>
          <w:i/>
        </w:rPr>
        <w:t>Характеристики ассоциативных правил</w:t>
      </w:r>
    </w:p>
    <w:p w14:paraId="07A26F50" w14:textId="77777777" w:rsidR="008F2D6D" w:rsidRPr="00FC1446" w:rsidRDefault="008F2D6D" w:rsidP="008F2D6D">
      <w:pPr>
        <w:widowControl w:val="0"/>
        <w:numPr>
          <w:ilvl w:val="0"/>
          <w:numId w:val="9"/>
        </w:numPr>
        <w:tabs>
          <w:tab w:val="clear" w:pos="1636"/>
          <w:tab w:val="num" w:pos="900"/>
        </w:tabs>
        <w:spacing w:line="288" w:lineRule="auto"/>
        <w:ind w:left="0" w:firstLine="709"/>
        <w:jc w:val="both"/>
        <w:rPr>
          <w:i/>
          <w:lang w:val="ru-RU"/>
        </w:rPr>
      </w:pPr>
      <w:r w:rsidRPr="00FC1446">
        <w:rPr>
          <w:b/>
          <w:i/>
          <w:lang w:val="ru-RU"/>
        </w:rPr>
        <w:t>Поддержка</w:t>
      </w:r>
      <w:r w:rsidRPr="00FC1446">
        <w:rPr>
          <w:lang w:val="ru-RU"/>
        </w:rPr>
        <w:t xml:space="preserve"> (</w:t>
      </w:r>
      <w:r w:rsidRPr="004555DE">
        <w:t>support</w:t>
      </w:r>
      <w:r w:rsidRPr="00FC1446">
        <w:rPr>
          <w:lang w:val="ru-RU"/>
        </w:rPr>
        <w:t xml:space="preserve">) – </w:t>
      </w:r>
      <w:r w:rsidRPr="00FC1446">
        <w:rPr>
          <w:i/>
          <w:lang w:val="ru-RU"/>
        </w:rPr>
        <w:t>показывает, какой процент транзакций поддерживает данное правило.</w:t>
      </w:r>
    </w:p>
    <w:p w14:paraId="7D951358" w14:textId="77777777" w:rsidR="008F2D6D" w:rsidRPr="002D4B9A" w:rsidRDefault="008F2D6D" w:rsidP="008F2D6D">
      <w:pPr>
        <w:widowControl w:val="0"/>
        <w:numPr>
          <w:ilvl w:val="0"/>
          <w:numId w:val="9"/>
        </w:numPr>
        <w:tabs>
          <w:tab w:val="clear" w:pos="1636"/>
          <w:tab w:val="num" w:pos="900"/>
        </w:tabs>
        <w:spacing w:line="288" w:lineRule="auto"/>
        <w:ind w:left="0" w:firstLine="709"/>
        <w:jc w:val="both"/>
        <w:rPr>
          <w:lang w:val="ru-RU"/>
        </w:rPr>
      </w:pPr>
      <w:r w:rsidRPr="00B93AA2">
        <w:rPr>
          <w:b/>
          <w:i/>
          <w:lang w:val="ru-RU"/>
        </w:rPr>
        <w:t>Достоверность</w:t>
      </w:r>
      <w:r w:rsidRPr="00B93AA2">
        <w:rPr>
          <w:lang w:val="ru-RU"/>
        </w:rPr>
        <w:t xml:space="preserve"> (</w:t>
      </w:r>
      <w:r w:rsidRPr="004555DE">
        <w:t>confidence</w:t>
      </w:r>
      <w:r w:rsidRPr="00B93AA2">
        <w:rPr>
          <w:lang w:val="ru-RU"/>
        </w:rPr>
        <w:t>) – показывает</w:t>
      </w:r>
      <w:r w:rsidRPr="00B93AA2">
        <w:rPr>
          <w:i/>
          <w:lang w:val="ru-RU"/>
        </w:rPr>
        <w:t xml:space="preserve">, какова вероятность того, что из </w:t>
      </w:r>
      <w:r w:rsidRPr="004555DE">
        <w:rPr>
          <w:i/>
        </w:rPr>
        <w:t>X</w:t>
      </w:r>
      <w:r w:rsidRPr="00B93AA2">
        <w:rPr>
          <w:i/>
          <w:lang w:val="ru-RU"/>
        </w:rPr>
        <w:t xml:space="preserve"> следует </w:t>
      </w:r>
      <w:r w:rsidRPr="004555DE">
        <w:rPr>
          <w:i/>
        </w:rPr>
        <w:t>Y</w:t>
      </w:r>
      <w:r w:rsidRPr="00B93AA2">
        <w:rPr>
          <w:i/>
          <w:lang w:val="ru-RU"/>
        </w:rPr>
        <w:t xml:space="preserve"> (вероятность определенного правила).</w:t>
      </w:r>
      <w:r w:rsidRPr="00B93AA2">
        <w:rPr>
          <w:lang w:val="ru-RU"/>
        </w:rPr>
        <w:t xml:space="preserve"> Достоверностью правила является отношение числа транзакций, содержащих наборы </w:t>
      </w:r>
      <w:r w:rsidRPr="004555DE">
        <w:t>X</w:t>
      </w:r>
      <w:r w:rsidRPr="00B93AA2">
        <w:rPr>
          <w:lang w:val="ru-RU"/>
        </w:rPr>
        <w:t xml:space="preserve"> и </w:t>
      </w:r>
      <w:r w:rsidRPr="004555DE">
        <w:t>Y</w:t>
      </w:r>
      <w:r w:rsidRPr="00B93AA2">
        <w:rPr>
          <w:lang w:val="ru-RU"/>
        </w:rPr>
        <w:t xml:space="preserve">, к числу транзакций, содержащих набор </w:t>
      </w:r>
      <w:r w:rsidRPr="004555DE">
        <w:t>X</w:t>
      </w:r>
      <w:r w:rsidRPr="00B93AA2">
        <w:rPr>
          <w:lang w:val="ru-RU"/>
        </w:rPr>
        <w:t>:</w:t>
      </w:r>
    </w:p>
    <w:p w14:paraId="0627F811" w14:textId="77777777" w:rsidR="00F55452" w:rsidRPr="008F2D6D" w:rsidRDefault="00F55452">
      <w:pPr>
        <w:rPr>
          <w:lang w:val="ru-RU"/>
        </w:rPr>
      </w:pPr>
    </w:p>
    <w:sectPr w:rsidR="00F55452" w:rsidRPr="008F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F04"/>
    <w:multiLevelType w:val="hybridMultilevel"/>
    <w:tmpl w:val="7E84331E"/>
    <w:lvl w:ilvl="0" w:tplc="A752A316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AD799F"/>
    <w:multiLevelType w:val="hybridMultilevel"/>
    <w:tmpl w:val="1182E70E"/>
    <w:lvl w:ilvl="0" w:tplc="BAFE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94B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B780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466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6BA3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E26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1F48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ED8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149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7105A1D"/>
    <w:multiLevelType w:val="hybridMultilevel"/>
    <w:tmpl w:val="9D08CABE"/>
    <w:lvl w:ilvl="0" w:tplc="6D36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A438F8">
      <w:start w:val="288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B98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9F64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430E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5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0C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1AE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0B0B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36022C2E"/>
    <w:multiLevelType w:val="hybridMultilevel"/>
    <w:tmpl w:val="5082E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480E5F"/>
    <w:multiLevelType w:val="hybridMultilevel"/>
    <w:tmpl w:val="C21428EE"/>
    <w:lvl w:ilvl="0" w:tplc="8444C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54B7F"/>
    <w:multiLevelType w:val="hybridMultilevel"/>
    <w:tmpl w:val="219EEE8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66521929"/>
    <w:multiLevelType w:val="hybridMultilevel"/>
    <w:tmpl w:val="C4A2016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6A10"/>
    <w:multiLevelType w:val="hybridMultilevel"/>
    <w:tmpl w:val="81BA5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A935035"/>
    <w:multiLevelType w:val="hybridMultilevel"/>
    <w:tmpl w:val="A7526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983472">
    <w:abstractNumId w:val="7"/>
  </w:num>
  <w:num w:numId="2" w16cid:durableId="1333798528">
    <w:abstractNumId w:val="5"/>
  </w:num>
  <w:num w:numId="3" w16cid:durableId="810174893">
    <w:abstractNumId w:val="6"/>
  </w:num>
  <w:num w:numId="4" w16cid:durableId="680666206">
    <w:abstractNumId w:val="2"/>
  </w:num>
  <w:num w:numId="5" w16cid:durableId="1537308860">
    <w:abstractNumId w:val="3"/>
  </w:num>
  <w:num w:numId="6" w16cid:durableId="92093349">
    <w:abstractNumId w:val="4"/>
  </w:num>
  <w:num w:numId="7" w16cid:durableId="1759406665">
    <w:abstractNumId w:val="8"/>
  </w:num>
  <w:num w:numId="8" w16cid:durableId="772282993">
    <w:abstractNumId w:val="1"/>
  </w:num>
  <w:num w:numId="9" w16cid:durableId="54926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55"/>
    <w:rsid w:val="00631055"/>
    <w:rsid w:val="006977D7"/>
    <w:rsid w:val="008F2D6D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4521"/>
  <w15:chartTrackingRefBased/>
  <w15:docId w15:val="{A30211EC-2093-47E7-9949-B712FCF7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D6D"/>
    <w:rPr>
      <w:rFonts w:ascii="Times New Roman" w:eastAsia="Times New Roman" w:hAnsi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D6D"/>
    <w:pPr>
      <w:ind w:left="708"/>
    </w:pPr>
  </w:style>
  <w:style w:type="character" w:styleId="a4">
    <w:name w:val="Strong"/>
    <w:uiPriority w:val="22"/>
    <w:qFormat/>
    <w:rsid w:val="008F2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2</cp:revision>
  <dcterms:created xsi:type="dcterms:W3CDTF">2022-10-03T14:27:00Z</dcterms:created>
  <dcterms:modified xsi:type="dcterms:W3CDTF">2022-10-03T14:35:00Z</dcterms:modified>
</cp:coreProperties>
</file>