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8461" w14:textId="72F789C2" w:rsidR="00426C66" w:rsidRPr="001C738D" w:rsidRDefault="00A61CE6" w:rsidP="001C738D">
      <w:pPr>
        <w:spacing w:after="0"/>
        <w:rPr>
          <w:rFonts w:ascii="Times New Roman" w:hAnsi="Times New Roman" w:cs="Times New Roman"/>
        </w:rPr>
      </w:pPr>
      <w:r w:rsidRPr="001C738D">
        <w:rPr>
          <w:rFonts w:ascii="Times New Roman" w:hAnsi="Times New Roman" w:cs="Times New Roman"/>
        </w:rPr>
        <w:t>1)</w:t>
      </w:r>
    </w:p>
    <w:p w14:paraId="1D6CD968" w14:textId="0D8BAB7C" w:rsidR="00A61CE6" w:rsidRPr="001C738D" w:rsidRDefault="00A61CE6" w:rsidP="001C738D">
      <w:pPr>
        <w:pBdr>
          <w:bottom w:val="double" w:sz="6" w:space="1" w:color="auto"/>
        </w:pBd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Тестирование программных средств: стандарты и методы.</w:t>
      </w:r>
    </w:p>
    <w:p w14:paraId="48C287E6" w14:textId="3FE888E1" w:rsidR="00A61CE6" w:rsidRPr="001C738D" w:rsidRDefault="00A61CE6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2)</w:t>
      </w:r>
    </w:p>
    <w:p w14:paraId="56D7F2D5" w14:textId="663ED0D8" w:rsidR="00A61CE6" w:rsidRPr="001C738D" w:rsidRDefault="00A61CE6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Содержание</w:t>
      </w:r>
    </w:p>
    <w:p w14:paraId="050CA712" w14:textId="77777777" w:rsidR="00A61CE6" w:rsidRPr="001C738D" w:rsidRDefault="00A61CE6" w:rsidP="001C738D">
      <w:pPr>
        <w:pStyle w:val="04xlpa"/>
        <w:spacing w:before="0" w:beforeAutospacing="0" w:after="0" w:afterAutospacing="0" w:line="300" w:lineRule="atLeast"/>
        <w:rPr>
          <w:color w:val="000000"/>
          <w:spacing w:val="13"/>
          <w:sz w:val="22"/>
          <w:szCs w:val="22"/>
        </w:rPr>
      </w:pPr>
      <w:r w:rsidRPr="001C738D">
        <w:rPr>
          <w:rStyle w:val="jsgrdq"/>
          <w:color w:val="000000"/>
          <w:spacing w:val="13"/>
          <w:sz w:val="22"/>
          <w:szCs w:val="22"/>
        </w:rPr>
        <w:t>Стандарты</w:t>
      </w:r>
    </w:p>
    <w:p w14:paraId="51721E6E" w14:textId="77777777" w:rsidR="00A61CE6" w:rsidRPr="001C738D" w:rsidRDefault="00A61CE6" w:rsidP="001C738D">
      <w:pPr>
        <w:pStyle w:val="04xlpa"/>
        <w:spacing w:before="0" w:beforeAutospacing="0" w:after="0" w:afterAutospacing="0" w:line="300" w:lineRule="atLeast"/>
        <w:rPr>
          <w:color w:val="000000"/>
          <w:spacing w:val="13"/>
          <w:sz w:val="22"/>
          <w:szCs w:val="22"/>
        </w:rPr>
      </w:pPr>
      <w:r w:rsidRPr="001C738D">
        <w:rPr>
          <w:rStyle w:val="jsgrdq"/>
          <w:color w:val="000000"/>
          <w:spacing w:val="13"/>
          <w:sz w:val="22"/>
          <w:szCs w:val="22"/>
        </w:rPr>
        <w:t>Методы тестирования</w:t>
      </w:r>
    </w:p>
    <w:p w14:paraId="220637F9" w14:textId="77777777" w:rsidR="00A61CE6" w:rsidRPr="001C738D" w:rsidRDefault="00A61CE6" w:rsidP="001C738D">
      <w:pPr>
        <w:pStyle w:val="04xlpa"/>
        <w:pBdr>
          <w:bottom w:val="double" w:sz="6" w:space="1" w:color="auto"/>
        </w:pBdr>
        <w:spacing w:before="0" w:beforeAutospacing="0" w:after="0" w:afterAutospacing="0" w:line="300" w:lineRule="atLeast"/>
        <w:rPr>
          <w:color w:val="000000"/>
          <w:spacing w:val="13"/>
          <w:sz w:val="22"/>
          <w:szCs w:val="22"/>
        </w:rPr>
      </w:pPr>
      <w:r w:rsidRPr="001C738D">
        <w:rPr>
          <w:rStyle w:val="jsgrdq"/>
          <w:color w:val="000000"/>
          <w:spacing w:val="13"/>
          <w:sz w:val="22"/>
          <w:szCs w:val="22"/>
        </w:rPr>
        <w:t>Викторина!</w:t>
      </w:r>
    </w:p>
    <w:p w14:paraId="2C5EFCDF" w14:textId="77777777" w:rsidR="003C7DD9" w:rsidRPr="001C738D" w:rsidRDefault="003C7DD9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3)</w:t>
      </w:r>
    </w:p>
    <w:p w14:paraId="38DFD31C" w14:textId="271A05D8" w:rsidR="00A61CE6" w:rsidRPr="001C738D" w:rsidRDefault="003C7DD9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Что такое "тестирование"?</w:t>
      </w:r>
    </w:p>
    <w:p w14:paraId="4B4641E3" w14:textId="6A6F256D" w:rsidR="003C7DD9" w:rsidRPr="001C738D" w:rsidRDefault="003C7DD9" w:rsidP="001C738D">
      <w:pPr>
        <w:pBdr>
          <w:bottom w:val="double" w:sz="6" w:space="1" w:color="auto"/>
        </w:pBd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</w:p>
    <w:p w14:paraId="0EBC1E39" w14:textId="73F130A6" w:rsidR="003C7DD9" w:rsidRPr="001C738D" w:rsidRDefault="00EE03BE" w:rsidP="001C738D">
      <w:pPr>
        <w:spacing w:after="0"/>
        <w:rPr>
          <w:rFonts w:ascii="Times New Roman" w:hAnsi="Times New Roman" w:cs="Times New Roman"/>
        </w:rPr>
      </w:pPr>
      <w:r w:rsidRPr="001C738D">
        <w:rPr>
          <w:rFonts w:ascii="Times New Roman" w:hAnsi="Times New Roman" w:cs="Times New Roman"/>
        </w:rPr>
        <w:t>4)</w:t>
      </w:r>
    </w:p>
    <w:p w14:paraId="06E444AC" w14:textId="42884F54" w:rsidR="00EE03BE" w:rsidRDefault="0030160E" w:rsidP="001C738D">
      <w:pPr>
        <w:pBdr>
          <w:bottom w:val="double" w:sz="6" w:space="1" w:color="auto"/>
        </w:pBd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Стандарты, относящиеся к тестированию</w:t>
      </w:r>
    </w:p>
    <w:p w14:paraId="7D4D99E5" w14:textId="149FBEA1" w:rsidR="0030160E" w:rsidRPr="001C738D" w:rsidRDefault="00C75300" w:rsidP="001C738D">
      <w:pPr>
        <w:spacing w:after="0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1C738D">
        <w:rPr>
          <w:rStyle w:val="jsgrdq"/>
          <w:rFonts w:ascii="Times New Roman" w:hAnsi="Times New Roman" w:cs="Times New Roman"/>
          <w:b/>
          <w:bCs/>
          <w:color w:val="000000"/>
        </w:rPr>
        <w:t>5)</w:t>
      </w:r>
    </w:p>
    <w:p w14:paraId="4F60E0DB" w14:textId="2A4917EC" w:rsidR="00C75300" w:rsidRPr="001C738D" w:rsidRDefault="004E34C3" w:rsidP="001C738D">
      <w:pPr>
        <w:spacing w:after="0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1C738D">
        <w:rPr>
          <w:rStyle w:val="jsgrdq"/>
          <w:rFonts w:ascii="Times New Roman" w:hAnsi="Times New Roman" w:cs="Times New Roman"/>
          <w:b/>
          <w:bCs/>
          <w:color w:val="000000"/>
        </w:rPr>
        <w:t>ISO / IEC 9126</w:t>
      </w:r>
    </w:p>
    <w:p w14:paraId="04F41D5F" w14:textId="77777777" w:rsidR="004E34C3" w:rsidRPr="004E34C3" w:rsidRDefault="004E34C3" w:rsidP="001C738D">
      <w:pPr>
        <w:spacing w:after="0" w:line="570" w:lineRule="atLeast"/>
        <w:rPr>
          <w:rFonts w:ascii="Times New Roman" w:eastAsia="Times New Roman" w:hAnsi="Times New Roman" w:cs="Times New Roman"/>
          <w:color w:val="000000"/>
          <w:spacing w:val="13"/>
          <w:lang w:eastAsia="ru-RU"/>
        </w:rPr>
      </w:pPr>
      <w:r w:rsidRPr="004E34C3">
        <w:rPr>
          <w:rFonts w:ascii="Times New Roman" w:eastAsia="Times New Roman" w:hAnsi="Times New Roman" w:cs="Times New Roman"/>
          <w:color w:val="000000"/>
          <w:spacing w:val="13"/>
          <w:lang w:eastAsia="ru-RU"/>
        </w:rPr>
        <w:t>В этом стандарте представлен некоторый набор атрибутов качества для любого программного обеспечения, такого как:</w:t>
      </w:r>
    </w:p>
    <w:p w14:paraId="241774A5" w14:textId="77777777" w:rsidR="004E34C3" w:rsidRPr="004E34C3" w:rsidRDefault="004E34C3" w:rsidP="001C738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E34C3">
        <w:rPr>
          <w:rFonts w:ascii="Times New Roman" w:eastAsia="Times New Roman" w:hAnsi="Times New Roman" w:cs="Times New Roman"/>
          <w:color w:val="000000"/>
          <w:lang w:eastAsia="ru-RU"/>
        </w:rPr>
        <w:t>функциональность</w:t>
      </w:r>
    </w:p>
    <w:p w14:paraId="32E29B16" w14:textId="77777777" w:rsidR="004E34C3" w:rsidRPr="004E34C3" w:rsidRDefault="004E34C3" w:rsidP="001C738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E34C3">
        <w:rPr>
          <w:rFonts w:ascii="Times New Roman" w:eastAsia="Times New Roman" w:hAnsi="Times New Roman" w:cs="Times New Roman"/>
          <w:color w:val="000000"/>
          <w:lang w:eastAsia="ru-RU"/>
        </w:rPr>
        <w:t>надежность</w:t>
      </w:r>
    </w:p>
    <w:p w14:paraId="3A6456DC" w14:textId="77777777" w:rsidR="004E34C3" w:rsidRPr="004E34C3" w:rsidRDefault="004E34C3" w:rsidP="001C738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E34C3">
        <w:rPr>
          <w:rFonts w:ascii="Times New Roman" w:eastAsia="Times New Roman" w:hAnsi="Times New Roman" w:cs="Times New Roman"/>
          <w:color w:val="000000"/>
          <w:lang w:eastAsia="ru-RU"/>
        </w:rPr>
        <w:t>Юзабилити</w:t>
      </w:r>
    </w:p>
    <w:p w14:paraId="366514C8" w14:textId="77777777" w:rsidR="004E34C3" w:rsidRPr="004E34C3" w:rsidRDefault="004E34C3" w:rsidP="001C738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E34C3">
        <w:rPr>
          <w:rFonts w:ascii="Times New Roman" w:eastAsia="Times New Roman" w:hAnsi="Times New Roman" w:cs="Times New Roman"/>
          <w:color w:val="000000"/>
          <w:lang w:eastAsia="ru-RU"/>
        </w:rPr>
        <w:t>КПД</w:t>
      </w:r>
    </w:p>
    <w:p w14:paraId="5EDB14D8" w14:textId="77777777" w:rsidR="004E34C3" w:rsidRPr="004E34C3" w:rsidRDefault="004E34C3" w:rsidP="001C738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E34C3">
        <w:rPr>
          <w:rFonts w:ascii="Times New Roman" w:eastAsia="Times New Roman" w:hAnsi="Times New Roman" w:cs="Times New Roman"/>
          <w:color w:val="000000"/>
          <w:lang w:eastAsia="ru-RU"/>
        </w:rPr>
        <w:t>Ремонтопригодность</w:t>
      </w:r>
    </w:p>
    <w:p w14:paraId="15BB9AA8" w14:textId="77777777" w:rsidR="004E34C3" w:rsidRPr="004E34C3" w:rsidRDefault="004E34C3" w:rsidP="001C738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E34C3">
        <w:rPr>
          <w:rFonts w:ascii="Times New Roman" w:eastAsia="Times New Roman" w:hAnsi="Times New Roman" w:cs="Times New Roman"/>
          <w:color w:val="000000"/>
          <w:lang w:eastAsia="ru-RU"/>
        </w:rPr>
        <w:t>портативность</w:t>
      </w:r>
    </w:p>
    <w:p w14:paraId="51277A4C" w14:textId="0B930E11" w:rsidR="004E34C3" w:rsidRPr="001C738D" w:rsidRDefault="004E34C3" w:rsidP="001C738D">
      <w:pPr>
        <w:spacing w:after="0"/>
        <w:rPr>
          <w:rFonts w:ascii="Times New Roman" w:hAnsi="Times New Roman" w:cs="Times New Roman"/>
        </w:rPr>
      </w:pPr>
    </w:p>
    <w:p w14:paraId="238F5A60" w14:textId="0B7C4B44" w:rsidR="004E34C3" w:rsidRPr="001C738D" w:rsidRDefault="004E34C3" w:rsidP="001C738D">
      <w:pPr>
        <w:spacing w:after="0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1C738D">
        <w:rPr>
          <w:rStyle w:val="jsgrdq"/>
          <w:rFonts w:ascii="Times New Roman" w:hAnsi="Times New Roman" w:cs="Times New Roman"/>
          <w:b/>
          <w:bCs/>
          <w:color w:val="000000"/>
        </w:rPr>
        <w:t>ISO / IEC 25000: 2005</w:t>
      </w:r>
    </w:p>
    <w:p w14:paraId="3A6017CA" w14:textId="18054316" w:rsidR="004E34C3" w:rsidRPr="001C738D" w:rsidRDefault="004E34C3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ISO / IEC 25000: 2005 широко известен как стандарт, который содержит рекомендации по требованиям и оценке качества программного обеспечения (SQuaRE)</w:t>
      </w:r>
    </w:p>
    <w:p w14:paraId="1CEB69E0" w14:textId="0E4989C6" w:rsidR="004E34C3" w:rsidRPr="001C738D" w:rsidRDefault="004E34C3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</w:p>
    <w:p w14:paraId="36372AC6" w14:textId="7F2A6407" w:rsidR="004E34C3" w:rsidRPr="001C738D" w:rsidRDefault="004E34C3" w:rsidP="001C738D">
      <w:pPr>
        <w:spacing w:after="0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1C738D">
        <w:rPr>
          <w:rStyle w:val="jsgrdq"/>
          <w:rFonts w:ascii="Times New Roman" w:hAnsi="Times New Roman" w:cs="Times New Roman"/>
          <w:b/>
          <w:bCs/>
          <w:color w:val="000000"/>
        </w:rPr>
        <w:t>ISO / IEC 12119</w:t>
      </w:r>
    </w:p>
    <w:p w14:paraId="184C5A74" w14:textId="37B5CA45" w:rsidR="004E34C3" w:rsidRPr="001C738D" w:rsidRDefault="004E34C3" w:rsidP="001C738D">
      <w:pPr>
        <w:pBdr>
          <w:bottom w:val="double" w:sz="6" w:space="1" w:color="auto"/>
        </w:pBd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Этот стандарт касается пакетов программного обеспечения, поставляемых клиенту.</w:t>
      </w:r>
    </w:p>
    <w:p w14:paraId="6D135F3A" w14:textId="078AC20D" w:rsidR="004E34C3" w:rsidRPr="001C738D" w:rsidRDefault="006C055A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6)</w:t>
      </w:r>
    </w:p>
    <w:p w14:paraId="7143212B" w14:textId="703626C3" w:rsidR="006C055A" w:rsidRPr="001C738D" w:rsidRDefault="006C055A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Методы тестирования</w:t>
      </w:r>
    </w:p>
    <w:p w14:paraId="6879EA7E" w14:textId="346AD337" w:rsidR="006C055A" w:rsidRPr="001C738D" w:rsidRDefault="006C055A" w:rsidP="001C738D">
      <w:pPr>
        <w:pBdr>
          <w:bottom w:val="double" w:sz="6" w:space="1" w:color="auto"/>
        </w:pBdr>
        <w:spacing w:after="0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1C738D">
        <w:rPr>
          <w:rStyle w:val="jsgrdq"/>
          <w:rFonts w:ascii="Times New Roman" w:hAnsi="Times New Roman" w:cs="Times New Roman"/>
          <w:b/>
          <w:bCs/>
          <w:color w:val="000000"/>
        </w:rPr>
        <w:t>Тестирование можно рассматривать, как процесс семантической отладки программы, заключающийся в исполнении последовательности различных наборов контрольных тестов, для которых заранее известен результат.</w:t>
      </w:r>
    </w:p>
    <w:p w14:paraId="161EF86E" w14:textId="115D7335" w:rsidR="00F732D6" w:rsidRPr="001C738D" w:rsidRDefault="00F732D6" w:rsidP="001C738D">
      <w:pPr>
        <w:spacing w:after="0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1C738D">
        <w:rPr>
          <w:rStyle w:val="jsgrdq"/>
          <w:rFonts w:ascii="Times New Roman" w:hAnsi="Times New Roman" w:cs="Times New Roman"/>
          <w:b/>
          <w:bCs/>
          <w:color w:val="000000"/>
        </w:rPr>
        <w:t>7)</w:t>
      </w:r>
    </w:p>
    <w:p w14:paraId="49198475" w14:textId="71C35571" w:rsidR="00F732D6" w:rsidRPr="001C738D" w:rsidRDefault="00BF0808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Статические методы тестирования</w:t>
      </w:r>
    </w:p>
    <w:p w14:paraId="035B9784" w14:textId="6B749E51" w:rsidR="00BF0808" w:rsidRPr="001C738D" w:rsidRDefault="00BF0808" w:rsidP="001C738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1C738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Статические методы </w:t>
      </w:r>
      <w:r w:rsidRPr="001C738D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используются при проведении инспекций и рассмотрении спецификаций компонентов без их выполнения.Техника статического анализа заключается в методическом просмотре (или обзоре) и анализе структуры программ, а также в доказательстве их правильности. </w:t>
      </w:r>
    </w:p>
    <w:p w14:paraId="6BD0524E" w14:textId="77777777" w:rsidR="00BF0808" w:rsidRPr="001C738D" w:rsidRDefault="00BF0808" w:rsidP="001C738D">
      <w:pPr>
        <w:pBdr>
          <w:bottom w:val="doub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1C738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Инспекция ПО </w:t>
      </w:r>
      <w:r w:rsidRPr="001C738D">
        <w:rPr>
          <w:rFonts w:ascii="Times New Roman" w:eastAsia="Times New Roman" w:hAnsi="Times New Roman" w:cs="Times New Roman"/>
          <w:color w:val="000000"/>
          <w:lang w:eastAsia="ru-RU"/>
        </w:rPr>
        <w:t>- это статическая проверка соответствия программы заданным спецификациями, проводится путем анализа различных представлений результатов проектирования (документации, требований, спецификаций, схем или исходного кода программ) на процессах ЖЦ. Просмотры и инспекции результатов проектирования и соответствия их требованиям заказчика обеспечивают более высокое качество создаваемых ПС.</w:t>
      </w:r>
    </w:p>
    <w:p w14:paraId="64D5CA96" w14:textId="69A3A0A3" w:rsidR="00BF0808" w:rsidRPr="001C738D" w:rsidRDefault="00BF0808" w:rsidP="001C738D">
      <w:pPr>
        <w:spacing w:after="0"/>
        <w:rPr>
          <w:rFonts w:ascii="Times New Roman" w:hAnsi="Times New Roman" w:cs="Times New Roman"/>
        </w:rPr>
      </w:pPr>
      <w:r w:rsidRPr="001C738D">
        <w:rPr>
          <w:rFonts w:ascii="Times New Roman" w:hAnsi="Times New Roman" w:cs="Times New Roman"/>
        </w:rPr>
        <w:t>8)</w:t>
      </w:r>
    </w:p>
    <w:p w14:paraId="45567E6E" w14:textId="60386740" w:rsidR="00BF0808" w:rsidRPr="001C738D" w:rsidRDefault="006B6079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Динамические методы тестирования</w:t>
      </w:r>
    </w:p>
    <w:p w14:paraId="6EDDF4BD" w14:textId="158E4C5D" w:rsidR="006B6079" w:rsidRPr="001C738D" w:rsidRDefault="002C08DA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Динамические методы тестирования используются в процессе выполнения программ. Они базируются на графе, связывающем причины ошибок с ожидаемыми реакциями на эти ошибки.</w:t>
      </w:r>
    </w:p>
    <w:p w14:paraId="0F1442DC" w14:textId="1755B8CF" w:rsidR="002C08DA" w:rsidRPr="001C738D" w:rsidRDefault="002C08DA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</w:p>
    <w:p w14:paraId="4E9F8A3B" w14:textId="24AE8584" w:rsidR="002C08DA" w:rsidRPr="001C738D" w:rsidRDefault="004678E1" w:rsidP="001C738D">
      <w:pPr>
        <w:spacing w:after="0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1C738D">
        <w:rPr>
          <w:rStyle w:val="jsgrdq"/>
          <w:rFonts w:ascii="Times New Roman" w:hAnsi="Times New Roman" w:cs="Times New Roman"/>
          <w:b/>
          <w:bCs/>
          <w:color w:val="000000"/>
        </w:rPr>
        <w:t>"Черный ящик"</w:t>
      </w:r>
    </w:p>
    <w:p w14:paraId="5644DEC9" w14:textId="70F7D1D0" w:rsidR="004678E1" w:rsidRPr="001C738D" w:rsidRDefault="004678E1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Цель "черного ящика" - выявление одним тестом максимального числа ошибок с использованием небольшого подмножества возможных входных данных.</w:t>
      </w:r>
    </w:p>
    <w:p w14:paraId="6E38FAA4" w14:textId="1AF45CF1" w:rsidR="004678E1" w:rsidRPr="001C738D" w:rsidRDefault="004678E1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</w:p>
    <w:p w14:paraId="2B9E4AAA" w14:textId="118E874F" w:rsidR="004678E1" w:rsidRPr="001C738D" w:rsidRDefault="004678E1" w:rsidP="001C738D">
      <w:pPr>
        <w:spacing w:after="0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1C738D">
        <w:rPr>
          <w:rStyle w:val="jsgrdq"/>
          <w:rFonts w:ascii="Times New Roman" w:hAnsi="Times New Roman" w:cs="Times New Roman"/>
          <w:b/>
          <w:bCs/>
          <w:color w:val="000000"/>
        </w:rPr>
        <w:t>"белый ящик"</w:t>
      </w:r>
    </w:p>
    <w:p w14:paraId="23E9AAAE" w14:textId="399A2DB4" w:rsidR="004678E1" w:rsidRPr="001C738D" w:rsidRDefault="004678E1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Метод "белого ящика" позволяет исследовать внутреннюю структуру программы, причем обнаружение всех ошибок в программе является критерием исчерпывающего тестирования маршрутов потоков.</w:t>
      </w:r>
    </w:p>
    <w:p w14:paraId="6AD82017" w14:textId="0053FA0F" w:rsidR="004678E1" w:rsidRPr="001C738D" w:rsidRDefault="004678E1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</w:p>
    <w:p w14:paraId="30ACD3E9" w14:textId="5425DBA5" w:rsidR="004678E1" w:rsidRPr="001C738D" w:rsidRDefault="00E35AFD" w:rsidP="001C738D">
      <w:pPr>
        <w:spacing w:after="0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1C738D">
        <w:rPr>
          <w:rStyle w:val="jsgrdq"/>
          <w:rFonts w:ascii="Times New Roman" w:hAnsi="Times New Roman" w:cs="Times New Roman"/>
          <w:b/>
          <w:bCs/>
          <w:color w:val="000000"/>
        </w:rPr>
        <w:t>Путевое тестирование</w:t>
      </w:r>
    </w:p>
    <w:p w14:paraId="4B68312B" w14:textId="1C1CD7AB" w:rsidR="00E35AFD" w:rsidRPr="001C738D" w:rsidRDefault="00E35AFD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Путевое тестирование применяется на уровне модулей и графовой модели программы путем выбора тестовых ситуаций, подготовки данных и включает тестирование следующих элементов.</w:t>
      </w:r>
    </w:p>
    <w:p w14:paraId="198A6EC0" w14:textId="6EC774FE" w:rsidR="00E35AFD" w:rsidRPr="001C738D" w:rsidRDefault="00E35AFD" w:rsidP="001C738D">
      <w:pPr>
        <w:pBdr>
          <w:bottom w:val="double" w:sz="6" w:space="1" w:color="auto"/>
        </w:pBdr>
        <w:spacing w:after="0"/>
        <w:rPr>
          <w:rStyle w:val="jsgrdq"/>
          <w:rFonts w:ascii="Times New Roman" w:hAnsi="Times New Roman" w:cs="Times New Roman"/>
          <w:color w:val="000000"/>
        </w:rPr>
      </w:pPr>
    </w:p>
    <w:p w14:paraId="5C58BABD" w14:textId="35910146" w:rsidR="00D06D6C" w:rsidRDefault="00D06D6C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9)</w:t>
      </w:r>
    </w:p>
    <w:p w14:paraId="028D66E9" w14:textId="36D9AA34" w:rsidR="00BC75EC" w:rsidRPr="00BC75EC" w:rsidRDefault="00BC75EC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>
        <w:rPr>
          <w:rStyle w:val="jsgrdq"/>
          <w:rFonts w:ascii="Times New Roman" w:hAnsi="Times New Roman" w:cs="Times New Roman"/>
          <w:color w:val="000000"/>
        </w:rPr>
        <w:t>ЧЕРНЫЙ ЯЩИК</w:t>
      </w:r>
    </w:p>
    <w:p w14:paraId="79BB12E1" w14:textId="025715D4" w:rsidR="00D06D6C" w:rsidRPr="001C738D" w:rsidRDefault="00C97820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Этот вид называют тестированием с управлением по данным или управлением по входу-выходу. Цель - выяснение обстоятельств, при которых поведение программы не соответствует ее спецификации. При этом количество обнаруженных ошибок в программе является критерием качества входного тестирования.</w:t>
      </w:r>
    </w:p>
    <w:p w14:paraId="61ED0D6D" w14:textId="5E28FD44" w:rsidR="00C97820" w:rsidRPr="001C738D" w:rsidRDefault="00C97820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</w:p>
    <w:p w14:paraId="2F2D5217" w14:textId="77777777" w:rsidR="00C97820" w:rsidRPr="001C738D" w:rsidRDefault="00C97820" w:rsidP="001C738D">
      <w:pPr>
        <w:pStyle w:val="04xlpa"/>
        <w:spacing w:before="0" w:beforeAutospacing="0" w:after="0" w:afterAutospacing="0" w:line="735" w:lineRule="atLeast"/>
        <w:rPr>
          <w:color w:val="000000"/>
          <w:spacing w:val="13"/>
          <w:sz w:val="22"/>
          <w:szCs w:val="22"/>
        </w:rPr>
      </w:pPr>
      <w:r w:rsidRPr="001C738D">
        <w:rPr>
          <w:rStyle w:val="jsgrdq"/>
          <w:b/>
          <w:bCs/>
          <w:color w:val="000000"/>
          <w:spacing w:val="13"/>
          <w:sz w:val="22"/>
          <w:szCs w:val="22"/>
        </w:rPr>
        <w:t>Методы "черного ящика" обеспечивают:</w:t>
      </w:r>
    </w:p>
    <w:p w14:paraId="78B30735" w14:textId="77777777" w:rsidR="00C97820" w:rsidRPr="001C738D" w:rsidRDefault="00C97820" w:rsidP="001C738D">
      <w:pPr>
        <w:pStyle w:val="04xlpa"/>
        <w:spacing w:before="0" w:beforeAutospacing="0" w:after="0" w:afterAutospacing="0" w:line="735" w:lineRule="atLeast"/>
        <w:rPr>
          <w:color w:val="000000"/>
          <w:spacing w:val="13"/>
          <w:sz w:val="22"/>
          <w:szCs w:val="22"/>
        </w:rPr>
      </w:pPr>
      <w:r w:rsidRPr="001C738D">
        <w:rPr>
          <w:rStyle w:val="jsgrdq"/>
          <w:color w:val="000000"/>
          <w:spacing w:val="13"/>
          <w:sz w:val="22"/>
          <w:szCs w:val="22"/>
        </w:rPr>
        <w:t>·эквивалентное разбиение;</w:t>
      </w:r>
    </w:p>
    <w:p w14:paraId="072867B4" w14:textId="77777777" w:rsidR="00C97820" w:rsidRPr="001C738D" w:rsidRDefault="00C97820" w:rsidP="001C738D">
      <w:pPr>
        <w:pStyle w:val="04xlpa"/>
        <w:spacing w:before="0" w:beforeAutospacing="0" w:after="0" w:afterAutospacing="0" w:line="735" w:lineRule="atLeast"/>
        <w:rPr>
          <w:color w:val="000000"/>
          <w:spacing w:val="13"/>
          <w:sz w:val="22"/>
          <w:szCs w:val="22"/>
        </w:rPr>
      </w:pPr>
      <w:r w:rsidRPr="001C738D">
        <w:rPr>
          <w:rStyle w:val="jsgrdq"/>
          <w:color w:val="000000"/>
          <w:spacing w:val="13"/>
          <w:sz w:val="22"/>
          <w:szCs w:val="22"/>
        </w:rPr>
        <w:t>·анализ граничных значений;</w:t>
      </w:r>
    </w:p>
    <w:p w14:paraId="341F2A26" w14:textId="77777777" w:rsidR="00C97820" w:rsidRPr="001C738D" w:rsidRDefault="00C97820" w:rsidP="001C738D">
      <w:pPr>
        <w:pStyle w:val="04xlpa"/>
        <w:pBdr>
          <w:bottom w:val="double" w:sz="6" w:space="1" w:color="auto"/>
        </w:pBdr>
        <w:spacing w:before="0" w:beforeAutospacing="0" w:after="0" w:afterAutospacing="0" w:line="735" w:lineRule="atLeast"/>
        <w:rPr>
          <w:color w:val="000000"/>
          <w:spacing w:val="13"/>
          <w:sz w:val="22"/>
          <w:szCs w:val="22"/>
        </w:rPr>
      </w:pPr>
      <w:r w:rsidRPr="001C738D">
        <w:rPr>
          <w:rStyle w:val="jsgrdq"/>
          <w:color w:val="000000"/>
          <w:spacing w:val="13"/>
          <w:sz w:val="22"/>
          <w:szCs w:val="22"/>
        </w:rPr>
        <w:t>·применение функциональных диаграмм, которые в соединении с реверсивным анализом дают достаточно полную информацию о функционировании тестируемой программы.</w:t>
      </w:r>
    </w:p>
    <w:p w14:paraId="7646E83A" w14:textId="0BF02DCA" w:rsidR="00C97820" w:rsidRPr="001C738D" w:rsidRDefault="00C97820" w:rsidP="001C738D">
      <w:pPr>
        <w:spacing w:after="0"/>
        <w:rPr>
          <w:rFonts w:ascii="Times New Roman" w:hAnsi="Times New Roman" w:cs="Times New Roman"/>
        </w:rPr>
      </w:pPr>
      <w:r w:rsidRPr="001C738D">
        <w:rPr>
          <w:rFonts w:ascii="Times New Roman" w:hAnsi="Times New Roman" w:cs="Times New Roman"/>
        </w:rPr>
        <w:t>10)</w:t>
      </w:r>
    </w:p>
    <w:p w14:paraId="18195575" w14:textId="3EB13B88" w:rsidR="00C97820" w:rsidRPr="001C738D" w:rsidRDefault="003C2060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"белый ящик"</w:t>
      </w:r>
    </w:p>
    <w:p w14:paraId="04FBD368" w14:textId="77777777" w:rsidR="003C2060" w:rsidRPr="001C738D" w:rsidRDefault="003C2060" w:rsidP="001C738D">
      <w:pPr>
        <w:pStyle w:val="04xlpa"/>
        <w:spacing w:before="0" w:beforeAutospacing="0" w:after="0" w:afterAutospacing="0" w:line="615" w:lineRule="atLeast"/>
        <w:rPr>
          <w:color w:val="000000"/>
          <w:spacing w:val="13"/>
          <w:sz w:val="22"/>
          <w:szCs w:val="22"/>
        </w:rPr>
      </w:pPr>
      <w:r w:rsidRPr="001C738D">
        <w:rPr>
          <w:rStyle w:val="jsgrdq"/>
          <w:color w:val="000000"/>
          <w:spacing w:val="13"/>
          <w:sz w:val="22"/>
          <w:szCs w:val="22"/>
        </w:rPr>
        <w:t>Метод "белого ящика" позволяет исследовать внутреннюю структуру программы, причем обнаружение всех ошибок в программе является критерием исчерпывающего тестирования маршрутов потоков (графа) передач управления, среди которых рассматриваются:</w:t>
      </w:r>
    </w:p>
    <w:p w14:paraId="4BE9EE4F" w14:textId="77777777" w:rsidR="003C2060" w:rsidRPr="001C738D" w:rsidRDefault="003C2060" w:rsidP="001C738D">
      <w:pPr>
        <w:pStyle w:val="04xlpa"/>
        <w:spacing w:before="0" w:beforeAutospacing="0" w:after="0" w:afterAutospacing="0" w:line="615" w:lineRule="atLeast"/>
        <w:rPr>
          <w:color w:val="000000"/>
          <w:spacing w:val="13"/>
          <w:sz w:val="22"/>
          <w:szCs w:val="22"/>
        </w:rPr>
      </w:pPr>
      <w:r w:rsidRPr="001C738D">
        <w:rPr>
          <w:rStyle w:val="jsgrdq"/>
          <w:color w:val="000000"/>
          <w:spacing w:val="13"/>
          <w:sz w:val="22"/>
          <w:szCs w:val="22"/>
        </w:rPr>
        <w:t>·критерий покрытия операторов - набор тестов в совокупности должен обеспечить прохождение каждого оператора не менее одного раза;</w:t>
      </w:r>
    </w:p>
    <w:p w14:paraId="68682902" w14:textId="77777777" w:rsidR="003C2060" w:rsidRPr="001C738D" w:rsidRDefault="003C2060" w:rsidP="001C738D">
      <w:pPr>
        <w:pStyle w:val="04xlpa"/>
        <w:pBdr>
          <w:bottom w:val="double" w:sz="6" w:space="1" w:color="auto"/>
        </w:pBdr>
        <w:spacing w:before="0" w:beforeAutospacing="0" w:after="0" w:afterAutospacing="0" w:line="615" w:lineRule="atLeast"/>
        <w:rPr>
          <w:color w:val="000000"/>
          <w:spacing w:val="13"/>
          <w:sz w:val="22"/>
          <w:szCs w:val="22"/>
        </w:rPr>
      </w:pPr>
      <w:r w:rsidRPr="001C738D">
        <w:rPr>
          <w:rStyle w:val="jsgrdq"/>
          <w:color w:val="000000"/>
          <w:spacing w:val="13"/>
          <w:sz w:val="22"/>
          <w:szCs w:val="22"/>
        </w:rPr>
        <w:lastRenderedPageBreak/>
        <w:t>·критерий тестирования ветвей (известный как покрытие решений или покрытие переходов) - набор тестов в совокупности должен обеспечить прохождение каждой ветви и выхода, по крайней мере, один раз.</w:t>
      </w:r>
    </w:p>
    <w:p w14:paraId="2C6B813A" w14:textId="75C5870E" w:rsidR="003C2060" w:rsidRPr="001C738D" w:rsidRDefault="003C2060" w:rsidP="001C738D">
      <w:pPr>
        <w:spacing w:after="0"/>
        <w:rPr>
          <w:rFonts w:ascii="Times New Roman" w:hAnsi="Times New Roman" w:cs="Times New Roman"/>
        </w:rPr>
      </w:pPr>
      <w:r w:rsidRPr="001C738D">
        <w:rPr>
          <w:rFonts w:ascii="Times New Roman" w:hAnsi="Times New Roman" w:cs="Times New Roman"/>
        </w:rPr>
        <w:t>11)</w:t>
      </w:r>
    </w:p>
    <w:p w14:paraId="35DB233D" w14:textId="241D569D" w:rsidR="003C2060" w:rsidRPr="001C738D" w:rsidRDefault="002F7AAF" w:rsidP="001C738D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Путевое тестирование</w:t>
      </w:r>
    </w:p>
    <w:p w14:paraId="0B869147" w14:textId="77777777" w:rsidR="002F7AAF" w:rsidRPr="001C738D" w:rsidRDefault="002F7AAF" w:rsidP="001C738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1C738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Путевое тестирование </w:t>
      </w:r>
      <w:r w:rsidRPr="001C738D">
        <w:rPr>
          <w:rFonts w:ascii="Times New Roman" w:eastAsia="Times New Roman" w:hAnsi="Times New Roman" w:cs="Times New Roman"/>
          <w:color w:val="000000"/>
          <w:lang w:eastAsia="ru-RU"/>
        </w:rPr>
        <w:t>применяется на уровне модулей и графовой </w:t>
      </w:r>
      <w:bookmarkStart w:id="0" w:name="keyword43"/>
      <w:bookmarkEnd w:id="0"/>
      <w:r w:rsidRPr="001C738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модели программы</w:t>
      </w:r>
      <w:r w:rsidRPr="001C738D">
        <w:rPr>
          <w:rFonts w:ascii="Times New Roman" w:eastAsia="Times New Roman" w:hAnsi="Times New Roman" w:cs="Times New Roman"/>
          <w:color w:val="000000"/>
          <w:lang w:eastAsia="ru-RU"/>
        </w:rPr>
        <w:t> путем выбора тестовых ситуаций, подготовки данных и включает тестирование следующих элементов:</w:t>
      </w:r>
    </w:p>
    <w:p w14:paraId="447FFA14" w14:textId="37AAD5A5" w:rsidR="002F7AAF" w:rsidRPr="001C738D" w:rsidRDefault="002F7AAF" w:rsidP="001C738D">
      <w:pPr>
        <w:numPr>
          <w:ilvl w:val="0"/>
          <w:numId w:val="2"/>
        </w:numPr>
        <w:spacing w:after="0" w:line="240" w:lineRule="atLeast"/>
        <w:ind w:left="840"/>
        <w:rPr>
          <w:rFonts w:ascii="Times New Roman" w:eastAsia="Times New Roman" w:hAnsi="Times New Roman" w:cs="Times New Roman"/>
          <w:color w:val="000000"/>
          <w:lang w:eastAsia="ru-RU"/>
        </w:rPr>
      </w:pPr>
      <w:r w:rsidRPr="001C738D">
        <w:rPr>
          <w:rFonts w:ascii="Times New Roman" w:eastAsia="Times New Roman" w:hAnsi="Times New Roman" w:cs="Times New Roman"/>
          <w:color w:val="000000"/>
          <w:lang w:eastAsia="ru-RU"/>
        </w:rPr>
        <w:t>операторов, которые должны быть выполнены хотя бы один раз, без учета ошибок</w:t>
      </w:r>
    </w:p>
    <w:p w14:paraId="7CA9AE53" w14:textId="2FD2DB62" w:rsidR="002F7AAF" w:rsidRPr="001C738D" w:rsidRDefault="002F7AAF" w:rsidP="001C738D">
      <w:pPr>
        <w:numPr>
          <w:ilvl w:val="0"/>
          <w:numId w:val="2"/>
        </w:numPr>
        <w:spacing w:after="0" w:line="240" w:lineRule="atLeast"/>
        <w:ind w:left="840"/>
        <w:rPr>
          <w:rFonts w:ascii="Times New Roman" w:eastAsia="Times New Roman" w:hAnsi="Times New Roman" w:cs="Times New Roman"/>
          <w:color w:val="000000"/>
          <w:lang w:eastAsia="ru-RU"/>
        </w:rPr>
      </w:pPr>
      <w:r w:rsidRPr="001C738D">
        <w:rPr>
          <w:rFonts w:ascii="Times New Roman" w:eastAsia="Times New Roman" w:hAnsi="Times New Roman" w:cs="Times New Roman"/>
          <w:color w:val="000000"/>
          <w:lang w:eastAsia="ru-RU"/>
        </w:rPr>
        <w:t>путей по заданному графу потоков управления для выявления разных маршрутов передачи управления с помощью путевых предикатов</w:t>
      </w:r>
    </w:p>
    <w:p w14:paraId="149196EC" w14:textId="23282CF9" w:rsidR="002F7AAF" w:rsidRPr="001C738D" w:rsidRDefault="002F7AAF" w:rsidP="001C738D">
      <w:pPr>
        <w:numPr>
          <w:ilvl w:val="0"/>
          <w:numId w:val="2"/>
        </w:numPr>
        <w:spacing w:after="0" w:line="240" w:lineRule="atLeast"/>
        <w:ind w:left="840"/>
        <w:rPr>
          <w:rFonts w:ascii="Times New Roman" w:eastAsia="Times New Roman" w:hAnsi="Times New Roman" w:cs="Times New Roman"/>
          <w:color w:val="000000"/>
          <w:lang w:eastAsia="ru-RU"/>
        </w:rPr>
      </w:pPr>
      <w:r w:rsidRPr="001C738D">
        <w:rPr>
          <w:rFonts w:ascii="Times New Roman" w:eastAsia="Times New Roman" w:hAnsi="Times New Roman" w:cs="Times New Roman"/>
          <w:color w:val="000000"/>
          <w:lang w:eastAsia="ru-RU"/>
        </w:rPr>
        <w:t>блоков, разделяющих программы на отдельные частиблоки, которые выполняются один раз или многократно при нахождении путей в программе</w:t>
      </w:r>
    </w:p>
    <w:p w14:paraId="57520EC4" w14:textId="020D6BE5" w:rsidR="002F7AAF" w:rsidRPr="001C738D" w:rsidRDefault="002F7AAF" w:rsidP="001C738D">
      <w:pPr>
        <w:pBdr>
          <w:bottom w:val="double" w:sz="6" w:space="1" w:color="auto"/>
        </w:pBdr>
        <w:spacing w:after="0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A35FADC" w14:textId="77777777" w:rsidR="002F7AAF" w:rsidRPr="001C738D" w:rsidRDefault="002F7AAF" w:rsidP="001C738D">
      <w:pPr>
        <w:spacing w:after="0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908254" w14:textId="40418997" w:rsidR="002F7AAF" w:rsidRPr="001C738D" w:rsidRDefault="002C2C3C" w:rsidP="001C738D">
      <w:pPr>
        <w:spacing w:after="0"/>
        <w:rPr>
          <w:rFonts w:ascii="Times New Roman" w:hAnsi="Times New Roman" w:cs="Times New Roman"/>
        </w:rPr>
      </w:pPr>
      <w:r w:rsidRPr="001C738D">
        <w:rPr>
          <w:rFonts w:ascii="Times New Roman" w:hAnsi="Times New Roman" w:cs="Times New Roman"/>
        </w:rPr>
        <w:t>12)</w:t>
      </w:r>
    </w:p>
    <w:p w14:paraId="455C4642" w14:textId="4B05CC3A" w:rsidR="00A90E87" w:rsidRPr="001C738D" w:rsidRDefault="00A90E87" w:rsidP="001C738D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1C738D">
        <w:rPr>
          <w:rStyle w:val="jsgrdq"/>
          <w:rFonts w:ascii="Times New Roman" w:hAnsi="Times New Roman" w:cs="Times New Roman"/>
          <w:color w:val="000000"/>
        </w:rPr>
        <w:t>Функциональное тестирование</w:t>
      </w:r>
    </w:p>
    <w:p w14:paraId="2D484A7C" w14:textId="21649BB3" w:rsidR="002C2C3C" w:rsidRPr="001C738D" w:rsidRDefault="002C2C3C" w:rsidP="001C738D">
      <w:pPr>
        <w:pBdr>
          <w:bottom w:val="double" w:sz="6" w:space="1" w:color="auto"/>
        </w:pBd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1C738D">
        <w:rPr>
          <w:rFonts w:ascii="Times New Roman" w:eastAsia="Times New Roman" w:hAnsi="Times New Roman" w:cs="Times New Roman"/>
          <w:color w:val="000000"/>
          <w:lang w:eastAsia="ru-RU"/>
        </w:rPr>
        <w:t>Цель </w:t>
      </w:r>
      <w:bookmarkStart w:id="1" w:name="keyword44"/>
      <w:bookmarkEnd w:id="1"/>
      <w:r w:rsidRPr="001C738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функционального тестирования</w:t>
      </w:r>
      <w:r w:rsidRPr="001C738D">
        <w:rPr>
          <w:rFonts w:ascii="Times New Roman" w:eastAsia="Times New Roman" w:hAnsi="Times New Roman" w:cs="Times New Roman"/>
          <w:color w:val="000000"/>
          <w:lang w:eastAsia="ru-RU"/>
        </w:rPr>
        <w:t> - обнаружение несоответствий между реальным поведением реализованных функций и ожидаемым поведением в соответствии со спецификацией и исходными требованиями.</w:t>
      </w:r>
    </w:p>
    <w:p w14:paraId="3991E15C" w14:textId="4BEC243D" w:rsidR="002F4743" w:rsidRPr="001C738D" w:rsidRDefault="002F4743" w:rsidP="001C738D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1C738D">
        <w:rPr>
          <w:rFonts w:ascii="Times New Roman" w:eastAsia="Times New Roman" w:hAnsi="Times New Roman" w:cs="Times New Roman"/>
          <w:color w:val="000000"/>
          <w:lang w:eastAsia="ru-RU"/>
        </w:rPr>
        <w:t>13)</w:t>
      </w:r>
    </w:p>
    <w:p w14:paraId="5ACC0C69" w14:textId="77777777" w:rsidR="002D609D" w:rsidRPr="002D609D" w:rsidRDefault="002D609D" w:rsidP="001C738D">
      <w:pPr>
        <w:spacing w:after="0"/>
        <w:rPr>
          <w:rFonts w:ascii="Times New Roman" w:hAnsi="Times New Roman" w:cs="Times New Roman"/>
        </w:rPr>
      </w:pPr>
      <w:r w:rsidRPr="002D609D">
        <w:rPr>
          <w:rFonts w:ascii="Times New Roman" w:hAnsi="Times New Roman" w:cs="Times New Roman"/>
        </w:rPr>
        <w:t>В задачи функционального тестирования входят:</w:t>
      </w:r>
    </w:p>
    <w:p w14:paraId="6104ED7C" w14:textId="77777777" w:rsidR="002D609D" w:rsidRPr="002D609D" w:rsidRDefault="002D609D" w:rsidP="001C738D">
      <w:pPr>
        <w:spacing w:after="0"/>
        <w:rPr>
          <w:rFonts w:ascii="Times New Roman" w:hAnsi="Times New Roman" w:cs="Times New Roman"/>
        </w:rPr>
      </w:pPr>
      <w:r w:rsidRPr="002D609D">
        <w:rPr>
          <w:rFonts w:ascii="Times New Roman" w:hAnsi="Times New Roman" w:cs="Times New Roman"/>
        </w:rPr>
        <w:t>·идентификация множества функциональных требований;</w:t>
      </w:r>
    </w:p>
    <w:p w14:paraId="1517A9FB" w14:textId="77777777" w:rsidR="002D609D" w:rsidRPr="002D609D" w:rsidRDefault="002D609D" w:rsidP="001C738D">
      <w:pPr>
        <w:spacing w:after="0"/>
        <w:rPr>
          <w:rFonts w:ascii="Times New Roman" w:hAnsi="Times New Roman" w:cs="Times New Roman"/>
        </w:rPr>
      </w:pPr>
      <w:r w:rsidRPr="002D609D">
        <w:rPr>
          <w:rFonts w:ascii="Times New Roman" w:hAnsi="Times New Roman" w:cs="Times New Roman"/>
        </w:rPr>
        <w:t>·идентификация внешних функций и построение последовательностей функций в соответствии с их использованием в ПС;</w:t>
      </w:r>
    </w:p>
    <w:p w14:paraId="47E0C64B" w14:textId="77777777" w:rsidR="002D609D" w:rsidRPr="002D609D" w:rsidRDefault="002D609D" w:rsidP="001C738D">
      <w:pPr>
        <w:spacing w:after="0"/>
        <w:rPr>
          <w:rFonts w:ascii="Times New Roman" w:hAnsi="Times New Roman" w:cs="Times New Roman"/>
        </w:rPr>
      </w:pPr>
      <w:r w:rsidRPr="002D609D">
        <w:rPr>
          <w:rFonts w:ascii="Times New Roman" w:hAnsi="Times New Roman" w:cs="Times New Roman"/>
        </w:rPr>
        <w:t>·идентификация множества входных данных каждой функции и определение областей их изменения;</w:t>
      </w:r>
    </w:p>
    <w:p w14:paraId="1524095C" w14:textId="77777777" w:rsidR="002D609D" w:rsidRPr="002D609D" w:rsidRDefault="002D609D" w:rsidP="001C738D">
      <w:pPr>
        <w:spacing w:after="0"/>
        <w:rPr>
          <w:rFonts w:ascii="Times New Roman" w:hAnsi="Times New Roman" w:cs="Times New Roman"/>
        </w:rPr>
      </w:pPr>
      <w:r w:rsidRPr="002D609D">
        <w:rPr>
          <w:rFonts w:ascii="Times New Roman" w:hAnsi="Times New Roman" w:cs="Times New Roman"/>
        </w:rPr>
        <w:t>·построение тестовых наборов и сценариев тестирования функций;</w:t>
      </w:r>
    </w:p>
    <w:p w14:paraId="2287C74B" w14:textId="77777777" w:rsidR="002D609D" w:rsidRPr="002D609D" w:rsidRDefault="002D609D" w:rsidP="001C738D">
      <w:pPr>
        <w:spacing w:after="0"/>
        <w:rPr>
          <w:rFonts w:ascii="Times New Roman" w:hAnsi="Times New Roman" w:cs="Times New Roman"/>
        </w:rPr>
      </w:pPr>
      <w:r w:rsidRPr="002D609D">
        <w:rPr>
          <w:rFonts w:ascii="Times New Roman" w:hAnsi="Times New Roman" w:cs="Times New Roman"/>
        </w:rPr>
        <w:t>·выявление и представление всех функциональных требований с помощью тестовых наборов и проведение тестирования ошибок в программе и при взаимодействии со средой.</w:t>
      </w:r>
    </w:p>
    <w:p w14:paraId="7BF3D52C" w14:textId="77777777" w:rsidR="002F4743" w:rsidRPr="001C738D" w:rsidRDefault="002F4743" w:rsidP="001C738D">
      <w:pPr>
        <w:spacing w:after="0"/>
        <w:rPr>
          <w:rFonts w:ascii="Times New Roman" w:hAnsi="Times New Roman" w:cs="Times New Roman"/>
        </w:rPr>
      </w:pPr>
    </w:p>
    <w:sectPr w:rsidR="002F4743" w:rsidRPr="001C7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84DED"/>
    <w:multiLevelType w:val="multilevel"/>
    <w:tmpl w:val="9CD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02F21"/>
    <w:multiLevelType w:val="multilevel"/>
    <w:tmpl w:val="6A62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C6"/>
    <w:rsid w:val="00125151"/>
    <w:rsid w:val="001C738D"/>
    <w:rsid w:val="002C08DA"/>
    <w:rsid w:val="002C2C3C"/>
    <w:rsid w:val="002D609D"/>
    <w:rsid w:val="002F4743"/>
    <w:rsid w:val="002F7AAF"/>
    <w:rsid w:val="0030160E"/>
    <w:rsid w:val="003932C6"/>
    <w:rsid w:val="003C2060"/>
    <w:rsid w:val="003C7DD9"/>
    <w:rsid w:val="004344DF"/>
    <w:rsid w:val="004678E1"/>
    <w:rsid w:val="004E34C3"/>
    <w:rsid w:val="006318C6"/>
    <w:rsid w:val="006B6079"/>
    <w:rsid w:val="006C055A"/>
    <w:rsid w:val="00813EC6"/>
    <w:rsid w:val="00A05F15"/>
    <w:rsid w:val="00A61CE6"/>
    <w:rsid w:val="00A90E87"/>
    <w:rsid w:val="00BC75EC"/>
    <w:rsid w:val="00BF0808"/>
    <w:rsid w:val="00C75300"/>
    <w:rsid w:val="00C97820"/>
    <w:rsid w:val="00D06D6C"/>
    <w:rsid w:val="00E35AFD"/>
    <w:rsid w:val="00EE03BE"/>
    <w:rsid w:val="00F732D6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A61A"/>
  <w15:chartTrackingRefBased/>
  <w15:docId w15:val="{D1972F69-67ED-4F22-91B1-3CEEFF57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grdq">
    <w:name w:val="jsgrdq"/>
    <w:basedOn w:val="a0"/>
    <w:rsid w:val="00A61CE6"/>
  </w:style>
  <w:style w:type="paragraph" w:customStyle="1" w:styleId="04xlpa">
    <w:name w:val="_04xlpa"/>
    <w:basedOn w:val="a"/>
    <w:rsid w:val="00A61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28</cp:revision>
  <dcterms:created xsi:type="dcterms:W3CDTF">2022-11-07T11:59:00Z</dcterms:created>
  <dcterms:modified xsi:type="dcterms:W3CDTF">2022-11-08T11:18:00Z</dcterms:modified>
</cp:coreProperties>
</file>