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38C9" w14:textId="3551C5A7" w:rsidR="00B25A6A" w:rsidRPr="00B25A6A" w:rsidRDefault="00B25A6A" w:rsidP="00B25A6A">
      <w:pPr>
        <w:pStyle w:val="a9"/>
        <w:numPr>
          <w:ilvl w:val="0"/>
          <w:numId w:val="16"/>
        </w:numPr>
        <w:ind w:left="0" w:firstLine="709"/>
        <w:rPr>
          <w:b/>
          <w:bCs/>
        </w:rPr>
      </w:pPr>
      <w:r w:rsidRPr="00B25A6A">
        <w:rPr>
          <w:b/>
          <w:bCs/>
        </w:rPr>
        <w:t>Что такое тяжесть труда?</w:t>
      </w:r>
    </w:p>
    <w:p w14:paraId="1BC44ADE" w14:textId="666DA9D5" w:rsidR="00B25A6A" w:rsidRPr="00B25A6A" w:rsidRDefault="00B25A6A" w:rsidP="00B25A6A">
      <w:pPr>
        <w:pStyle w:val="a9"/>
      </w:pPr>
      <w:r w:rsidRPr="00B25A6A">
        <w:t>Тяжесть труда – характеристика трудового процесса, отражающая преимущественную нагрузку на опорно-двигательный аппарат и функциональные системы организма.</w:t>
      </w:r>
    </w:p>
    <w:p w14:paraId="5478E3F0" w14:textId="65EC8CAB" w:rsidR="00B25A6A" w:rsidRPr="00B25A6A" w:rsidRDefault="00B25A6A" w:rsidP="00B25A6A">
      <w:pPr>
        <w:pStyle w:val="a9"/>
        <w:numPr>
          <w:ilvl w:val="0"/>
          <w:numId w:val="16"/>
        </w:numPr>
        <w:ind w:left="0" w:firstLine="709"/>
        <w:rPr>
          <w:b/>
          <w:bCs/>
          <w:spacing w:val="-2"/>
        </w:rPr>
      </w:pPr>
      <w:r w:rsidRPr="00B25A6A">
        <w:rPr>
          <w:b/>
          <w:bCs/>
          <w:spacing w:val="-2"/>
        </w:rPr>
        <w:t>Какие показатели учитываются при оценке тяжести трудового процесса?</w:t>
      </w:r>
    </w:p>
    <w:p w14:paraId="0E303ABE" w14:textId="77777777" w:rsidR="00B25A6A" w:rsidRPr="00B25A6A" w:rsidRDefault="00B25A6A" w:rsidP="00B25A6A">
      <w:pPr>
        <w:pStyle w:val="a9"/>
        <w:rPr>
          <w:spacing w:val="-2"/>
        </w:rPr>
      </w:pPr>
      <w:r w:rsidRPr="00B25A6A">
        <w:rPr>
          <w:spacing w:val="-2"/>
        </w:rPr>
        <w:t>При нормировании тяжести трудового процесса (труда) учитывается пол че-</w:t>
      </w:r>
      <w:proofErr w:type="spellStart"/>
      <w:r w:rsidRPr="00B25A6A">
        <w:rPr>
          <w:spacing w:val="-2"/>
        </w:rPr>
        <w:t>ловека</w:t>
      </w:r>
      <w:proofErr w:type="spellEnd"/>
      <w:r w:rsidRPr="00B25A6A">
        <w:rPr>
          <w:spacing w:val="-2"/>
        </w:rPr>
        <w:t xml:space="preserve"> и при оценки учитываются следующие показатели:</w:t>
      </w:r>
    </w:p>
    <w:p w14:paraId="6B4A392D" w14:textId="759E5D5F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физическая динамическая нагрузка;</w:t>
      </w:r>
    </w:p>
    <w:p w14:paraId="19806F5B" w14:textId="263CEBEC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масса поднимаемого и перемещаемого груза вручную;</w:t>
      </w:r>
    </w:p>
    <w:p w14:paraId="6F3CC136" w14:textId="7422253E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стереотипные рабочие движения;</w:t>
      </w:r>
    </w:p>
    <w:p w14:paraId="08CD1594" w14:textId="3C8F2C16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статическая нагрузка;</w:t>
      </w:r>
    </w:p>
    <w:p w14:paraId="3EC1840A" w14:textId="6601017E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рабочая поза;</w:t>
      </w:r>
    </w:p>
    <w:p w14:paraId="20F35318" w14:textId="4346BEEB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наклоны корпуса;</w:t>
      </w:r>
    </w:p>
    <w:p w14:paraId="2366D1C4" w14:textId="6AC2FCBB" w:rsidR="00B25A6A" w:rsidRPr="00B25A6A" w:rsidRDefault="00B25A6A" w:rsidP="00B25A6A">
      <w:pPr>
        <w:pStyle w:val="a9"/>
        <w:numPr>
          <w:ilvl w:val="0"/>
          <w:numId w:val="17"/>
        </w:numPr>
        <w:ind w:left="0" w:firstLine="709"/>
        <w:rPr>
          <w:spacing w:val="-2"/>
        </w:rPr>
      </w:pPr>
      <w:r w:rsidRPr="00B25A6A">
        <w:rPr>
          <w:spacing w:val="-2"/>
        </w:rPr>
        <w:t>перемещение в пространстве.</w:t>
      </w:r>
    </w:p>
    <w:p w14:paraId="754333C2" w14:textId="12FA51C1" w:rsidR="00B25A6A" w:rsidRDefault="00B25A6A" w:rsidP="00B25A6A">
      <w:pPr>
        <w:pStyle w:val="a9"/>
        <w:numPr>
          <w:ilvl w:val="0"/>
          <w:numId w:val="16"/>
        </w:numPr>
        <w:ind w:left="0" w:firstLine="709"/>
        <w:rPr>
          <w:b/>
          <w:bCs/>
        </w:rPr>
      </w:pPr>
      <w:r w:rsidRPr="00B25A6A">
        <w:rPr>
          <w:b/>
          <w:bCs/>
        </w:rPr>
        <w:t>Какие показатели имеют одинаковые нормативные значения для мужчин и женщин?</w:t>
      </w:r>
    </w:p>
    <w:p w14:paraId="281F059F" w14:textId="76E52062" w:rsidR="006C78DF" w:rsidRDefault="006C78DF" w:rsidP="006C78DF">
      <w:pPr>
        <w:pStyle w:val="a9"/>
        <w:numPr>
          <w:ilvl w:val="0"/>
          <w:numId w:val="18"/>
        </w:numPr>
        <w:ind w:left="0" w:firstLine="709"/>
      </w:pPr>
      <w:r>
        <w:t>одинаковые нормативные значения для мужчин и женщин умеют следующие показатели:</w:t>
      </w:r>
    </w:p>
    <w:p w14:paraId="42CE1BB0" w14:textId="16E3F954" w:rsidR="006C78DF" w:rsidRDefault="006C78DF" w:rsidP="006C78DF">
      <w:pPr>
        <w:pStyle w:val="a9"/>
        <w:numPr>
          <w:ilvl w:val="0"/>
          <w:numId w:val="18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A9501E">
        <w:rPr>
          <w:color w:val="000000"/>
          <w:szCs w:val="28"/>
        </w:rPr>
        <w:t>тереотипные рабочие движения, количество за рабочий день</w:t>
      </w:r>
      <w:r>
        <w:rPr>
          <w:color w:val="000000"/>
          <w:szCs w:val="28"/>
        </w:rPr>
        <w:t>;</w:t>
      </w:r>
    </w:p>
    <w:p w14:paraId="5A71E00A" w14:textId="42E0C7D5" w:rsidR="006C78DF" w:rsidRDefault="006C78DF" w:rsidP="006C78DF">
      <w:pPr>
        <w:pStyle w:val="a9"/>
        <w:numPr>
          <w:ilvl w:val="0"/>
          <w:numId w:val="18"/>
        </w:numPr>
        <w:ind w:left="0" w:firstLine="709"/>
      </w:pPr>
      <w:r>
        <w:t>р</w:t>
      </w:r>
      <w:r w:rsidRPr="006C78DF">
        <w:t>абочее положение тела работника в течение рабочего дня</w:t>
      </w:r>
      <w:r>
        <w:t>;</w:t>
      </w:r>
    </w:p>
    <w:p w14:paraId="2C1457BE" w14:textId="445F18AF" w:rsidR="006C78DF" w:rsidRDefault="006C78DF" w:rsidP="006C78DF">
      <w:pPr>
        <w:pStyle w:val="a9"/>
        <w:numPr>
          <w:ilvl w:val="0"/>
          <w:numId w:val="18"/>
        </w:numPr>
        <w:ind w:left="0" w:firstLine="709"/>
      </w:pPr>
      <w:r>
        <w:t>н</w:t>
      </w:r>
      <w:r>
        <w:t>аклоны корпуса тела работника более 30</w:t>
      </w:r>
      <w:r w:rsidRPr="00A9501E">
        <w:rPr>
          <w:color w:val="000000"/>
          <w:szCs w:val="28"/>
        </w:rPr>
        <w:sym w:font="Symbol" w:char="F0B0"/>
      </w:r>
      <w:r>
        <w:t>, количество за рабочий день</w:t>
      </w:r>
      <w:r>
        <w:t>;</w:t>
      </w:r>
    </w:p>
    <w:p w14:paraId="664AB423" w14:textId="493BD194" w:rsidR="006C78DF" w:rsidRPr="006C78DF" w:rsidRDefault="006C78DF" w:rsidP="006C78DF">
      <w:pPr>
        <w:pStyle w:val="a9"/>
        <w:numPr>
          <w:ilvl w:val="0"/>
          <w:numId w:val="18"/>
        </w:numPr>
        <w:ind w:left="0" w:firstLine="709"/>
      </w:pPr>
      <w:r>
        <w:t>п</w:t>
      </w:r>
      <w:r>
        <w:t>еремещения работника в пространстве, обусловленные технологическим процессом, в течение рабочей смены</w:t>
      </w:r>
      <w:r>
        <w:t>.</w:t>
      </w:r>
    </w:p>
    <w:p w14:paraId="518687C9" w14:textId="77777777" w:rsidR="00B25A6A" w:rsidRPr="00B25A6A" w:rsidRDefault="00B25A6A" w:rsidP="00B25A6A">
      <w:pPr>
        <w:pStyle w:val="a9"/>
      </w:pPr>
    </w:p>
    <w:sectPr w:rsidR="00B25A6A" w:rsidRPr="00B2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184A3D"/>
    <w:multiLevelType w:val="hybridMultilevel"/>
    <w:tmpl w:val="9BEC1B14"/>
    <w:lvl w:ilvl="0" w:tplc="6094A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5641703"/>
    <w:multiLevelType w:val="hybridMultilevel"/>
    <w:tmpl w:val="E0361100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568D1"/>
    <w:multiLevelType w:val="hybridMultilevel"/>
    <w:tmpl w:val="F434F5D8"/>
    <w:lvl w:ilvl="0" w:tplc="687CB6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4776CE3"/>
    <w:multiLevelType w:val="hybridMultilevel"/>
    <w:tmpl w:val="82C68EBE"/>
    <w:lvl w:ilvl="0" w:tplc="22B03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6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3"/>
  </w:num>
  <w:num w:numId="13">
    <w:abstractNumId w:val="0"/>
  </w:num>
  <w:num w:numId="14">
    <w:abstractNumId w:val="15"/>
  </w:num>
  <w:num w:numId="15">
    <w:abstractNumId w:val="14"/>
  </w:num>
  <w:num w:numId="16">
    <w:abstractNumId w:val="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6A"/>
    <w:rsid w:val="00000EB5"/>
    <w:rsid w:val="00075FEB"/>
    <w:rsid w:val="001818CA"/>
    <w:rsid w:val="001B507E"/>
    <w:rsid w:val="001D438C"/>
    <w:rsid w:val="002E3E29"/>
    <w:rsid w:val="00306500"/>
    <w:rsid w:val="004F5A61"/>
    <w:rsid w:val="00675F66"/>
    <w:rsid w:val="006C78DF"/>
    <w:rsid w:val="007C21D4"/>
    <w:rsid w:val="008673F4"/>
    <w:rsid w:val="00915FEA"/>
    <w:rsid w:val="00937A74"/>
    <w:rsid w:val="009459D3"/>
    <w:rsid w:val="00A170D5"/>
    <w:rsid w:val="00B25A6A"/>
    <w:rsid w:val="00B44349"/>
    <w:rsid w:val="00B80B65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C496"/>
  <w15:docId w15:val="{4CECF40B-3AB9-4C68-8A64-28F55042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B25A6A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</cp:revision>
  <dcterms:created xsi:type="dcterms:W3CDTF">2023-03-11T03:50:00Z</dcterms:created>
  <dcterms:modified xsi:type="dcterms:W3CDTF">2023-03-11T04:09:00Z</dcterms:modified>
</cp:coreProperties>
</file>