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FE3F" w14:textId="77777777" w:rsidR="0052762D" w:rsidRPr="00186D7D" w:rsidRDefault="0052762D" w:rsidP="0052762D">
      <w:pPr>
        <w:jc w:val="both"/>
        <w:rPr>
          <w:rFonts w:ascii="Times New Roman" w:hAnsi="Times New Roman" w:cs="Times New Roman"/>
          <w:b/>
          <w:bCs/>
          <w:sz w:val="40"/>
          <w:szCs w:val="40"/>
          <w:highlight w:val="yellow"/>
        </w:rPr>
      </w:pPr>
      <w:r w:rsidRPr="00186D7D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Примеры аннотаций на английском языке</w:t>
      </w:r>
    </w:p>
    <w:p w14:paraId="6F3811DA" w14:textId="26ED56B5" w:rsidR="00FA7C87" w:rsidRPr="00186D7D" w:rsidRDefault="0052762D" w:rsidP="005276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6D7D">
        <w:rPr>
          <w:rFonts w:ascii="Times New Roman" w:hAnsi="Times New Roman" w:cs="Times New Roman"/>
          <w:i/>
          <w:iCs/>
          <w:sz w:val="28"/>
          <w:szCs w:val="28"/>
          <w:highlight w:val="cyan"/>
        </w:rPr>
        <w:t xml:space="preserve">Чтобы у вас было более четкое представление о том, как выглядит правильно и неправильно составленный </w:t>
      </w:r>
      <w:proofErr w:type="spellStart"/>
      <w:r w:rsidRPr="00186D7D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Abstract</w:t>
      </w:r>
      <w:proofErr w:type="spellEnd"/>
      <w:r w:rsidRPr="00186D7D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, мы подготовили несколько примеров.</w:t>
      </w:r>
    </w:p>
    <w:p w14:paraId="75837B81" w14:textId="14EC750F" w:rsidR="00FA7C87" w:rsidRPr="00710373" w:rsidRDefault="00FA7C87" w:rsidP="00FA7C87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710373">
        <w:rPr>
          <w:rFonts w:ascii="Times New Roman" w:hAnsi="Times New Roman" w:cs="Times New Roman"/>
          <w:b/>
          <w:bCs/>
          <w:color w:val="C00000"/>
          <w:sz w:val="28"/>
          <w:szCs w:val="28"/>
        </w:rPr>
        <w:t>Пример 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1</w:t>
      </w:r>
      <w:r w:rsidRPr="00710373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</w:p>
    <w:p w14:paraId="502603FD" w14:textId="77777777" w:rsidR="00FA7C87" w:rsidRPr="001E2C30" w:rsidRDefault="00FA7C87" w:rsidP="00FA7C87">
      <w:pPr>
        <w:jc w:val="both"/>
        <w:rPr>
          <w:rFonts w:ascii="Times New Roman" w:hAnsi="Times New Roman" w:cs="Times New Roman"/>
          <w:sz w:val="28"/>
          <w:szCs w:val="28"/>
        </w:rPr>
      </w:pPr>
      <w:r w:rsidRPr="00466B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8409C" wp14:editId="54F3A093">
            <wp:extent cx="5940425" cy="3048635"/>
            <wp:effectExtent l="0" t="0" r="3175" b="0"/>
            <wp:docPr id="5" name="Рисунок 5" descr="kak-napisat-annotaciyu-na-anglijsko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k-napisat-annotaciyu-na-anglijskom-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F638" w14:textId="0D3E37BF" w:rsidR="00FA7C87" w:rsidRPr="000E13CF" w:rsidRDefault="00FA7C87" w:rsidP="0052762D">
      <w:pPr>
        <w:jc w:val="both"/>
        <w:rPr>
          <w:rFonts w:ascii="Times New Roman" w:hAnsi="Times New Roman" w:cs="Times New Roman"/>
          <w:i/>
          <w:iCs/>
          <w:color w:val="00B050"/>
          <w:sz w:val="28"/>
          <w:szCs w:val="28"/>
        </w:rPr>
      </w:pPr>
      <w:r w:rsidRPr="0052762D">
        <w:rPr>
          <w:rFonts w:ascii="Times New Roman" w:hAnsi="Times New Roman" w:cs="Times New Roman"/>
          <w:i/>
          <w:iCs/>
          <w:color w:val="00B050"/>
          <w:sz w:val="28"/>
          <w:szCs w:val="28"/>
        </w:rPr>
        <w:t>Как видно из этого примера, использование местоимения «I» более чем допустимо, но нужно отметить, что эта статья относится к области гуманитарных наук. В исследованиях, касающихся точных наук, такое «яканье» встречается значительно реже.</w:t>
      </w:r>
    </w:p>
    <w:p w14:paraId="0286ECFC" w14:textId="596CC3D0" w:rsidR="000E13CF" w:rsidRPr="00FA7C87" w:rsidRDefault="000E13CF" w:rsidP="000E13CF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FA7C87">
        <w:rPr>
          <w:rFonts w:ascii="Times New Roman" w:hAnsi="Times New Roman" w:cs="Times New Roman"/>
          <w:b/>
          <w:bCs/>
          <w:color w:val="C00000"/>
          <w:sz w:val="28"/>
          <w:szCs w:val="28"/>
        </w:rPr>
        <w:t>Пример 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2</w:t>
      </w:r>
      <w:r w:rsidRPr="00FA7C87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</w:p>
    <w:p w14:paraId="3B9BB01E" w14:textId="77777777" w:rsidR="00FA7C87" w:rsidRDefault="00FA7C87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25724F7" w14:textId="3D55EC00" w:rsidR="00FA7C87" w:rsidRDefault="000E13CF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66B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B8AC0" wp14:editId="24B6AD14">
            <wp:extent cx="5940425" cy="1844040"/>
            <wp:effectExtent l="0" t="0" r="3175" b="3810"/>
            <wp:docPr id="7" name="Рисунок 7" descr="kak-napisat-annotaciyu-na-anglijskom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k-napisat-annotaciyu-na-anglijskom-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C773" w14:textId="77777777" w:rsidR="000E13CF" w:rsidRPr="00710373" w:rsidRDefault="000E13CF" w:rsidP="000E13CF">
      <w:pPr>
        <w:jc w:val="both"/>
        <w:rPr>
          <w:rFonts w:ascii="Times New Roman" w:hAnsi="Times New Roman" w:cs="Times New Roman"/>
          <w:i/>
          <w:iCs/>
          <w:color w:val="00B050"/>
          <w:sz w:val="28"/>
          <w:szCs w:val="28"/>
        </w:rPr>
      </w:pPr>
      <w:r w:rsidRPr="00710373">
        <w:rPr>
          <w:rFonts w:ascii="Times New Roman" w:hAnsi="Times New Roman" w:cs="Times New Roman"/>
          <w:i/>
          <w:iCs/>
          <w:color w:val="00B050"/>
          <w:sz w:val="28"/>
          <w:szCs w:val="28"/>
        </w:rPr>
        <w:t xml:space="preserve">Этот </w:t>
      </w:r>
      <w:proofErr w:type="spellStart"/>
      <w:r w:rsidRPr="00710373">
        <w:rPr>
          <w:rFonts w:ascii="Times New Roman" w:hAnsi="Times New Roman" w:cs="Times New Roman"/>
          <w:i/>
          <w:iCs/>
          <w:color w:val="00B050"/>
          <w:sz w:val="28"/>
          <w:szCs w:val="28"/>
        </w:rPr>
        <w:t>Abstract</w:t>
      </w:r>
      <w:proofErr w:type="spellEnd"/>
      <w:r w:rsidRPr="00710373">
        <w:rPr>
          <w:rFonts w:ascii="Times New Roman" w:hAnsi="Times New Roman" w:cs="Times New Roman"/>
          <w:i/>
          <w:iCs/>
          <w:color w:val="00B050"/>
          <w:sz w:val="28"/>
          <w:szCs w:val="28"/>
        </w:rPr>
        <w:t xml:space="preserve"> наглядно демонстрирует, как не нужно писать – слишком большой массив текста, из которого сложно вычленить что-то одно. Читать неудобно, ключевых слов нет. Но, возможно, это одно из требований ред. политики журнала.</w:t>
      </w:r>
    </w:p>
    <w:p w14:paraId="57C30E38" w14:textId="710553CE" w:rsidR="00D55A90" w:rsidRDefault="00D55A90" w:rsidP="0052762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46D0164" w14:textId="790886B6" w:rsidR="00D55A90" w:rsidRPr="00D55A90" w:rsidRDefault="00D55A90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10373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 xml:space="preserve">Пример </w:t>
      </w:r>
      <w:r w:rsidR="00756300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710373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</w:p>
    <w:p w14:paraId="39AD7DD0" w14:textId="461F5E32" w:rsidR="00FA7C87" w:rsidRPr="00D55A90" w:rsidRDefault="00FA7C87" w:rsidP="0052762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2BC9E37" w14:textId="77777777" w:rsidR="0052762D" w:rsidRPr="001E2C30" w:rsidRDefault="0052762D" w:rsidP="0052762D">
      <w:pPr>
        <w:jc w:val="both"/>
        <w:rPr>
          <w:rFonts w:ascii="Times New Roman" w:hAnsi="Times New Roman" w:cs="Times New Roman"/>
          <w:sz w:val="28"/>
          <w:szCs w:val="28"/>
        </w:rPr>
      </w:pPr>
      <w:r w:rsidRPr="00466B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20885" wp14:editId="240DD4F2">
            <wp:extent cx="5940425" cy="5506085"/>
            <wp:effectExtent l="0" t="0" r="3175" b="0"/>
            <wp:docPr id="4" name="Рисунок 4" descr="kak-napisat-annotaciyu-na-anglijskom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ak-napisat-annotaciyu-na-anglijskom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7726" w14:textId="77777777" w:rsidR="0052762D" w:rsidRPr="0052762D" w:rsidRDefault="0052762D" w:rsidP="0052762D">
      <w:pPr>
        <w:jc w:val="both"/>
        <w:rPr>
          <w:rFonts w:ascii="Times New Roman" w:hAnsi="Times New Roman" w:cs="Times New Roman"/>
          <w:i/>
          <w:iCs/>
          <w:color w:val="00B050"/>
          <w:sz w:val="28"/>
          <w:szCs w:val="28"/>
        </w:rPr>
      </w:pPr>
      <w:r w:rsidRPr="0052762D">
        <w:rPr>
          <w:rFonts w:ascii="Times New Roman" w:hAnsi="Times New Roman" w:cs="Times New Roman"/>
          <w:i/>
          <w:iCs/>
          <w:color w:val="00B050"/>
          <w:sz w:val="28"/>
          <w:szCs w:val="28"/>
        </w:rPr>
        <w:t>Пример аннотации к статье для научного математического журнала – только четкое изложение статьи и максимальное обезличивание автора.</w:t>
      </w:r>
    </w:p>
    <w:p w14:paraId="3D274205" w14:textId="77777777" w:rsidR="00710373" w:rsidRDefault="00710373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333C4FFA" w14:textId="77777777" w:rsidR="00710373" w:rsidRDefault="00710373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5A3FFF3" w14:textId="77777777" w:rsidR="00710373" w:rsidRDefault="00710373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98BEFD2" w14:textId="77777777" w:rsidR="00710373" w:rsidRDefault="00710373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A229D45" w14:textId="77777777" w:rsidR="00710373" w:rsidRDefault="00710373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8345D93" w14:textId="77777777" w:rsidR="00710373" w:rsidRDefault="00710373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EC3B4D4" w14:textId="77777777" w:rsidR="004D0551" w:rsidRDefault="004D0551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A76D714" w14:textId="77777777" w:rsidR="004D0551" w:rsidRDefault="004D0551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F1DA54E" w14:textId="4C999AAD" w:rsidR="0052762D" w:rsidRPr="00710373" w:rsidRDefault="0052762D" w:rsidP="0052762D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710373">
        <w:rPr>
          <w:rFonts w:ascii="Times New Roman" w:hAnsi="Times New Roman" w:cs="Times New Roman"/>
          <w:b/>
          <w:bCs/>
          <w:color w:val="C00000"/>
          <w:sz w:val="28"/>
          <w:szCs w:val="28"/>
        </w:rPr>
        <w:t>Пример </w:t>
      </w:r>
      <w:r w:rsidR="003158C7">
        <w:rPr>
          <w:rFonts w:ascii="Times New Roman" w:hAnsi="Times New Roman" w:cs="Times New Roman"/>
          <w:b/>
          <w:bCs/>
          <w:color w:val="C00000"/>
          <w:sz w:val="28"/>
          <w:szCs w:val="28"/>
        </w:rPr>
        <w:t>4</w:t>
      </w:r>
      <w:r w:rsidRPr="00710373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</w:p>
    <w:p w14:paraId="1F5B65BF" w14:textId="77777777" w:rsidR="0052762D" w:rsidRPr="001E2C30" w:rsidRDefault="0052762D" w:rsidP="0052762D">
      <w:pPr>
        <w:jc w:val="both"/>
        <w:rPr>
          <w:rFonts w:ascii="Times New Roman" w:hAnsi="Times New Roman" w:cs="Times New Roman"/>
          <w:sz w:val="28"/>
          <w:szCs w:val="28"/>
        </w:rPr>
      </w:pPr>
      <w:r w:rsidRPr="00466B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393B8" wp14:editId="2776EA03">
            <wp:extent cx="5940425" cy="6364605"/>
            <wp:effectExtent l="0" t="0" r="3175" b="0"/>
            <wp:docPr id="2" name="Рисунок 2" descr="kak-napisat-annotaciyu-na-anglijskom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ak-napisat-annotaciyu-na-anglijskom-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172E" w14:textId="77777777" w:rsidR="00FA7C87" w:rsidRDefault="00FA7C87" w:rsidP="0052762D">
      <w:pPr>
        <w:jc w:val="both"/>
        <w:rPr>
          <w:rFonts w:ascii="Times New Roman" w:hAnsi="Times New Roman" w:cs="Times New Roman"/>
          <w:i/>
          <w:iCs/>
          <w:color w:val="00B050"/>
          <w:sz w:val="28"/>
          <w:szCs w:val="28"/>
        </w:rPr>
      </w:pPr>
    </w:p>
    <w:p w14:paraId="105B2403" w14:textId="50FE5483" w:rsidR="0052762D" w:rsidRPr="005B568D" w:rsidRDefault="0052762D" w:rsidP="0052762D">
      <w:pPr>
        <w:jc w:val="both"/>
        <w:rPr>
          <w:rFonts w:ascii="Times New Roman" w:hAnsi="Times New Roman" w:cs="Times New Roman"/>
          <w:i/>
          <w:iCs/>
          <w:color w:val="00B050"/>
          <w:sz w:val="28"/>
          <w:szCs w:val="28"/>
        </w:rPr>
      </w:pPr>
      <w:r w:rsidRPr="005B568D">
        <w:rPr>
          <w:rFonts w:ascii="Times New Roman" w:hAnsi="Times New Roman" w:cs="Times New Roman"/>
          <w:i/>
          <w:iCs/>
          <w:color w:val="00B050"/>
          <w:sz w:val="28"/>
          <w:szCs w:val="28"/>
        </w:rPr>
        <w:t>Здесь автор статьи просто перевел аннотацию к ней на английский язык. Все бы хорошо, но предложения слишком длинные, и, если бы статью опубликовали за границей, то, скорее всего, аннотацию пришлось бы переписать.</w:t>
      </w:r>
    </w:p>
    <w:p w14:paraId="49B59D7B" w14:textId="77777777" w:rsidR="004D0551" w:rsidRDefault="004D0551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7E8233B" w14:textId="77777777" w:rsidR="004D0551" w:rsidRDefault="004D0551" w:rsidP="0052762D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3812F7B" w14:textId="23EA0102" w:rsidR="0052762D" w:rsidRPr="005B568D" w:rsidRDefault="0052762D" w:rsidP="0052762D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5B568D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Пример </w:t>
      </w:r>
      <w:r w:rsidR="0056677C">
        <w:rPr>
          <w:rFonts w:ascii="Times New Roman" w:hAnsi="Times New Roman" w:cs="Times New Roman"/>
          <w:b/>
          <w:bCs/>
          <w:color w:val="C00000"/>
          <w:sz w:val="28"/>
          <w:szCs w:val="28"/>
        </w:rPr>
        <w:t>5</w:t>
      </w:r>
      <w:r w:rsidRPr="005B568D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</w:p>
    <w:p w14:paraId="5E07317D" w14:textId="77777777" w:rsidR="0052762D" w:rsidRPr="001E2C30" w:rsidRDefault="0052762D" w:rsidP="0052762D">
      <w:pPr>
        <w:jc w:val="both"/>
        <w:rPr>
          <w:rFonts w:ascii="Times New Roman" w:hAnsi="Times New Roman" w:cs="Times New Roman"/>
          <w:sz w:val="28"/>
          <w:szCs w:val="28"/>
        </w:rPr>
      </w:pPr>
      <w:r w:rsidRPr="00466B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C4BC9" wp14:editId="44F41791">
            <wp:extent cx="5940425" cy="1707515"/>
            <wp:effectExtent l="0" t="0" r="3175" b="6985"/>
            <wp:docPr id="1" name="Рисунок 1" descr="kak-napisat-annotaciyu-na-anglijskom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k-napisat-annotaciyu-na-anglijskom-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DE7" w14:textId="77777777" w:rsidR="0052762D" w:rsidRPr="00421701" w:rsidRDefault="0052762D" w:rsidP="0052762D">
      <w:pPr>
        <w:jc w:val="both"/>
        <w:rPr>
          <w:rFonts w:ascii="Times New Roman" w:hAnsi="Times New Roman" w:cs="Times New Roman"/>
          <w:i/>
          <w:iCs/>
          <w:color w:val="00B050"/>
          <w:sz w:val="28"/>
          <w:szCs w:val="28"/>
        </w:rPr>
      </w:pPr>
      <w:r w:rsidRPr="00421701">
        <w:rPr>
          <w:rFonts w:ascii="Times New Roman" w:hAnsi="Times New Roman" w:cs="Times New Roman"/>
          <w:i/>
          <w:iCs/>
          <w:color w:val="00B050"/>
          <w:sz w:val="28"/>
          <w:szCs w:val="28"/>
        </w:rPr>
        <w:t>Из этой аннотации к тексту невозможно понять, к каким выводам пришел автор. Она слишком короткая и написана по принципу «лишь бы было».</w:t>
      </w:r>
    </w:p>
    <w:p w14:paraId="56D94A6C" w14:textId="77777777" w:rsidR="0052762D" w:rsidRPr="00421701" w:rsidRDefault="0052762D" w:rsidP="0052762D">
      <w:pPr>
        <w:jc w:val="both"/>
        <w:rPr>
          <w:rFonts w:ascii="Times New Roman" w:hAnsi="Times New Roman" w:cs="Times New Roman"/>
          <w:i/>
          <w:iCs/>
          <w:color w:val="00B050"/>
          <w:sz w:val="28"/>
          <w:szCs w:val="28"/>
        </w:rPr>
      </w:pPr>
      <w:r w:rsidRPr="00421701">
        <w:rPr>
          <w:rFonts w:ascii="Times New Roman" w:hAnsi="Times New Roman" w:cs="Times New Roman"/>
          <w:i/>
          <w:iCs/>
          <w:color w:val="00B050"/>
          <w:sz w:val="28"/>
          <w:szCs w:val="28"/>
        </w:rPr>
        <w:t xml:space="preserve">Прежде чем писать аннотацию мы советуем тезисно набросать основные мысли вашей статьи. Сделать выжимку. И на основе этой выжимки, следуя структуре, составить грамотный </w:t>
      </w:r>
      <w:proofErr w:type="spellStart"/>
      <w:r w:rsidRPr="00421701">
        <w:rPr>
          <w:rFonts w:ascii="Times New Roman" w:hAnsi="Times New Roman" w:cs="Times New Roman"/>
          <w:i/>
          <w:iCs/>
          <w:color w:val="00B050"/>
          <w:sz w:val="28"/>
          <w:szCs w:val="28"/>
        </w:rPr>
        <w:t>Abstract</w:t>
      </w:r>
      <w:proofErr w:type="spellEnd"/>
      <w:r w:rsidRPr="00421701">
        <w:rPr>
          <w:rFonts w:ascii="Times New Roman" w:hAnsi="Times New Roman" w:cs="Times New Roman"/>
          <w:i/>
          <w:iCs/>
          <w:color w:val="00B050"/>
          <w:sz w:val="28"/>
          <w:szCs w:val="28"/>
        </w:rPr>
        <w:t>, который будет соответствовать редакционным требованиям журнала, в котором ваша статья будет опубликована.</w:t>
      </w:r>
      <w:r w:rsidRPr="00421701">
        <w:rPr>
          <w:rFonts w:ascii="Times New Roman" w:hAnsi="Times New Roman" w:cs="Times New Roman"/>
          <w:i/>
          <w:iCs/>
          <w:color w:val="00B050"/>
          <w:sz w:val="28"/>
          <w:szCs w:val="28"/>
        </w:rPr>
        <w:br/>
      </w:r>
      <w:bookmarkStart w:id="0" w:name="7"/>
      <w:bookmarkEnd w:id="0"/>
    </w:p>
    <w:p w14:paraId="6908F377" w14:textId="77777777" w:rsidR="0052762D" w:rsidRPr="001F4450" w:rsidRDefault="0052762D" w:rsidP="0052762D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1F4450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Заключение</w:t>
      </w:r>
    </w:p>
    <w:p w14:paraId="1770FB18" w14:textId="77777777" w:rsidR="0052762D" w:rsidRPr="001F4450" w:rsidRDefault="0052762D" w:rsidP="0052762D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F4450">
        <w:rPr>
          <w:rFonts w:ascii="Times New Roman" w:hAnsi="Times New Roman" w:cs="Times New Roman"/>
          <w:sz w:val="28"/>
          <w:szCs w:val="28"/>
          <w:highlight w:val="cyan"/>
        </w:rPr>
        <w:t>Написание аннотации к статье на английском языке – довольно сложное дело. Недостаточно составить текст на русском, а затем просто перевести, используя Google или Яндекс переводчик.</w:t>
      </w:r>
    </w:p>
    <w:p w14:paraId="645D798B" w14:textId="77777777" w:rsidR="0052762D" w:rsidRPr="001F4450" w:rsidRDefault="0052762D" w:rsidP="0052762D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F4450">
        <w:rPr>
          <w:rFonts w:ascii="Times New Roman" w:hAnsi="Times New Roman" w:cs="Times New Roman"/>
          <w:sz w:val="28"/>
          <w:szCs w:val="28"/>
          <w:highlight w:val="cyan"/>
        </w:rPr>
        <w:t>Прежде чем начинать писать аннотацию, внимательно изучите ред. политику журнала, в котором собираетесь публиковаться. Требования могут быть разными для разных изданий и для разных отраслей науки.</w:t>
      </w:r>
    </w:p>
    <w:p w14:paraId="710CC1AE" w14:textId="77777777" w:rsidR="0052762D" w:rsidRPr="001F4450" w:rsidRDefault="0052762D" w:rsidP="0052762D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F4450">
        <w:rPr>
          <w:rFonts w:ascii="Times New Roman" w:hAnsi="Times New Roman" w:cs="Times New Roman"/>
          <w:sz w:val="28"/>
          <w:szCs w:val="28"/>
          <w:highlight w:val="cyan"/>
        </w:rPr>
        <w:t xml:space="preserve">Важно учитывать структуру, план составления аннотации, не забывать о временах и местоимениях, которые принято использовать в </w:t>
      </w:r>
      <w:proofErr w:type="spellStart"/>
      <w:r w:rsidRPr="001F4450">
        <w:rPr>
          <w:rFonts w:ascii="Times New Roman" w:hAnsi="Times New Roman" w:cs="Times New Roman"/>
          <w:sz w:val="28"/>
          <w:szCs w:val="28"/>
          <w:highlight w:val="cyan"/>
        </w:rPr>
        <w:t>Abstract</w:t>
      </w:r>
      <w:proofErr w:type="spellEnd"/>
      <w:r w:rsidRPr="001F4450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116F178A" w14:textId="77777777" w:rsidR="0052762D" w:rsidRPr="001F4450" w:rsidRDefault="0052762D" w:rsidP="0052762D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F4450">
        <w:rPr>
          <w:rFonts w:ascii="Times New Roman" w:hAnsi="Times New Roman" w:cs="Times New Roman"/>
          <w:sz w:val="28"/>
          <w:szCs w:val="28"/>
          <w:highlight w:val="cyan"/>
        </w:rPr>
        <w:t xml:space="preserve">После того, как вы составите </w:t>
      </w:r>
      <w:proofErr w:type="spellStart"/>
      <w:r w:rsidRPr="001F4450">
        <w:rPr>
          <w:rFonts w:ascii="Times New Roman" w:hAnsi="Times New Roman" w:cs="Times New Roman"/>
          <w:sz w:val="28"/>
          <w:szCs w:val="28"/>
          <w:highlight w:val="cyan"/>
        </w:rPr>
        <w:t>Abstract</w:t>
      </w:r>
      <w:proofErr w:type="spellEnd"/>
      <w:r w:rsidRPr="001F4450">
        <w:rPr>
          <w:rFonts w:ascii="Times New Roman" w:hAnsi="Times New Roman" w:cs="Times New Roman"/>
          <w:sz w:val="28"/>
          <w:szCs w:val="28"/>
          <w:highlight w:val="cyan"/>
        </w:rPr>
        <w:t xml:space="preserve"> вашей статьи, подумайте, все ли ключевые моменты вы упомянули, понятно ли из аннотации, о чем статья, к каким выводам пришел автор. Проверьте текст на удобочитаемость: нет ли слишком длинных предложений, не слишком ли большим вышел абзац, удобно ли читателю сканировать текст.</w:t>
      </w:r>
    </w:p>
    <w:p w14:paraId="30188637" w14:textId="3F1F469B" w:rsidR="007D07CF" w:rsidRPr="00FA7C87" w:rsidRDefault="0052762D" w:rsidP="00FA7C87">
      <w:pPr>
        <w:jc w:val="both"/>
        <w:rPr>
          <w:rFonts w:ascii="Times New Roman" w:hAnsi="Times New Roman" w:cs="Times New Roman"/>
          <w:sz w:val="28"/>
          <w:szCs w:val="28"/>
        </w:rPr>
      </w:pPr>
      <w:r w:rsidRPr="001F4450">
        <w:rPr>
          <w:rFonts w:ascii="Times New Roman" w:hAnsi="Times New Roman" w:cs="Times New Roman"/>
          <w:sz w:val="28"/>
          <w:szCs w:val="28"/>
          <w:highlight w:val="cyan"/>
        </w:rPr>
        <w:t>Помните, правильная аннотация – это лицо статьи. Именно по ней судят о том, насколько полезной будет ваша научная работа.</w:t>
      </w:r>
    </w:p>
    <w:sectPr w:rsidR="007D07CF" w:rsidRPr="00FA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A7"/>
    <w:rsid w:val="00033270"/>
    <w:rsid w:val="000E13CF"/>
    <w:rsid w:val="00186D7D"/>
    <w:rsid w:val="001F4450"/>
    <w:rsid w:val="003158C7"/>
    <w:rsid w:val="00421701"/>
    <w:rsid w:val="004D0551"/>
    <w:rsid w:val="0052762D"/>
    <w:rsid w:val="0056677C"/>
    <w:rsid w:val="005B568D"/>
    <w:rsid w:val="00710373"/>
    <w:rsid w:val="00756300"/>
    <w:rsid w:val="007D07CF"/>
    <w:rsid w:val="00D55A90"/>
    <w:rsid w:val="00E16BA7"/>
    <w:rsid w:val="00FA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A2BB"/>
  <w15:chartTrackingRefBased/>
  <w15:docId w15:val="{7B2BBE6A-F6FB-40DC-B372-4D1DE420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Сергеевич Туфанов</dc:creator>
  <cp:keywords/>
  <dc:description/>
  <cp:lastModifiedBy>Алексей Сергеевич Туфанов</cp:lastModifiedBy>
  <cp:revision>18</cp:revision>
  <dcterms:created xsi:type="dcterms:W3CDTF">2021-10-17T05:14:00Z</dcterms:created>
  <dcterms:modified xsi:type="dcterms:W3CDTF">2021-10-17T05:31:00Z</dcterms:modified>
</cp:coreProperties>
</file>