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2A9E" w14:textId="77777777" w:rsidR="00A0525C" w:rsidRDefault="00A0525C" w:rsidP="00A0525C">
      <w:pPr>
        <w:spacing w:after="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05C9D6" w14:textId="77777777" w:rsidR="00A0525C" w:rsidRDefault="00A0525C" w:rsidP="00A052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1CF9CD" w14:textId="77777777" w:rsidR="00A0525C" w:rsidRDefault="00A0525C" w:rsidP="00A0525C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4CA7E5E5" w14:textId="77777777" w:rsidR="00A0525C" w:rsidRDefault="00A0525C" w:rsidP="00A0525C">
      <w:pPr>
        <w:spacing w:after="19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</w:t>
      </w:r>
    </w:p>
    <w:p w14:paraId="602B5369" w14:textId="77777777" w:rsidR="00A0525C" w:rsidRDefault="00A0525C" w:rsidP="00A052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792BDF73" w14:textId="77777777" w:rsidR="00A0525C" w:rsidRDefault="00A0525C" w:rsidP="00A052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</w:tblGrid>
      <w:tr w:rsidR="00A0525C" w14:paraId="563C4096" w14:textId="77777777" w:rsidTr="00A0525C">
        <w:trPr>
          <w:trHeight w:val="702"/>
        </w:trPr>
        <w:tc>
          <w:tcPr>
            <w:tcW w:w="1003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32825BB" w14:textId="003FB918" w:rsidR="00A0525C" w:rsidRDefault="00A0525C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Надежность информационных систем</w:t>
            </w:r>
          </w:p>
        </w:tc>
      </w:tr>
      <w:tr w:rsidR="00A0525C" w14:paraId="2922CDF4" w14:textId="77777777" w:rsidTr="00A0525C">
        <w:trPr>
          <w:trHeight w:val="397"/>
        </w:trPr>
        <w:tc>
          <w:tcPr>
            <w:tcW w:w="100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6086A989" w14:textId="1DB15584" w:rsidR="00A0525C" w:rsidRDefault="00A0525C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A0525C">
              <w:rPr>
                <w:rFonts w:ascii="Times New Roman" w:hAnsi="Times New Roman" w:cs="Times New Roman"/>
                <w:sz w:val="28"/>
                <w:szCs w:val="28"/>
              </w:rPr>
              <w:t>Решение задач на ЭВМ при наличии сбоев</w:t>
            </w:r>
          </w:p>
        </w:tc>
      </w:tr>
    </w:tbl>
    <w:p w14:paraId="3743D3AC" w14:textId="77777777" w:rsidR="00A0525C" w:rsidRDefault="00A0525C" w:rsidP="00A0525C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3510"/>
        <w:gridCol w:w="1984"/>
        <w:gridCol w:w="283"/>
        <w:gridCol w:w="1700"/>
        <w:gridCol w:w="236"/>
        <w:gridCol w:w="2457"/>
      </w:tblGrid>
      <w:tr w:rsidR="00A0525C" w14:paraId="684944B8" w14:textId="77777777" w:rsidTr="00A0525C">
        <w:trPr>
          <w:trHeight w:val="340"/>
        </w:trPr>
        <w:tc>
          <w:tcPr>
            <w:tcW w:w="3510" w:type="dxa"/>
            <w:vMerge w:val="restart"/>
            <w:hideMark/>
          </w:tcPr>
          <w:p w14:paraId="401C32A5" w14:textId="77777777" w:rsidR="00A0525C" w:rsidRDefault="00A0525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CFB085" w14:textId="77777777" w:rsidR="00A0525C" w:rsidRDefault="00A0525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vAlign w:val="bottom"/>
          </w:tcPr>
          <w:p w14:paraId="7EB3AA37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D960042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bottom"/>
          </w:tcPr>
          <w:p w14:paraId="0E94BC9F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14CEAA" w14:textId="3EA599CC" w:rsidR="00A0525C" w:rsidRDefault="0012004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</w:t>
            </w:r>
            <w:r w:rsidR="002E5AE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525C" w14:paraId="6888F425" w14:textId="77777777" w:rsidTr="00A0525C">
        <w:trPr>
          <w:trHeight w:hRule="exact" w:val="340"/>
        </w:trPr>
        <w:tc>
          <w:tcPr>
            <w:tcW w:w="3510" w:type="dxa"/>
            <w:vMerge/>
            <w:vAlign w:val="center"/>
            <w:hideMark/>
          </w:tcPr>
          <w:p w14:paraId="5DDE3583" w14:textId="77777777" w:rsidR="00A0525C" w:rsidRDefault="00A0525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5" w:type="dxa"/>
          </w:tcPr>
          <w:p w14:paraId="30B7C74B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</w:tcPr>
          <w:p w14:paraId="156566E2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E28AF62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</w:tcPr>
          <w:p w14:paraId="29DD4727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8FF6315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A0525C" w14:paraId="0E557CC9" w14:textId="77777777" w:rsidTr="00A0525C">
        <w:trPr>
          <w:trHeight w:hRule="exact" w:val="340"/>
        </w:trPr>
        <w:tc>
          <w:tcPr>
            <w:tcW w:w="3510" w:type="dxa"/>
            <w:hideMark/>
          </w:tcPr>
          <w:p w14:paraId="690B0F46" w14:textId="77777777" w:rsidR="00A0525C" w:rsidRDefault="00A05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55D67B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01215A9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D5BA3B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725627FF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49552C" w14:textId="42E2F4E5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Барахтенко Е.А.</w:t>
            </w:r>
          </w:p>
        </w:tc>
      </w:tr>
      <w:tr w:rsidR="00A0525C" w14:paraId="35FA09D5" w14:textId="77777777" w:rsidTr="00A0525C">
        <w:trPr>
          <w:trHeight w:hRule="exact" w:val="340"/>
        </w:trPr>
        <w:tc>
          <w:tcPr>
            <w:tcW w:w="3510" w:type="dxa"/>
          </w:tcPr>
          <w:p w14:paraId="00A0F1FB" w14:textId="77777777" w:rsidR="00A0525C" w:rsidRDefault="00A0525C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6FDE2F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14:paraId="13AB8D2A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7534C44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</w:tcPr>
          <w:p w14:paraId="11A19589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EF27185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5457F670" w14:textId="17556308" w:rsidR="00A0525C" w:rsidRDefault="00A0525C" w:rsidP="00A0525C">
      <w:pPr>
        <w:spacing w:before="264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Иркутск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2023 г.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D95FA28" w14:textId="77777777" w:rsidR="00A0525C" w:rsidRDefault="00A0525C" w:rsidP="00A0525C">
      <w:pPr>
        <w:spacing w:after="0"/>
        <w:rPr>
          <w:rFonts w:ascii="Times New Roman" w:hAnsi="Times New Roman" w:cs="Times New Roman"/>
          <w:sz w:val="28"/>
          <w:szCs w:val="28"/>
        </w:rPr>
        <w:sectPr w:rsidR="00A0525C">
          <w:pgSz w:w="11906" w:h="16838"/>
          <w:pgMar w:top="851" w:right="851" w:bottom="851" w:left="1134" w:header="709" w:footer="709" w:gutter="0"/>
          <w:pgNumType w:start="1"/>
          <w:cols w:space="720"/>
        </w:sect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2099438761"/>
        <w:docPartObj>
          <w:docPartGallery w:val="Table of Contents"/>
          <w:docPartUnique/>
        </w:docPartObj>
      </w:sdtPr>
      <w:sdtEndPr/>
      <w:sdtContent>
        <w:p w14:paraId="13BE824F" w14:textId="77777777" w:rsidR="00A65AEA" w:rsidRPr="00A577F4" w:rsidRDefault="00A65AEA" w:rsidP="00A65AEA">
          <w:pPr>
            <w:pStyle w:val="ad"/>
            <w:spacing w:line="276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577F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E99BD23" w14:textId="77777777" w:rsidR="00A65AEA" w:rsidRPr="00301B50" w:rsidRDefault="00A65AEA" w:rsidP="0068381D">
          <w:pPr>
            <w:pStyle w:val="13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301B5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1B5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1B5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6219604" w:history="1">
            <w:r w:rsidRPr="00301B5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_Toc66219604 \h </w:instrText>
            </w:r>
            <w:r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9902D" w14:textId="77777777" w:rsidR="00A65AEA" w:rsidRPr="00301B50" w:rsidRDefault="000F45E1" w:rsidP="0068381D">
          <w:pPr>
            <w:pStyle w:val="13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6219605" w:history="1">
            <w:r w:rsidR="00A65AEA" w:rsidRPr="00301B5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Решение с помощью системы MathCAD</w:t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_Toc66219605 \h </w:instrText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CEB7D" w14:textId="77777777" w:rsidR="00A65AEA" w:rsidRPr="00301B50" w:rsidRDefault="000F45E1" w:rsidP="0068381D">
          <w:pPr>
            <w:pStyle w:val="13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6219606" w:history="1">
            <w:r w:rsidR="00A65AEA" w:rsidRPr="00301B5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Решение с помощью программного пакета GPSS</w:t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_Toc66219606 \h </w:instrText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2C56B" w14:textId="77777777" w:rsidR="00A65AEA" w:rsidRPr="00301B50" w:rsidRDefault="000F45E1" w:rsidP="0068381D">
          <w:pPr>
            <w:pStyle w:val="13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6219607" w:history="1">
            <w:r w:rsidR="00A65AEA" w:rsidRPr="00301B5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Решение вручную с помощью подстановки</w:t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_Toc66219607 \h </w:instrText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C7DC0" w14:textId="77777777" w:rsidR="00A65AEA" w:rsidRPr="00301B50" w:rsidRDefault="000F45E1" w:rsidP="0068381D">
          <w:pPr>
            <w:pStyle w:val="13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6219608" w:history="1">
            <w:r w:rsidR="00A65AEA" w:rsidRPr="00301B5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_Toc66219608 \h </w:instrText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65AEA" w:rsidRPr="00301B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10D75" w14:textId="77777777" w:rsidR="00A65AEA" w:rsidRPr="00301B50" w:rsidRDefault="00A65AEA" w:rsidP="0068381D">
          <w:pPr>
            <w:spacing w:after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01B5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DFE3220" w14:textId="77777777" w:rsidR="00A65AEA" w:rsidRPr="003A7262" w:rsidRDefault="00A65AEA" w:rsidP="00A65A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262">
        <w:rPr>
          <w:rFonts w:ascii="Times New Roman" w:hAnsi="Times New Roman" w:cs="Times New Roman"/>
          <w:sz w:val="28"/>
          <w:szCs w:val="28"/>
        </w:rPr>
        <w:br w:type="page"/>
      </w:r>
    </w:p>
    <w:p w14:paraId="3BD5A967" w14:textId="77777777" w:rsidR="00A65AEA" w:rsidRPr="00A577F4" w:rsidRDefault="00A65AEA" w:rsidP="00A65AEA">
      <w:pPr>
        <w:pStyle w:val="10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6621960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</w:t>
      </w:r>
      <w:bookmarkEnd w:id="0"/>
    </w:p>
    <w:p w14:paraId="0ED09B9A" w14:textId="5127EB04" w:rsidR="00A65AEA" w:rsidRPr="00E92777" w:rsidRDefault="00A65AEA" w:rsidP="00A65AEA">
      <w:pPr>
        <w:keepNext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2777">
        <w:rPr>
          <w:rFonts w:ascii="Times New Roman" w:hAnsi="Times New Roman" w:cs="Times New Roman"/>
          <w:i/>
          <w:iCs/>
          <w:sz w:val="28"/>
          <w:szCs w:val="28"/>
        </w:rPr>
        <w:t>Вариант №</w:t>
      </w:r>
      <w:r w:rsidR="009651FF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E9277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3EE2BD9" w14:textId="7DC073B5" w:rsidR="00A65AEA" w:rsidRDefault="00A65AEA" w:rsidP="00A65AEA">
      <w:pPr>
        <w:keepNext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E05">
        <w:rPr>
          <w:rFonts w:ascii="Times New Roman" w:hAnsi="Times New Roman" w:cs="Times New Roman"/>
          <w:sz w:val="28"/>
          <w:szCs w:val="28"/>
        </w:rPr>
        <w:t xml:space="preserve">Интервал T между последовательными сбоями ЭВМ, устраняемыми практически мгновенно с помощью программных средств, имеет распределение Эрланга </w:t>
      </w:r>
      <w:r w:rsidR="009651FF">
        <w:rPr>
          <w:rFonts w:ascii="Times New Roman" w:hAnsi="Times New Roman" w:cs="Times New Roman"/>
          <w:sz w:val="28"/>
          <w:szCs w:val="28"/>
        </w:rPr>
        <w:t>2</w:t>
      </w:r>
      <w:r w:rsidRPr="00144E05">
        <w:rPr>
          <w:rFonts w:ascii="Times New Roman" w:hAnsi="Times New Roman" w:cs="Times New Roman"/>
          <w:sz w:val="28"/>
          <w:szCs w:val="28"/>
        </w:rPr>
        <w:sym w:font="Symbol" w:char="F02D"/>
      </w:r>
      <w:r w:rsidRPr="00144E05">
        <w:rPr>
          <w:rFonts w:ascii="Times New Roman" w:hAnsi="Times New Roman" w:cs="Times New Roman"/>
          <w:sz w:val="28"/>
          <w:szCs w:val="28"/>
        </w:rPr>
        <w:t xml:space="preserve"> го порядка с параметром </w:t>
      </w:r>
      <w:r w:rsidRPr="00144E05">
        <w:rPr>
          <w:rFonts w:ascii="Times New Roman" w:hAnsi="Times New Roman" w:cs="Times New Roman"/>
          <w:sz w:val="28"/>
          <w:szCs w:val="28"/>
        </w:rPr>
        <w:sym w:font="Symbol" w:char="F06C"/>
      </w:r>
      <w:r w:rsidRPr="00144E05">
        <w:rPr>
          <w:rFonts w:ascii="Times New Roman" w:hAnsi="Times New Roman" w:cs="Times New Roman"/>
          <w:sz w:val="28"/>
          <w:szCs w:val="28"/>
        </w:rPr>
        <w:t xml:space="preserve"> </w:t>
      </w:r>
      <w:r w:rsidRPr="00144E05">
        <w:rPr>
          <w:rFonts w:ascii="Times New Roman" w:hAnsi="Times New Roman" w:cs="Times New Roman"/>
          <w:sz w:val="28"/>
          <w:szCs w:val="28"/>
        </w:rPr>
        <w:sym w:font="Symbol" w:char="F03D"/>
      </w:r>
      <w:r w:rsidRPr="00144E05">
        <w:rPr>
          <w:rFonts w:ascii="Times New Roman" w:hAnsi="Times New Roman" w:cs="Times New Roman"/>
          <w:sz w:val="28"/>
          <w:szCs w:val="28"/>
        </w:rPr>
        <w:t xml:space="preserve"> 0.5 (1/час). Для решения задачи требуется работа ЭВМ без сбоев в течение </w:t>
      </w:r>
      <w:r w:rsidR="009651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E05"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144E05">
        <w:rPr>
          <w:rFonts w:ascii="Times New Roman" w:hAnsi="Times New Roman" w:cs="Times New Roman"/>
          <w:sz w:val="28"/>
          <w:szCs w:val="28"/>
        </w:rPr>
        <w:t>. Задач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44E05">
        <w:rPr>
          <w:rFonts w:ascii="Times New Roman" w:hAnsi="Times New Roman" w:cs="Times New Roman"/>
          <w:sz w:val="28"/>
          <w:szCs w:val="28"/>
        </w:rPr>
        <w:t xml:space="preserve"> начина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144E05">
        <w:rPr>
          <w:rFonts w:ascii="Times New Roman" w:hAnsi="Times New Roman" w:cs="Times New Roman"/>
          <w:sz w:val="28"/>
          <w:szCs w:val="28"/>
        </w:rPr>
        <w:t xml:space="preserve"> решать в произвольный момент </w:t>
      </w:r>
      <w:r w:rsidRPr="00144E05">
        <w:rPr>
          <w:rFonts w:ascii="Times New Roman" w:hAnsi="Times New Roman" w:cs="Times New Roman"/>
          <w:sz w:val="28"/>
          <w:szCs w:val="28"/>
        </w:rPr>
        <w:sym w:font="Symbol" w:char="F074"/>
      </w:r>
      <w:r w:rsidRPr="00144E05">
        <w:rPr>
          <w:rFonts w:ascii="Times New Roman" w:hAnsi="Times New Roman" w:cs="Times New Roman"/>
          <w:sz w:val="28"/>
          <w:szCs w:val="28"/>
        </w:rPr>
        <w:t xml:space="preserve"> , никак не связанный с потоком сбоев. </w:t>
      </w:r>
    </w:p>
    <w:p w14:paraId="131519EC" w14:textId="77777777" w:rsidR="00A65AEA" w:rsidRDefault="00A65AEA" w:rsidP="00A65AEA">
      <w:pPr>
        <w:keepNext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E05">
        <w:rPr>
          <w:rFonts w:ascii="Times New Roman" w:hAnsi="Times New Roman" w:cs="Times New Roman"/>
          <w:sz w:val="28"/>
          <w:szCs w:val="28"/>
        </w:rPr>
        <w:t>Найти вероятность события: A = {задача будет решена с первого раза}.</w:t>
      </w:r>
    </w:p>
    <w:p w14:paraId="2B903067" w14:textId="77777777" w:rsidR="00A65AEA" w:rsidRDefault="00A65AEA" w:rsidP="00A65AEA">
      <w:pPr>
        <w:keepNext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(Вероятность безотказной работы).</w:t>
      </w:r>
    </w:p>
    <w:p w14:paraId="559DA5B3" w14:textId="604CA6A5" w:rsidR="00A65AEA" w:rsidRDefault="009651FF" w:rsidP="00A65AEA">
      <w:pPr>
        <w:keepNext/>
        <w:spacing w:after="0" w:line="276" w:lineRule="auto"/>
        <w:ind w:firstLine="708"/>
        <w:jc w:val="center"/>
      </w:pPr>
      <w:r>
        <w:rPr>
          <w:noProof/>
          <w14:ligatures w14:val="standardContextual"/>
        </w:rPr>
        <w:drawing>
          <wp:inline distT="0" distB="0" distL="0" distR="0" wp14:anchorId="77A1DEC8" wp14:editId="17EC8C81">
            <wp:extent cx="400050" cy="120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AC68" w14:textId="77777777" w:rsidR="00A65AEA" w:rsidRPr="00E92777" w:rsidRDefault="00A65AEA" w:rsidP="00A65AEA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начальные данные</w:t>
      </w:r>
    </w:p>
    <w:p w14:paraId="14E4C63C" w14:textId="77777777" w:rsidR="00A65AEA" w:rsidRPr="00144E05" w:rsidRDefault="00A65AEA" w:rsidP="00A65AEA">
      <w:pPr>
        <w:keepNext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44E05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2795A4F8" w14:textId="77777777" w:rsidR="00A65AEA" w:rsidRPr="00E77FF5" w:rsidRDefault="00A65AEA" w:rsidP="00A65AEA">
      <w:pPr>
        <w:pStyle w:val="10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6621960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Решение с помощью </w:t>
      </w:r>
      <w:r w:rsidRPr="00E9277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 MathCAD</w:t>
      </w:r>
      <w:bookmarkEnd w:id="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2E68846" w14:textId="400ABF41" w:rsidR="00A65AEA" w:rsidRDefault="00A65AEA" w:rsidP="00A65AEA">
      <w:pPr>
        <w:pStyle w:val="af3"/>
      </w:pPr>
      <w:r>
        <w:t xml:space="preserve">Для того, чтобы решить задачу в системе MathCAD, нам необходимо в интеграл (рис. </w:t>
      </w:r>
      <w:r w:rsidR="00675361" w:rsidRPr="00675361">
        <w:t>2</w:t>
      </w:r>
      <w:r>
        <w:t>) подставить наши входные данные.</w:t>
      </w:r>
    </w:p>
    <w:p w14:paraId="5106B886" w14:textId="5AD4494E" w:rsidR="00A65AEA" w:rsidRDefault="00A65AEA" w:rsidP="00A65AEA">
      <w:pPr>
        <w:pStyle w:val="af3"/>
      </w:pPr>
      <w:bookmarkStart w:id="2" w:name="_Hlk66215692"/>
      <w:r>
        <w:t xml:space="preserve">Входные данные: τ = </w:t>
      </w:r>
      <w:r w:rsidR="009651FF">
        <w:t>2</w:t>
      </w:r>
      <w:r>
        <w:t>;</w:t>
      </w:r>
      <w:r w:rsidRPr="00F47195">
        <w:t xml:space="preserve"> </w:t>
      </w:r>
      <w:r>
        <w:t>λ = 0.5</w:t>
      </w:r>
      <w:r w:rsidRPr="00F47195">
        <w:t>;</w:t>
      </w:r>
      <w:r>
        <w:t xml:space="preserve"> </w:t>
      </w:r>
      <w:r>
        <w:rPr>
          <w:lang w:val="en-US"/>
        </w:rPr>
        <w:t>k</w:t>
      </w:r>
      <w:r>
        <w:t xml:space="preserve"> = </w:t>
      </w:r>
      <w:r w:rsidR="009651FF">
        <w:t>2</w:t>
      </w:r>
      <w:r>
        <w:t xml:space="preserve">. Решение на рисунке </w:t>
      </w:r>
      <w:r w:rsidR="00675361" w:rsidRPr="00675361">
        <w:t>3</w:t>
      </w:r>
      <w:r>
        <w:t>.</w:t>
      </w:r>
      <w:bookmarkEnd w:id="2"/>
    </w:p>
    <w:p w14:paraId="09E1D762" w14:textId="14757295" w:rsidR="00A65AEA" w:rsidRPr="00F47195" w:rsidRDefault="00A65AEA" w:rsidP="00E525DD">
      <w:pPr>
        <w:pStyle w:val="a8"/>
      </w:pPr>
      <w:r>
        <w:t>Вероятность безотказной работы = 0.</w:t>
      </w:r>
      <w:r w:rsidR="000A5112" w:rsidRPr="00675361">
        <w:t>5</w:t>
      </w:r>
      <w:r w:rsidR="009651FF">
        <w:t>22</w:t>
      </w:r>
      <w:r>
        <w:t>.</w:t>
      </w:r>
    </w:p>
    <w:p w14:paraId="381070E4" w14:textId="7F7209BF" w:rsidR="00A65AEA" w:rsidRDefault="00A65AEA" w:rsidP="00A65AEA">
      <w:pPr>
        <w:pStyle w:val="af3"/>
      </w:pPr>
    </w:p>
    <w:p w14:paraId="69C7ADB2" w14:textId="09BEABC6" w:rsidR="00A65AEA" w:rsidRPr="00797EEA" w:rsidRDefault="00B776DC" w:rsidP="0048632E">
      <w:pPr>
        <w:pStyle w:val="af3"/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2D0860C" wp14:editId="44B36043">
            <wp:extent cx="360045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81D2" w14:textId="77C55AA3" w:rsidR="00A65AEA" w:rsidRDefault="00A65AEA" w:rsidP="00A65AEA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97E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709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797E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Интеграл</w:t>
      </w:r>
    </w:p>
    <w:p w14:paraId="67042E4D" w14:textId="0CDE4F7A" w:rsidR="00A65AEA" w:rsidRDefault="009651FF" w:rsidP="00675361">
      <w:pPr>
        <w:keepNext/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479BACB3" wp14:editId="3A3D1D67">
            <wp:extent cx="1885950" cy="504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3816" w14:textId="637152BC" w:rsidR="00A65AEA" w:rsidRPr="00301B50" w:rsidRDefault="00A65AEA" w:rsidP="00675361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C33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301B5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709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301B5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AC33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шение</w:t>
      </w:r>
    </w:p>
    <w:p w14:paraId="60815DFC" w14:textId="77777777" w:rsidR="00A65AEA" w:rsidRPr="00301B50" w:rsidRDefault="00A65AEA" w:rsidP="00A65AE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1B50">
        <w:rPr>
          <w:rFonts w:ascii="Times New Roman" w:hAnsi="Times New Roman" w:cs="Times New Roman"/>
          <w:sz w:val="28"/>
          <w:szCs w:val="28"/>
        </w:rPr>
        <w:br w:type="page"/>
      </w:r>
    </w:p>
    <w:p w14:paraId="5DFF7D03" w14:textId="77777777" w:rsidR="00A65AEA" w:rsidRPr="00B61E81" w:rsidRDefault="00A65AEA" w:rsidP="00A65AEA">
      <w:pPr>
        <w:pStyle w:val="10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66219606"/>
      <w:bookmarkStart w:id="4" w:name="_Hlk1270964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Решение с помощью программного пакета </w:t>
      </w:r>
      <w:r w:rsidRPr="00B61E81">
        <w:rPr>
          <w:rFonts w:ascii="Times New Roman" w:hAnsi="Times New Roman" w:cs="Times New Roman"/>
          <w:b/>
          <w:bCs/>
          <w:color w:val="auto"/>
          <w:sz w:val="28"/>
          <w:szCs w:val="28"/>
        </w:rPr>
        <w:t>GPSS</w:t>
      </w:r>
      <w:bookmarkEnd w:id="3"/>
    </w:p>
    <w:p w14:paraId="2D6BCE95" w14:textId="77777777" w:rsidR="00A65AEA" w:rsidRDefault="00A65AEA" w:rsidP="00A65AE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01B50">
        <w:rPr>
          <w:rFonts w:ascii="Times New Roman" w:eastAsia="Times New Roman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Нижи представлен код программы имитационного моделирования, с помощью которой были вычислены хорошие транзакции. Узнав хорошее число транзакций и разделив на общее количество заявок (100000), мы узнаем вероятность безотказной работы.</w:t>
      </w:r>
    </w:p>
    <w:p w14:paraId="1BE0F296" w14:textId="6B307B79" w:rsidR="00A65AEA" w:rsidRDefault="00A65AEA" w:rsidP="00A65AE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ab/>
      </w:r>
      <w:r w:rsidRPr="00B61E81">
        <w:rPr>
          <w:rFonts w:ascii="Times New Roman" w:eastAsia="Times New Roman" w:hAnsi="Times New Roman" w:cs="Times New Roman"/>
          <w:sz w:val="28"/>
          <w:szCs w:val="28"/>
          <w:lang w:eastAsia="en-US"/>
        </w:rPr>
        <w:t>Входные данн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ые: τ = </w:t>
      </w:r>
      <w:r w:rsidR="00120047">
        <w:rPr>
          <w:rFonts w:ascii="Times New Roman" w:eastAsia="Times New Roman" w:hAnsi="Times New Roman" w:cs="Times New Roman"/>
          <w:sz w:val="28"/>
          <w:szCs w:val="28"/>
          <w:lang w:eastAsia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λ = 0.5; k = </w:t>
      </w:r>
      <w:r w:rsidR="00120047">
        <w:rPr>
          <w:rFonts w:ascii="Times New Roman" w:eastAsia="Times New Roman" w:hAnsi="Times New Roman" w:cs="Times New Roman"/>
          <w:sz w:val="28"/>
          <w:szCs w:val="28"/>
          <w:lang w:eastAsia="en-US"/>
        </w:rPr>
        <w:t>2</w:t>
      </w:r>
      <w:r w:rsidRPr="00B61E8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Решение 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4</w:t>
      </w:r>
      <w:r w:rsidRPr="00B61E81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1FC730C5" w14:textId="3918CF3D" w:rsidR="00A65AEA" w:rsidRDefault="00A65AEA" w:rsidP="00A65AE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ab/>
        <w:t xml:space="preserve">Кол-во хороших транзакций = </w:t>
      </w:r>
      <w:bookmarkStart w:id="5" w:name="_Hlk127800289"/>
      <w:r w:rsidR="00120047" w:rsidRPr="00120047">
        <w:rPr>
          <w:rFonts w:ascii="Times New Roman" w:eastAsia="Times New Roman" w:hAnsi="Times New Roman" w:cs="Times New Roman"/>
          <w:sz w:val="28"/>
          <w:szCs w:val="28"/>
          <w:lang w:eastAsia="en-US"/>
        </w:rPr>
        <w:t>55454</w:t>
      </w:r>
      <w:bookmarkEnd w:id="5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 Общее кол</w:t>
      </w:r>
      <w:r w:rsidR="004D4E85">
        <w:rPr>
          <w:rFonts w:ascii="Times New Roman" w:eastAsia="Times New Roman" w:hAnsi="Times New Roman" w:cs="Times New Roman"/>
          <w:sz w:val="28"/>
          <w:szCs w:val="28"/>
          <w:lang w:eastAsia="en-US"/>
        </w:rPr>
        <w:t>ичест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во = 100000.</w:t>
      </w:r>
    </w:p>
    <w:p w14:paraId="37A6CBF6" w14:textId="5A0DCB94" w:rsidR="00A65AEA" w:rsidRPr="00E525DD" w:rsidRDefault="00A65AEA" w:rsidP="00A65AE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ab/>
        <w:t xml:space="preserve">Вероятность безотказной работы = </w:t>
      </w:r>
      <w:r w:rsidR="00120047" w:rsidRPr="00120047">
        <w:rPr>
          <w:rFonts w:ascii="Times New Roman" w:eastAsia="Times New Roman" w:hAnsi="Times New Roman" w:cs="Times New Roman"/>
          <w:sz w:val="28"/>
          <w:szCs w:val="28"/>
          <w:lang w:eastAsia="en-US"/>
        </w:rPr>
        <w:t>55454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/100000 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0.</w:t>
      </w:r>
      <w:r w:rsidR="00120047" w:rsidRPr="00120047">
        <w:t xml:space="preserve"> </w:t>
      </w:r>
      <w:r w:rsidR="00120047" w:rsidRPr="00E525D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>55454</w:t>
      </w:r>
      <w:r w:rsidRPr="00E525DD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</w:t>
      </w:r>
    </w:p>
    <w:p w14:paraId="4F65B20F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>rmult 111</w:t>
      </w:r>
    </w:p>
    <w:p w14:paraId="0B6CBFEC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>ex FUNCTION RN1,c24</w:t>
      </w:r>
    </w:p>
    <w:p w14:paraId="660B655F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 xml:space="preserve">        0,0/.1,.104/.2,.222/.3,.355/.4,.509/.5,.69/.6,.915</w:t>
      </w:r>
    </w:p>
    <w:p w14:paraId="5E3CE6E5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 xml:space="preserve">        .7,1.2/.75,1.38/.8,1.6/.84,1.85/.88,2.12/.9,2.3</w:t>
      </w:r>
    </w:p>
    <w:p w14:paraId="6172C2EB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 xml:space="preserve">        .92,2.52/.94,2.81/.95,2.99/.96,3.2/.97,3.5/.98,3.9</w:t>
      </w:r>
    </w:p>
    <w:p w14:paraId="0AACA883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 xml:space="preserve">        .99,4.6/.995,5.3/.998,6.2/.999,7/.9998,8</w:t>
      </w:r>
    </w:p>
    <w:p w14:paraId="1CC955BA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>num fvariable N$GO@2</w:t>
      </w:r>
    </w:p>
    <w:p w14:paraId="72EA7385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>time fvariable p2-p1</w:t>
      </w:r>
    </w:p>
    <w:p w14:paraId="275EA2F0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</w:p>
    <w:p w14:paraId="749DA122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</w:r>
    </w:p>
    <w:p w14:paraId="5E3B8E49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GENERATE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360,120</w:t>
      </w:r>
    </w:p>
    <w:p w14:paraId="2DCE66F4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SEIZE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comp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</w:r>
    </w:p>
    <w:p w14:paraId="62506FB6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ADVANCE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120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</w:r>
    </w:p>
    <w:p w14:paraId="42DA877D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RELEASE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comp</w:t>
      </w:r>
    </w:p>
    <w:p w14:paraId="548C8F3D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 xml:space="preserve">good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TERMINATE 1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</w:r>
    </w:p>
    <w:p w14:paraId="2F600648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</w:p>
    <w:p w14:paraId="11DDB9F2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GENERATE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120,fn$ex</w:t>
      </w:r>
    </w:p>
    <w:p w14:paraId="02333ED4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>GO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ADVANCE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1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</w:r>
    </w:p>
    <w:p w14:paraId="02FDEA31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TEST 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V$num,0,ter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</w:r>
    </w:p>
    <w:p w14:paraId="620DFC7E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PREEMPT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comp,,away,,re</w:t>
      </w:r>
    </w:p>
    <w:p w14:paraId="4D9C626E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RETURN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comp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</w:r>
    </w:p>
    <w:p w14:paraId="03790768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>ter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TERMINATE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</w:r>
    </w:p>
    <w:p w14:paraId="551DD468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 xml:space="preserve">away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ab/>
        <w:t>terminate 1</w:t>
      </w:r>
    </w:p>
    <w:p w14:paraId="746A7963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</w:p>
    <w:p w14:paraId="33BFC27A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</w:p>
    <w:p w14:paraId="5E94915E" w14:textId="77777777" w:rsid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  <w:t>start 100000</w:t>
      </w:r>
    </w:p>
    <w:p w14:paraId="0499B531" w14:textId="77777777" w:rsidR="004943DF" w:rsidRPr="004943DF" w:rsidRDefault="004943DF" w:rsidP="004943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eastAsiaTheme="minorHAnsi" w:hAnsi="Courier New CYR" w:cs="Courier New CYR"/>
          <w:sz w:val="20"/>
          <w:szCs w:val="20"/>
          <w:lang w:val="en-US" w:eastAsia="en-US"/>
          <w14:ligatures w14:val="standardContextual"/>
        </w:rPr>
      </w:pPr>
    </w:p>
    <w:p w14:paraId="326179D9" w14:textId="337801CA" w:rsidR="00A65AEA" w:rsidRDefault="00120047" w:rsidP="00A23596">
      <w:pPr>
        <w:keepNext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1DE95F14" wp14:editId="60EECD57">
            <wp:extent cx="5638800" cy="209550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9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C4090" w14:textId="77777777" w:rsidR="00A65AEA" w:rsidRPr="00021A14" w:rsidRDefault="00A65AEA" w:rsidP="00A65AEA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21A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21A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21A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21A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021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021A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21A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Работа программы</w:t>
      </w:r>
    </w:p>
    <w:bookmarkEnd w:id="4"/>
    <w:p w14:paraId="7F95C021" w14:textId="77777777" w:rsidR="00A65AEA" w:rsidRPr="00B61E81" w:rsidRDefault="00A65AEA" w:rsidP="00A65AEA">
      <w:pPr>
        <w:pStyle w:val="10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6" w:name="_Toc6621960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Решение вручную с помощью подстановки</w:t>
      </w:r>
      <w:bookmarkEnd w:id="6"/>
    </w:p>
    <w:p w14:paraId="2EF8C0CE" w14:textId="7BB496E7" w:rsidR="00A65AEA" w:rsidRPr="009A5CD4" w:rsidRDefault="00A65AEA" w:rsidP="00A65AE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CD4">
        <w:rPr>
          <w:rFonts w:ascii="Times New Roman" w:hAnsi="Times New Roman" w:cs="Times New Roman"/>
          <w:sz w:val="28"/>
          <w:szCs w:val="28"/>
        </w:rPr>
        <w:t xml:space="preserve">Событие A состоит в том, что с.в. R - время, оставшееся до очередного сбоя, принимает значение больше </w:t>
      </w:r>
      <w:r w:rsidR="00120047">
        <w:rPr>
          <w:rFonts w:ascii="Times New Roman" w:hAnsi="Times New Roman" w:cs="Times New Roman"/>
          <w:sz w:val="28"/>
          <w:szCs w:val="28"/>
        </w:rPr>
        <w:t>2-х часов</w:t>
      </w:r>
      <w:r w:rsidRPr="009A5CD4">
        <w:rPr>
          <w:rFonts w:ascii="Times New Roman" w:hAnsi="Times New Roman" w:cs="Times New Roman"/>
          <w:sz w:val="28"/>
          <w:szCs w:val="28"/>
        </w:rPr>
        <w:t>.</w:t>
      </w:r>
    </w:p>
    <w:p w14:paraId="18095A68" w14:textId="77777777" w:rsidR="00A65AEA" w:rsidRPr="009A5CD4" w:rsidRDefault="00A65AEA" w:rsidP="00A65AEA">
      <w:pPr>
        <w:pStyle w:val="af3"/>
      </w:pPr>
    </w:p>
    <w:p w14:paraId="39DE0AC5" w14:textId="49D3E976" w:rsidR="00A65AEA" w:rsidRDefault="00120047" w:rsidP="00A65AEA">
      <w:pPr>
        <w:keepNext/>
        <w:spacing w:after="0" w:line="276" w:lineRule="auto"/>
        <w:ind w:firstLine="708"/>
        <w:jc w:val="center"/>
      </w:pPr>
      <w:r>
        <w:rPr>
          <w:noProof/>
        </w:rPr>
        <w:drawing>
          <wp:inline distT="0" distB="0" distL="0" distR="0" wp14:anchorId="1C5713B9" wp14:editId="48CB0C0F">
            <wp:extent cx="3202951" cy="387949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30" cy="388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E9E1" w14:textId="6B0E85E7" w:rsidR="00A65AEA" w:rsidRDefault="00A65AEA" w:rsidP="00A65AE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415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1200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5.1</w:t>
      </w:r>
      <w:r w:rsidRPr="006415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Решение вручную</w:t>
      </w:r>
    </w:p>
    <w:p w14:paraId="2733CC95" w14:textId="046D7D30" w:rsidR="00120047" w:rsidRDefault="00120047" w:rsidP="00120047">
      <w:pPr>
        <w:rPr>
          <w:lang w:eastAsia="en-US"/>
        </w:rPr>
      </w:pPr>
    </w:p>
    <w:p w14:paraId="77684166" w14:textId="4A472581" w:rsidR="00120047" w:rsidRDefault="00120047" w:rsidP="00120047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24483A0" wp14:editId="3D37FD39">
            <wp:extent cx="4648852" cy="21750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641" cy="217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8583" w14:textId="412748B3" w:rsidR="00120047" w:rsidRDefault="00120047" w:rsidP="00120047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415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5.2</w:t>
      </w:r>
      <w:r w:rsidRPr="006415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Решение вручную</w:t>
      </w:r>
    </w:p>
    <w:p w14:paraId="1B1CCC2D" w14:textId="77777777" w:rsidR="00120047" w:rsidRPr="00120047" w:rsidRDefault="00120047" w:rsidP="00120047">
      <w:pPr>
        <w:rPr>
          <w:lang w:eastAsia="en-US"/>
        </w:rPr>
      </w:pPr>
    </w:p>
    <w:p w14:paraId="3DE98DDD" w14:textId="40707C6A" w:rsidR="00A65AEA" w:rsidRPr="009A5CD4" w:rsidRDefault="00A65AEA" w:rsidP="00A65AEA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Вероятность безотказной работы = 0.</w:t>
      </w:r>
      <w:r w:rsidR="00120047">
        <w:rPr>
          <w:rFonts w:ascii="Times New Roman" w:eastAsia="Times New Roman" w:hAnsi="Times New Roman" w:cs="Times New Roman"/>
          <w:sz w:val="28"/>
          <w:szCs w:val="28"/>
          <w:lang w:eastAsia="en-US"/>
        </w:rPr>
        <w:t>55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43F422F6" w14:textId="77777777" w:rsidR="00A65AEA" w:rsidRDefault="00A65AEA" w:rsidP="00A65AEA">
      <w:pPr>
        <w:spacing w:after="0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7EE22BE" w14:textId="77777777" w:rsidR="00A65AEA" w:rsidRPr="00C45E64" w:rsidRDefault="00A65AEA" w:rsidP="00A65AEA">
      <w:pPr>
        <w:pStyle w:val="10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6621960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7"/>
    </w:p>
    <w:p w14:paraId="55B791AA" w14:textId="5ECB072B" w:rsidR="00A65AEA" w:rsidRDefault="00A65AEA" w:rsidP="00A65AEA">
      <w:pPr>
        <w:pStyle w:val="af3"/>
      </w:pPr>
      <w:r>
        <w:rPr>
          <w:rFonts w:eastAsiaTheme="minorEastAsia"/>
          <w:lang w:eastAsia="ja-JP"/>
        </w:rPr>
        <w:t>В результаты решения задачи разными способами, мы выяснили вероятность безотказной работы = 0.</w:t>
      </w:r>
      <w:r w:rsidR="00120047">
        <w:rPr>
          <w:lang w:eastAsia="en-US"/>
        </w:rPr>
        <w:t>55</w:t>
      </w:r>
      <w:r>
        <w:rPr>
          <w:rFonts w:eastAsiaTheme="minorEastAsia"/>
          <w:lang w:eastAsia="ja-JP"/>
        </w:rPr>
        <w:t>. Так же решая задачу с помощью разных методов мы получили одинаковый ответ, следовательно все методы были правильно реализованы.</w:t>
      </w:r>
    </w:p>
    <w:p w14:paraId="196E31A6" w14:textId="77777777" w:rsidR="001E432C" w:rsidRPr="00A65AEA" w:rsidRDefault="001E432C" w:rsidP="00A65AEA"/>
    <w:sectPr w:rsidR="001E432C" w:rsidRPr="00A65AEA" w:rsidSect="00D66CB5">
      <w:headerReference w:type="default" r:id="rId14"/>
      <w:footerReference w:type="default" r:id="rId15"/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0DBEE" w14:textId="77777777" w:rsidR="000F45E1" w:rsidRDefault="000F45E1">
      <w:pPr>
        <w:spacing w:after="0"/>
      </w:pPr>
      <w:r>
        <w:separator/>
      </w:r>
    </w:p>
  </w:endnote>
  <w:endnote w:type="continuationSeparator" w:id="0">
    <w:p w14:paraId="78C0CD88" w14:textId="77777777" w:rsidR="000F45E1" w:rsidRDefault="000F45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307981624"/>
      <w:docPartObj>
        <w:docPartGallery w:val="Page Numbers (Bottom of Page)"/>
        <w:docPartUnique/>
      </w:docPartObj>
    </w:sdtPr>
    <w:sdtEndPr/>
    <w:sdtContent>
      <w:p w14:paraId="2E407BF0" w14:textId="77777777" w:rsidR="00430E5D" w:rsidRPr="00430E5D" w:rsidRDefault="00675361">
        <w:pPr>
          <w:pStyle w:val="af1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E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0E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DF7E73" w14:textId="77777777" w:rsidR="00430E5D" w:rsidRDefault="000F45E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A5317" w14:textId="77777777" w:rsidR="000F45E1" w:rsidRDefault="000F45E1">
      <w:pPr>
        <w:spacing w:after="0"/>
      </w:pPr>
      <w:r>
        <w:separator/>
      </w:r>
    </w:p>
  </w:footnote>
  <w:footnote w:type="continuationSeparator" w:id="0">
    <w:p w14:paraId="4AD5A4F9" w14:textId="77777777" w:rsidR="000F45E1" w:rsidRDefault="000F45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CA73" w14:textId="77777777" w:rsidR="00430E5D" w:rsidRDefault="000F45E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D1C035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FF21A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5049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76933EFA"/>
    <w:multiLevelType w:val="hybridMultilevel"/>
    <w:tmpl w:val="7870F298"/>
    <w:lvl w:ilvl="0" w:tplc="75DAAA1E">
      <w:start w:val="1"/>
      <w:numFmt w:val="bullet"/>
      <w:pStyle w:val="a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53"/>
    <w:rsid w:val="000A5112"/>
    <w:rsid w:val="000F45E1"/>
    <w:rsid w:val="00120047"/>
    <w:rsid w:val="001E432C"/>
    <w:rsid w:val="001E6058"/>
    <w:rsid w:val="002E5AEE"/>
    <w:rsid w:val="003F28CA"/>
    <w:rsid w:val="0048632E"/>
    <w:rsid w:val="004943DF"/>
    <w:rsid w:val="004D4E85"/>
    <w:rsid w:val="004E485A"/>
    <w:rsid w:val="004E75ED"/>
    <w:rsid w:val="00675361"/>
    <w:rsid w:val="0068381D"/>
    <w:rsid w:val="00736F53"/>
    <w:rsid w:val="008C2D8F"/>
    <w:rsid w:val="009651FF"/>
    <w:rsid w:val="00A0525C"/>
    <w:rsid w:val="00A23596"/>
    <w:rsid w:val="00A65AEA"/>
    <w:rsid w:val="00A8272D"/>
    <w:rsid w:val="00B776DC"/>
    <w:rsid w:val="00C7094C"/>
    <w:rsid w:val="00E5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F8ED"/>
  <w15:chartTrackingRefBased/>
  <w15:docId w15:val="{05F5B90E-1043-4A83-82D3-4E2EC477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65AEA"/>
    <w:pPr>
      <w:spacing w:after="200" w:line="240" w:lineRule="auto"/>
    </w:pPr>
    <w:rPr>
      <w:rFonts w:eastAsiaTheme="minorEastAsia"/>
      <w:kern w:val="0"/>
      <w:lang w:eastAsia="ja-JP"/>
      <w14:ligatures w14:val="none"/>
    </w:rPr>
  </w:style>
  <w:style w:type="paragraph" w:styleId="10">
    <w:name w:val="heading 1"/>
    <w:basedOn w:val="a3"/>
    <w:next w:val="a3"/>
    <w:link w:val="11"/>
    <w:uiPriority w:val="9"/>
    <w:qFormat/>
    <w:rsid w:val="00A8272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1">
    <w:name w:val="heading 2"/>
    <w:basedOn w:val="a3"/>
    <w:next w:val="a3"/>
    <w:link w:val="22"/>
    <w:uiPriority w:val="9"/>
    <w:semiHidden/>
    <w:unhideWhenUsed/>
    <w:qFormat/>
    <w:rsid w:val="00A8272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A8272D"/>
    <w:pPr>
      <w:spacing w:line="276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a8">
    <w:name w:val="Вовиков Абзац"/>
    <w:basedOn w:val="a3"/>
    <w:qFormat/>
    <w:rsid w:val="00A8272D"/>
    <w:pPr>
      <w:spacing w:after="0"/>
      <w:ind w:firstLine="709"/>
      <w:jc w:val="both"/>
    </w:pPr>
    <w:rPr>
      <w:rFonts w:ascii="Times New Roman" w:eastAsiaTheme="minorHAnsi" w:hAnsi="Times New Roman"/>
      <w:color w:val="000000" w:themeColor="text1"/>
      <w:kern w:val="2"/>
      <w:sz w:val="28"/>
      <w:lang w:eastAsia="ru-RU"/>
      <w14:ligatures w14:val="standardContextual"/>
    </w:rPr>
  </w:style>
  <w:style w:type="paragraph" w:customStyle="1" w:styleId="3">
    <w:name w:val="Вовиков Заголовок 3"/>
    <w:basedOn w:val="a8"/>
    <w:qFormat/>
    <w:rsid w:val="00A8272D"/>
    <w:pPr>
      <w:keepNext/>
      <w:spacing w:before="60" w:after="60"/>
      <w:jc w:val="left"/>
      <w:outlineLvl w:val="2"/>
    </w:pPr>
    <w:rPr>
      <w:rFonts w:cs="Times New Roman"/>
      <w:b/>
    </w:rPr>
  </w:style>
  <w:style w:type="paragraph" w:customStyle="1" w:styleId="12">
    <w:name w:val="Вовиков Заголовок1"/>
    <w:basedOn w:val="10"/>
    <w:next w:val="a8"/>
    <w:qFormat/>
    <w:rsid w:val="00A8272D"/>
    <w:pPr>
      <w:spacing w:before="80" w:after="80" w:line="240" w:lineRule="auto"/>
      <w:ind w:firstLine="709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A8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3">
    <w:name w:val="Вовиков Заголовок2"/>
    <w:basedOn w:val="21"/>
    <w:next w:val="a8"/>
    <w:qFormat/>
    <w:rsid w:val="00A8272D"/>
    <w:pPr>
      <w:spacing w:before="60" w:after="6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lang w:eastAsia="ru-RU"/>
    </w:rPr>
  </w:style>
  <w:style w:type="character" w:customStyle="1" w:styleId="22">
    <w:name w:val="Заголовок 2 Знак"/>
    <w:basedOn w:val="a4"/>
    <w:link w:val="21"/>
    <w:uiPriority w:val="9"/>
    <w:semiHidden/>
    <w:rsid w:val="00A8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Вовиков Маркированный список"/>
    <w:basedOn w:val="a0"/>
    <w:next w:val="a8"/>
    <w:qFormat/>
    <w:rsid w:val="00A8272D"/>
    <w:pPr>
      <w:numPr>
        <w:numId w:val="2"/>
      </w:numPr>
      <w:tabs>
        <w:tab w:val="left" w:pos="992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3"/>
    <w:uiPriority w:val="99"/>
    <w:semiHidden/>
    <w:unhideWhenUsed/>
    <w:rsid w:val="00A8272D"/>
    <w:pPr>
      <w:numPr>
        <w:numId w:val="1"/>
      </w:numPr>
      <w:spacing w:after="160" w:line="259" w:lineRule="auto"/>
      <w:contextualSpacing/>
    </w:pPr>
    <w:rPr>
      <w:rFonts w:eastAsiaTheme="minorHAnsi"/>
      <w:kern w:val="2"/>
      <w:lang w:eastAsia="en-US"/>
      <w14:ligatures w14:val="standardContextual"/>
    </w:rPr>
  </w:style>
  <w:style w:type="numbering" w:customStyle="1" w:styleId="a1">
    <w:name w:val="Вовиков нумерованный список"/>
    <w:basedOn w:val="a6"/>
    <w:uiPriority w:val="99"/>
    <w:rsid w:val="00A8272D"/>
    <w:pPr>
      <w:numPr>
        <w:numId w:val="3"/>
      </w:numPr>
    </w:pPr>
  </w:style>
  <w:style w:type="paragraph" w:customStyle="1" w:styleId="1">
    <w:name w:val="Вовиков Нумерованный список1"/>
    <w:basedOn w:val="a"/>
    <w:next w:val="a8"/>
    <w:qFormat/>
    <w:rsid w:val="00A8272D"/>
    <w:pPr>
      <w:numPr>
        <w:numId w:val="5"/>
      </w:numPr>
      <w:tabs>
        <w:tab w:val="left" w:pos="1134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">
    <w:name w:val="List Number"/>
    <w:basedOn w:val="a3"/>
    <w:uiPriority w:val="99"/>
    <w:semiHidden/>
    <w:unhideWhenUsed/>
    <w:rsid w:val="00A8272D"/>
    <w:pPr>
      <w:numPr>
        <w:numId w:val="4"/>
      </w:numPr>
      <w:spacing w:after="160" w:line="259" w:lineRule="auto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20">
    <w:name w:val="Вовиков Нумерованный список2"/>
    <w:basedOn w:val="2"/>
    <w:next w:val="a8"/>
    <w:qFormat/>
    <w:rsid w:val="00A8272D"/>
    <w:pPr>
      <w:numPr>
        <w:numId w:val="7"/>
      </w:numPr>
      <w:tabs>
        <w:tab w:val="left" w:pos="1418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List Number 2"/>
    <w:basedOn w:val="a3"/>
    <w:uiPriority w:val="99"/>
    <w:semiHidden/>
    <w:unhideWhenUsed/>
    <w:rsid w:val="00A8272D"/>
    <w:pPr>
      <w:numPr>
        <w:numId w:val="6"/>
      </w:numPr>
      <w:spacing w:after="160" w:line="259" w:lineRule="auto"/>
      <w:contextualSpacing/>
    </w:pPr>
    <w:rPr>
      <w:rFonts w:eastAsiaTheme="minorHAnsi"/>
      <w:kern w:val="2"/>
      <w:lang w:eastAsia="en-US"/>
      <w14:ligatures w14:val="standardContextual"/>
    </w:rPr>
  </w:style>
  <w:style w:type="table" w:customStyle="1" w:styleId="a9">
    <w:name w:val="Вовиков Стиль таблицы"/>
    <w:basedOn w:val="a5"/>
    <w:uiPriority w:val="99"/>
    <w:rsid w:val="00A8272D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table" w:customStyle="1" w:styleId="aa">
    <w:name w:val="Вовиков таблицы"/>
    <w:basedOn w:val="a5"/>
    <w:uiPriority w:val="99"/>
    <w:rsid w:val="00A8272D"/>
    <w:pPr>
      <w:spacing w:after="0" w:line="240" w:lineRule="auto"/>
    </w:pPr>
    <w:rPr>
      <w:rFonts w:ascii="Times New Roman" w:hAnsi="Times New Roman"/>
      <w:sz w:val="28"/>
    </w:rPr>
    <w:tblPr/>
  </w:style>
  <w:style w:type="paragraph" w:styleId="ab">
    <w:name w:val="caption"/>
    <w:basedOn w:val="a3"/>
    <w:next w:val="a3"/>
    <w:uiPriority w:val="35"/>
    <w:unhideWhenUsed/>
    <w:qFormat/>
    <w:rsid w:val="00A65AEA"/>
    <w:rPr>
      <w:rFonts w:eastAsiaTheme="minorHAnsi"/>
      <w:i/>
      <w:iCs/>
      <w:color w:val="44546A" w:themeColor="text2"/>
      <w:sz w:val="18"/>
      <w:szCs w:val="18"/>
      <w:lang w:eastAsia="en-US"/>
    </w:rPr>
  </w:style>
  <w:style w:type="table" w:styleId="ac">
    <w:name w:val="Table Grid"/>
    <w:basedOn w:val="a5"/>
    <w:uiPriority w:val="39"/>
    <w:rsid w:val="00A65AE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3"/>
    <w:uiPriority w:val="39"/>
    <w:unhideWhenUsed/>
    <w:qFormat/>
    <w:rsid w:val="00A65AEA"/>
    <w:pPr>
      <w:outlineLvl w:val="9"/>
    </w:pPr>
    <w:rPr>
      <w:kern w:val="0"/>
      <w:lang w:eastAsia="ru-RU"/>
      <w14:ligatures w14:val="none"/>
    </w:rPr>
  </w:style>
  <w:style w:type="paragraph" w:styleId="13">
    <w:name w:val="toc 1"/>
    <w:basedOn w:val="a3"/>
    <w:next w:val="a3"/>
    <w:autoRedefine/>
    <w:uiPriority w:val="39"/>
    <w:unhideWhenUsed/>
    <w:rsid w:val="00A65AEA"/>
    <w:pPr>
      <w:spacing w:after="100"/>
    </w:pPr>
  </w:style>
  <w:style w:type="character" w:styleId="ae">
    <w:name w:val="Hyperlink"/>
    <w:basedOn w:val="a4"/>
    <w:uiPriority w:val="99"/>
    <w:unhideWhenUsed/>
    <w:rsid w:val="00A65AEA"/>
    <w:rPr>
      <w:color w:val="0563C1" w:themeColor="hyperlink"/>
      <w:u w:val="single"/>
    </w:rPr>
  </w:style>
  <w:style w:type="paragraph" w:styleId="af">
    <w:name w:val="header"/>
    <w:basedOn w:val="a3"/>
    <w:link w:val="af0"/>
    <w:uiPriority w:val="99"/>
    <w:unhideWhenUsed/>
    <w:rsid w:val="00A65AEA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4"/>
    <w:link w:val="af"/>
    <w:uiPriority w:val="99"/>
    <w:rsid w:val="00A65AEA"/>
    <w:rPr>
      <w:rFonts w:eastAsiaTheme="minorEastAsia"/>
      <w:kern w:val="0"/>
      <w:lang w:eastAsia="ja-JP"/>
      <w14:ligatures w14:val="none"/>
    </w:rPr>
  </w:style>
  <w:style w:type="paragraph" w:styleId="af1">
    <w:name w:val="footer"/>
    <w:basedOn w:val="a3"/>
    <w:link w:val="af2"/>
    <w:uiPriority w:val="99"/>
    <w:unhideWhenUsed/>
    <w:rsid w:val="00A65AEA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4"/>
    <w:link w:val="af1"/>
    <w:uiPriority w:val="99"/>
    <w:rsid w:val="00A65AEA"/>
    <w:rPr>
      <w:rFonts w:eastAsiaTheme="minorEastAsia"/>
      <w:kern w:val="0"/>
      <w:lang w:eastAsia="ja-JP"/>
      <w14:ligatures w14:val="none"/>
    </w:rPr>
  </w:style>
  <w:style w:type="paragraph" w:customStyle="1" w:styleId="af3">
    <w:name w:val="Первушин Основной текст"/>
    <w:basedOn w:val="a3"/>
    <w:qFormat/>
    <w:rsid w:val="00A65AEA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E685A-ED2E-4F37-A177-E3161477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Малиновцев</dc:creator>
  <cp:keywords/>
  <dc:description/>
  <cp:lastModifiedBy>Данил Вовиков</cp:lastModifiedBy>
  <cp:revision>15</cp:revision>
  <dcterms:created xsi:type="dcterms:W3CDTF">2023-02-12T04:13:00Z</dcterms:created>
  <dcterms:modified xsi:type="dcterms:W3CDTF">2023-02-20T14:00:00Z</dcterms:modified>
</cp:coreProperties>
</file>